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92A5" w14:textId="184EF8E5" w:rsidR="000B0491" w:rsidRPr="0027288D" w:rsidRDefault="000B0491" w:rsidP="00745B93">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288" w:hanging="288"/>
        <w:jc w:val="center"/>
        <w:rPr>
          <w:rFonts w:ascii="Arial" w:hAnsi="Arial" w:cs="Arial"/>
          <w:b/>
          <w:sz w:val="24"/>
          <w:szCs w:val="24"/>
        </w:rPr>
      </w:pPr>
      <w:r w:rsidRPr="0027288D">
        <w:rPr>
          <w:rFonts w:ascii="Arial" w:hAnsi="Arial" w:cs="Arial"/>
          <w:noProof/>
          <w:sz w:val="24"/>
          <w:szCs w:val="24"/>
        </w:rPr>
        <w:drawing>
          <wp:inline distT="0" distB="0" distL="0" distR="0" wp14:anchorId="221649F2" wp14:editId="5C85D2D8">
            <wp:extent cx="1162050" cy="116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72499396" w14:textId="77777777" w:rsidR="000B0491" w:rsidRPr="0027288D" w:rsidRDefault="000B0491" w:rsidP="00745B93">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288" w:hanging="288"/>
        <w:jc w:val="center"/>
        <w:rPr>
          <w:rFonts w:ascii="Arial" w:hAnsi="Arial" w:cs="Arial"/>
          <w:b/>
          <w:sz w:val="24"/>
          <w:szCs w:val="24"/>
        </w:rPr>
      </w:pPr>
      <w:r w:rsidRPr="0027288D">
        <w:rPr>
          <w:rFonts w:ascii="Arial" w:hAnsi="Arial" w:cs="Arial"/>
          <w:b/>
          <w:sz w:val="24"/>
          <w:szCs w:val="24"/>
        </w:rPr>
        <w:t>UNIVERSIDAD DE ORIENTE</w:t>
      </w:r>
    </w:p>
    <w:p w14:paraId="0BAFE4EC" w14:textId="77777777" w:rsidR="000B0491" w:rsidRPr="0027288D" w:rsidRDefault="000B0491" w:rsidP="00745B93">
      <w:pPr>
        <w:spacing w:after="0" w:line="360" w:lineRule="auto"/>
        <w:jc w:val="center"/>
        <w:rPr>
          <w:rFonts w:ascii="Arial" w:hAnsi="Arial" w:cs="Arial"/>
          <w:sz w:val="24"/>
          <w:szCs w:val="24"/>
        </w:rPr>
      </w:pPr>
    </w:p>
    <w:p w14:paraId="75EDD5EC" w14:textId="77777777" w:rsidR="000B0491" w:rsidRPr="0027288D" w:rsidRDefault="000B0491" w:rsidP="00745B93">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rPr>
      </w:pPr>
    </w:p>
    <w:p w14:paraId="4034B4AC" w14:textId="77777777" w:rsidR="000B0491" w:rsidRPr="0027288D" w:rsidRDefault="000B0491" w:rsidP="00745B93">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rPr>
      </w:pPr>
    </w:p>
    <w:p w14:paraId="410400BA" w14:textId="77777777" w:rsidR="000B0491" w:rsidRPr="0027288D" w:rsidRDefault="000B0491" w:rsidP="00745B93">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rPr>
      </w:pPr>
    </w:p>
    <w:p w14:paraId="519CBC08" w14:textId="77777777" w:rsidR="000B0491" w:rsidRPr="0027288D" w:rsidRDefault="000B0491" w:rsidP="00745B93">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rPr>
      </w:pPr>
    </w:p>
    <w:p w14:paraId="04E65E4B" w14:textId="77777777" w:rsidR="000B0491" w:rsidRPr="0027288D" w:rsidRDefault="000B0491" w:rsidP="00745B93">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rPr>
      </w:pPr>
    </w:p>
    <w:p w14:paraId="14BC1F7E" w14:textId="77777777" w:rsidR="000B0491" w:rsidRPr="0027288D" w:rsidRDefault="000B0491" w:rsidP="00745B93">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rPr>
      </w:pPr>
      <w:r w:rsidRPr="0027288D">
        <w:rPr>
          <w:rFonts w:ascii="Arial" w:hAnsi="Arial" w:cs="Arial"/>
          <w:b/>
          <w:sz w:val="24"/>
          <w:szCs w:val="24"/>
        </w:rPr>
        <w:t>PROGRAMA DE MAESTRÍA</w:t>
      </w:r>
    </w:p>
    <w:p w14:paraId="1010D9C0" w14:textId="77777777" w:rsidR="000B0491" w:rsidRPr="0027288D" w:rsidRDefault="000B0491" w:rsidP="00745B93">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sz w:val="24"/>
          <w:szCs w:val="24"/>
        </w:rPr>
      </w:pPr>
      <w:r w:rsidRPr="0027288D">
        <w:rPr>
          <w:rFonts w:ascii="Arial" w:hAnsi="Arial" w:cs="Arial"/>
          <w:b/>
          <w:sz w:val="24"/>
          <w:szCs w:val="24"/>
        </w:rPr>
        <w:t>VIRTUALIZACIÓN DE PROCESOS FORMATIVOS UNIVERSITARIOS</w:t>
      </w:r>
    </w:p>
    <w:p w14:paraId="717E5E55" w14:textId="77777777" w:rsidR="000B0491" w:rsidRPr="0027288D" w:rsidRDefault="000B0491" w:rsidP="00745B93">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sz w:val="24"/>
          <w:szCs w:val="24"/>
        </w:rPr>
      </w:pPr>
    </w:p>
    <w:p w14:paraId="17F5DCF1" w14:textId="77777777" w:rsidR="000B0491" w:rsidRPr="0027288D" w:rsidRDefault="000B0491" w:rsidP="00745B93">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sz w:val="24"/>
          <w:szCs w:val="24"/>
        </w:rPr>
      </w:pPr>
    </w:p>
    <w:p w14:paraId="4E29B8FB" w14:textId="77777777" w:rsidR="000B0491" w:rsidRPr="0027288D" w:rsidRDefault="000B0491" w:rsidP="00745B93">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sz w:val="24"/>
          <w:szCs w:val="24"/>
        </w:rPr>
      </w:pPr>
    </w:p>
    <w:p w14:paraId="31AA4E33" w14:textId="77777777" w:rsidR="000B0491" w:rsidRPr="0027288D" w:rsidRDefault="000B0491" w:rsidP="00745B93">
      <w:pPr>
        <w:spacing w:after="0" w:line="360" w:lineRule="auto"/>
        <w:jc w:val="center"/>
        <w:rPr>
          <w:rFonts w:ascii="Arial" w:hAnsi="Arial" w:cs="Arial"/>
          <w:sz w:val="24"/>
          <w:szCs w:val="24"/>
        </w:rPr>
      </w:pPr>
    </w:p>
    <w:p w14:paraId="6D86CC46" w14:textId="77777777" w:rsidR="000B0491" w:rsidRPr="0027288D" w:rsidRDefault="000B0491" w:rsidP="00745B93">
      <w:pPr>
        <w:spacing w:after="0" w:line="360" w:lineRule="auto"/>
        <w:jc w:val="center"/>
        <w:rPr>
          <w:rFonts w:ascii="Arial" w:hAnsi="Arial" w:cs="Arial"/>
          <w:sz w:val="24"/>
          <w:szCs w:val="24"/>
        </w:rPr>
      </w:pPr>
    </w:p>
    <w:p w14:paraId="21E804A4" w14:textId="06C93515" w:rsidR="000B0491" w:rsidRPr="0027288D" w:rsidRDefault="00646E41" w:rsidP="00745B93">
      <w:pPr>
        <w:widowControl w:val="0"/>
        <w:autoSpaceDE w:val="0"/>
        <w:autoSpaceDN w:val="0"/>
        <w:adjustRightInd w:val="0"/>
        <w:spacing w:after="0" w:line="360" w:lineRule="auto"/>
        <w:jc w:val="center"/>
        <w:rPr>
          <w:rFonts w:ascii="Arial" w:hAnsi="Arial" w:cs="Arial"/>
          <w:b/>
          <w:bCs/>
          <w:sz w:val="24"/>
          <w:szCs w:val="24"/>
          <w:u w:val="single"/>
        </w:rPr>
      </w:pPr>
      <w:r w:rsidRPr="0027288D">
        <w:rPr>
          <w:rFonts w:ascii="Arial" w:hAnsi="Arial" w:cs="Arial"/>
          <w:sz w:val="24"/>
          <w:szCs w:val="24"/>
        </w:rPr>
        <w:t xml:space="preserve">“Este programa fue aprobado mediante la Resolución No. 92/2013. del </w:t>
      </w:r>
      <w:proofErr w:type="gramStart"/>
      <w:r w:rsidRPr="0027288D">
        <w:rPr>
          <w:rFonts w:ascii="Arial" w:hAnsi="Arial" w:cs="Arial"/>
          <w:sz w:val="24"/>
          <w:szCs w:val="24"/>
        </w:rPr>
        <w:t>Ministro</w:t>
      </w:r>
      <w:proofErr w:type="gramEnd"/>
      <w:r w:rsidRPr="0027288D">
        <w:rPr>
          <w:rFonts w:ascii="Arial" w:hAnsi="Arial" w:cs="Arial"/>
          <w:sz w:val="24"/>
          <w:szCs w:val="24"/>
        </w:rPr>
        <w:t xml:space="preserve"> del MES de la República de Cuba, firmada a los 18 días del mes de Julio del año 2013</w:t>
      </w:r>
    </w:p>
    <w:p w14:paraId="5D06BB47" w14:textId="77777777" w:rsidR="000B0491" w:rsidRPr="0027288D" w:rsidRDefault="000B0491" w:rsidP="00745B93">
      <w:pPr>
        <w:widowControl w:val="0"/>
        <w:autoSpaceDE w:val="0"/>
        <w:autoSpaceDN w:val="0"/>
        <w:adjustRightInd w:val="0"/>
        <w:spacing w:after="0" w:line="360" w:lineRule="auto"/>
        <w:jc w:val="center"/>
        <w:rPr>
          <w:rFonts w:ascii="Arial" w:hAnsi="Arial" w:cs="Arial"/>
          <w:b/>
          <w:bCs/>
          <w:sz w:val="24"/>
          <w:szCs w:val="24"/>
          <w:u w:val="single"/>
        </w:rPr>
      </w:pPr>
    </w:p>
    <w:p w14:paraId="664B795E" w14:textId="77777777" w:rsidR="000B0491" w:rsidRPr="0027288D" w:rsidRDefault="000B0491" w:rsidP="00745B93">
      <w:pPr>
        <w:widowControl w:val="0"/>
        <w:autoSpaceDE w:val="0"/>
        <w:autoSpaceDN w:val="0"/>
        <w:adjustRightInd w:val="0"/>
        <w:spacing w:after="0" w:line="360" w:lineRule="auto"/>
        <w:jc w:val="center"/>
        <w:rPr>
          <w:rFonts w:ascii="Arial" w:hAnsi="Arial" w:cs="Arial"/>
          <w:b/>
          <w:bCs/>
          <w:sz w:val="24"/>
          <w:szCs w:val="24"/>
          <w:u w:val="single"/>
        </w:rPr>
      </w:pPr>
    </w:p>
    <w:p w14:paraId="787BFE89" w14:textId="77777777" w:rsidR="000B0491" w:rsidRPr="0027288D" w:rsidRDefault="000B0491" w:rsidP="00745B93">
      <w:pPr>
        <w:spacing w:after="0" w:line="360" w:lineRule="auto"/>
        <w:jc w:val="center"/>
        <w:rPr>
          <w:rFonts w:ascii="Arial" w:hAnsi="Arial" w:cs="Arial"/>
          <w:sz w:val="24"/>
          <w:szCs w:val="24"/>
        </w:rPr>
      </w:pPr>
    </w:p>
    <w:p w14:paraId="47E0C37B" w14:textId="77777777" w:rsidR="000B0491" w:rsidRPr="0027288D" w:rsidRDefault="000B0491" w:rsidP="00745B93">
      <w:pPr>
        <w:spacing w:after="0" w:line="360" w:lineRule="auto"/>
        <w:jc w:val="center"/>
        <w:rPr>
          <w:rFonts w:ascii="Arial" w:hAnsi="Arial" w:cs="Arial"/>
          <w:sz w:val="24"/>
          <w:szCs w:val="24"/>
        </w:rPr>
      </w:pPr>
    </w:p>
    <w:p w14:paraId="14B82D50" w14:textId="77777777" w:rsidR="000B0491" w:rsidRPr="0027288D" w:rsidRDefault="000B0491" w:rsidP="00745B93">
      <w:pPr>
        <w:spacing w:after="0" w:line="360" w:lineRule="auto"/>
        <w:jc w:val="center"/>
        <w:rPr>
          <w:rFonts w:ascii="Arial" w:hAnsi="Arial" w:cs="Arial"/>
          <w:sz w:val="24"/>
          <w:szCs w:val="24"/>
        </w:rPr>
      </w:pPr>
    </w:p>
    <w:p w14:paraId="78AF118D" w14:textId="77777777" w:rsidR="000B0491" w:rsidRPr="0027288D" w:rsidRDefault="000B0491" w:rsidP="00745B93">
      <w:pPr>
        <w:widowControl w:val="0"/>
        <w:autoSpaceDE w:val="0"/>
        <w:autoSpaceDN w:val="0"/>
        <w:adjustRightInd w:val="0"/>
        <w:spacing w:after="0" w:line="360" w:lineRule="auto"/>
        <w:jc w:val="center"/>
        <w:rPr>
          <w:rFonts w:ascii="Arial" w:hAnsi="Arial" w:cs="Arial"/>
          <w:b/>
          <w:bCs/>
          <w:sz w:val="24"/>
          <w:szCs w:val="24"/>
          <w:u w:val="single"/>
        </w:rPr>
      </w:pPr>
      <w:r w:rsidRPr="0027288D">
        <w:rPr>
          <w:rFonts w:ascii="Arial" w:hAnsi="Arial" w:cs="Arial"/>
          <w:b/>
          <w:bCs/>
          <w:sz w:val="24"/>
          <w:szCs w:val="24"/>
          <w:u w:val="single"/>
        </w:rPr>
        <w:t>Nombres, apellidos, cargo y firma del director de la DEP del MES</w:t>
      </w:r>
    </w:p>
    <w:p w14:paraId="1B2CD5E4" w14:textId="6F4156F7" w:rsidR="000B0491" w:rsidRPr="0027288D" w:rsidRDefault="000B0491" w:rsidP="00EC2D29">
      <w:pPr>
        <w:spacing w:after="0" w:line="360" w:lineRule="auto"/>
        <w:jc w:val="both"/>
        <w:rPr>
          <w:rFonts w:ascii="Arial" w:hAnsi="Arial" w:cs="Arial"/>
          <w:b/>
          <w:bCs/>
          <w:sz w:val="24"/>
          <w:szCs w:val="24"/>
        </w:rPr>
      </w:pPr>
    </w:p>
    <w:p w14:paraId="16B0D102" w14:textId="77777777" w:rsidR="000B0491" w:rsidRPr="0027288D" w:rsidRDefault="000B0491" w:rsidP="00EC2D29">
      <w:pPr>
        <w:spacing w:after="0" w:line="360" w:lineRule="auto"/>
        <w:jc w:val="both"/>
        <w:rPr>
          <w:rFonts w:ascii="Arial" w:hAnsi="Arial" w:cs="Arial"/>
          <w:b/>
          <w:bCs/>
          <w:sz w:val="24"/>
          <w:szCs w:val="24"/>
        </w:rPr>
      </w:pPr>
      <w:r w:rsidRPr="0027288D">
        <w:rPr>
          <w:rFonts w:ascii="Arial" w:hAnsi="Arial" w:cs="Arial"/>
          <w:b/>
          <w:bCs/>
          <w:sz w:val="24"/>
          <w:szCs w:val="24"/>
        </w:rPr>
        <w:br w:type="page"/>
      </w:r>
    </w:p>
    <w:p w14:paraId="2D509202" w14:textId="7D7543A3"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lastRenderedPageBreak/>
        <w:t xml:space="preserve">PROGRAMA DE MAESTRÍA </w:t>
      </w:r>
    </w:p>
    <w:p w14:paraId="06FE2EC5"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1. </w:t>
      </w:r>
      <w:r w:rsidRPr="0027288D">
        <w:rPr>
          <w:rFonts w:ascii="Arial" w:hAnsi="Arial" w:cs="Arial"/>
          <w:b/>
          <w:bCs/>
          <w:sz w:val="24"/>
          <w:szCs w:val="24"/>
        </w:rPr>
        <w:t xml:space="preserve">Título del programa: </w:t>
      </w:r>
      <w:r w:rsidRPr="0027288D">
        <w:rPr>
          <w:rFonts w:ascii="Arial" w:hAnsi="Arial" w:cs="Arial"/>
          <w:sz w:val="24"/>
          <w:szCs w:val="24"/>
        </w:rPr>
        <w:t xml:space="preserve">Maestría de virtualización de procesos formativos universitarios. </w:t>
      </w:r>
    </w:p>
    <w:p w14:paraId="6054FF73"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2. Institución responsable: </w:t>
      </w:r>
      <w:r w:rsidRPr="0027288D">
        <w:rPr>
          <w:rFonts w:ascii="Arial" w:hAnsi="Arial" w:cs="Arial"/>
          <w:sz w:val="24"/>
          <w:szCs w:val="24"/>
        </w:rPr>
        <w:t xml:space="preserve">Universidad de Oriente. </w:t>
      </w:r>
    </w:p>
    <w:p w14:paraId="37D8CE59"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3. Coordinador: </w:t>
      </w:r>
      <w:r w:rsidRPr="0027288D">
        <w:rPr>
          <w:rFonts w:ascii="Arial" w:hAnsi="Arial" w:cs="Arial"/>
          <w:sz w:val="24"/>
          <w:szCs w:val="24"/>
        </w:rPr>
        <w:t xml:space="preserve">Sonia Morejón Labrada </w:t>
      </w:r>
    </w:p>
    <w:p w14:paraId="1370F192" w14:textId="77777777" w:rsidR="009374A7" w:rsidRPr="0027288D" w:rsidRDefault="009374A7" w:rsidP="00EC2D29">
      <w:pPr>
        <w:spacing w:after="0" w:line="360" w:lineRule="auto"/>
        <w:ind w:left="1418"/>
        <w:jc w:val="both"/>
        <w:rPr>
          <w:rFonts w:ascii="Arial" w:hAnsi="Arial" w:cs="Arial"/>
          <w:sz w:val="24"/>
          <w:szCs w:val="24"/>
        </w:rPr>
      </w:pPr>
      <w:r w:rsidRPr="0027288D">
        <w:rPr>
          <w:rFonts w:ascii="Arial" w:hAnsi="Arial" w:cs="Arial"/>
          <w:b/>
          <w:bCs/>
          <w:sz w:val="24"/>
          <w:szCs w:val="24"/>
        </w:rPr>
        <w:t xml:space="preserve">e-mail: </w:t>
      </w:r>
      <w:r w:rsidRPr="0027288D">
        <w:rPr>
          <w:rFonts w:ascii="Arial" w:hAnsi="Arial" w:cs="Arial"/>
          <w:sz w:val="24"/>
          <w:szCs w:val="24"/>
        </w:rPr>
        <w:t xml:space="preserve">smorejon@uo.edu.cu </w:t>
      </w:r>
    </w:p>
    <w:p w14:paraId="6EF01B38" w14:textId="77777777" w:rsidR="009374A7" w:rsidRPr="0027288D" w:rsidRDefault="009374A7" w:rsidP="00EC2D29">
      <w:pPr>
        <w:spacing w:after="0" w:line="360" w:lineRule="auto"/>
        <w:ind w:left="1418"/>
        <w:jc w:val="both"/>
        <w:rPr>
          <w:rFonts w:ascii="Arial" w:hAnsi="Arial" w:cs="Arial"/>
          <w:sz w:val="24"/>
          <w:szCs w:val="24"/>
        </w:rPr>
      </w:pPr>
      <w:r w:rsidRPr="0027288D">
        <w:rPr>
          <w:rFonts w:ascii="Arial" w:hAnsi="Arial" w:cs="Arial"/>
          <w:b/>
          <w:bCs/>
          <w:sz w:val="24"/>
          <w:szCs w:val="24"/>
        </w:rPr>
        <w:t>Teléfono</w:t>
      </w:r>
      <w:r w:rsidRPr="0027288D">
        <w:rPr>
          <w:rFonts w:ascii="Arial" w:hAnsi="Arial" w:cs="Arial"/>
          <w:sz w:val="24"/>
          <w:szCs w:val="24"/>
        </w:rPr>
        <w:t xml:space="preserve">: (53-22) 648312 </w:t>
      </w:r>
      <w:r w:rsidR="00401C5D" w:rsidRPr="0027288D">
        <w:rPr>
          <w:rFonts w:ascii="Arial" w:hAnsi="Arial" w:cs="Arial"/>
          <w:sz w:val="24"/>
          <w:szCs w:val="24"/>
        </w:rPr>
        <w:t>+5354962804</w:t>
      </w:r>
    </w:p>
    <w:p w14:paraId="0C51217E" w14:textId="77777777" w:rsidR="009374A7" w:rsidRPr="0027288D" w:rsidRDefault="009374A7" w:rsidP="00EC2D29">
      <w:pPr>
        <w:spacing w:after="0" w:line="360" w:lineRule="auto"/>
        <w:ind w:left="1418"/>
        <w:jc w:val="both"/>
        <w:rPr>
          <w:rFonts w:ascii="Arial" w:hAnsi="Arial" w:cs="Arial"/>
          <w:sz w:val="24"/>
          <w:szCs w:val="24"/>
        </w:rPr>
      </w:pPr>
      <w:r w:rsidRPr="0027288D">
        <w:rPr>
          <w:rFonts w:ascii="Arial" w:hAnsi="Arial" w:cs="Arial"/>
          <w:b/>
          <w:bCs/>
          <w:sz w:val="24"/>
          <w:szCs w:val="24"/>
        </w:rPr>
        <w:t>Grado científico</w:t>
      </w:r>
      <w:r w:rsidRPr="0027288D">
        <w:rPr>
          <w:rFonts w:ascii="Arial" w:hAnsi="Arial" w:cs="Arial"/>
          <w:sz w:val="24"/>
          <w:szCs w:val="24"/>
        </w:rPr>
        <w:t xml:space="preserve">: Doctor en Ciencias Pedagógicas </w:t>
      </w:r>
    </w:p>
    <w:p w14:paraId="1F7E92DA" w14:textId="77777777" w:rsidR="009374A7" w:rsidRPr="0027288D" w:rsidRDefault="009374A7" w:rsidP="00EC2D29">
      <w:pPr>
        <w:spacing w:after="0" w:line="360" w:lineRule="auto"/>
        <w:ind w:left="1418"/>
        <w:jc w:val="both"/>
        <w:rPr>
          <w:rFonts w:ascii="Arial" w:hAnsi="Arial" w:cs="Arial"/>
          <w:sz w:val="24"/>
          <w:szCs w:val="24"/>
        </w:rPr>
      </w:pPr>
      <w:r w:rsidRPr="0027288D">
        <w:rPr>
          <w:rFonts w:ascii="Arial" w:hAnsi="Arial" w:cs="Arial"/>
          <w:b/>
          <w:bCs/>
          <w:sz w:val="24"/>
          <w:szCs w:val="24"/>
        </w:rPr>
        <w:t>Título Académico</w:t>
      </w:r>
      <w:r w:rsidRPr="0027288D">
        <w:rPr>
          <w:rFonts w:ascii="Arial" w:hAnsi="Arial" w:cs="Arial"/>
          <w:sz w:val="24"/>
          <w:szCs w:val="24"/>
        </w:rPr>
        <w:t xml:space="preserve">: Licenciada en Educación. Informática y Máster en Ciencias de la Educación. </w:t>
      </w:r>
    </w:p>
    <w:p w14:paraId="55D471E3" w14:textId="77777777" w:rsidR="009374A7" w:rsidRPr="0027288D" w:rsidRDefault="009374A7" w:rsidP="00EC2D29">
      <w:pPr>
        <w:spacing w:after="0" w:line="360" w:lineRule="auto"/>
        <w:ind w:left="1418"/>
        <w:jc w:val="both"/>
        <w:rPr>
          <w:rFonts w:ascii="Arial" w:hAnsi="Arial" w:cs="Arial"/>
          <w:sz w:val="24"/>
          <w:szCs w:val="24"/>
        </w:rPr>
      </w:pPr>
      <w:r w:rsidRPr="0027288D">
        <w:rPr>
          <w:rFonts w:ascii="Arial" w:hAnsi="Arial" w:cs="Arial"/>
          <w:b/>
          <w:bCs/>
          <w:sz w:val="24"/>
          <w:szCs w:val="24"/>
        </w:rPr>
        <w:t>Categoría Docente o científica</w:t>
      </w:r>
      <w:r w:rsidRPr="0027288D">
        <w:rPr>
          <w:rFonts w:ascii="Arial" w:hAnsi="Arial" w:cs="Arial"/>
          <w:sz w:val="24"/>
          <w:szCs w:val="24"/>
        </w:rPr>
        <w:t xml:space="preserve">: Profesor </w:t>
      </w:r>
      <w:r w:rsidR="00A31917" w:rsidRPr="0027288D">
        <w:rPr>
          <w:rFonts w:ascii="Arial" w:hAnsi="Arial" w:cs="Arial"/>
          <w:sz w:val="24"/>
          <w:szCs w:val="24"/>
        </w:rPr>
        <w:t>Titular</w:t>
      </w:r>
      <w:r w:rsidRPr="0027288D">
        <w:rPr>
          <w:rFonts w:ascii="Arial" w:hAnsi="Arial" w:cs="Arial"/>
          <w:sz w:val="24"/>
          <w:szCs w:val="24"/>
        </w:rPr>
        <w:t xml:space="preserve"> </w:t>
      </w:r>
    </w:p>
    <w:p w14:paraId="5221F040" w14:textId="5441F7BE"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4. Modalidad y duración máxima de cada edición: </w:t>
      </w:r>
      <w:r w:rsidR="006D6634" w:rsidRPr="0027288D">
        <w:rPr>
          <w:rFonts w:ascii="Arial" w:hAnsi="Arial" w:cs="Arial"/>
          <w:sz w:val="24"/>
          <w:szCs w:val="24"/>
        </w:rPr>
        <w:t>Educación a Distancia</w:t>
      </w:r>
      <w:r w:rsidRPr="0027288D">
        <w:rPr>
          <w:rFonts w:ascii="Arial" w:hAnsi="Arial" w:cs="Arial"/>
          <w:sz w:val="24"/>
          <w:szCs w:val="24"/>
        </w:rPr>
        <w:t xml:space="preserve">. </w:t>
      </w:r>
      <w:r w:rsidR="00C714DE" w:rsidRPr="0027288D">
        <w:rPr>
          <w:rFonts w:ascii="Arial" w:hAnsi="Arial" w:cs="Arial"/>
          <w:sz w:val="24"/>
          <w:szCs w:val="24"/>
        </w:rPr>
        <w:t>18 meses</w:t>
      </w:r>
      <w:r w:rsidRPr="0027288D">
        <w:rPr>
          <w:rFonts w:ascii="Arial" w:hAnsi="Arial" w:cs="Arial"/>
          <w:sz w:val="24"/>
          <w:szCs w:val="24"/>
        </w:rPr>
        <w:t xml:space="preserve"> </w:t>
      </w:r>
    </w:p>
    <w:p w14:paraId="60C06F4B" w14:textId="7E55E366" w:rsidR="006D6634"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5. Total de créditos mínimos: </w:t>
      </w:r>
      <w:r w:rsidR="00F46FFA" w:rsidRPr="0027288D">
        <w:rPr>
          <w:rFonts w:ascii="Arial" w:hAnsi="Arial" w:cs="Arial"/>
          <w:sz w:val="24"/>
          <w:szCs w:val="24"/>
        </w:rPr>
        <w:t>60</w:t>
      </w:r>
    </w:p>
    <w:p w14:paraId="4001B59E" w14:textId="4662C330" w:rsidR="006D6634" w:rsidRPr="0027288D" w:rsidRDefault="006D6634" w:rsidP="00EC2D29">
      <w:pPr>
        <w:spacing w:after="0" w:line="360" w:lineRule="auto"/>
        <w:jc w:val="both"/>
        <w:rPr>
          <w:rFonts w:ascii="Arial" w:hAnsi="Arial" w:cs="Arial"/>
          <w:sz w:val="24"/>
          <w:szCs w:val="24"/>
        </w:rPr>
      </w:pPr>
      <w:r w:rsidRPr="0027288D">
        <w:rPr>
          <w:rFonts w:ascii="Arial" w:hAnsi="Arial" w:cs="Arial"/>
          <w:b/>
          <w:bCs/>
          <w:sz w:val="24"/>
          <w:szCs w:val="24"/>
        </w:rPr>
        <w:t xml:space="preserve">     Cantidad máxima de participantes</w:t>
      </w:r>
      <w:r w:rsidRPr="0027288D">
        <w:rPr>
          <w:rFonts w:ascii="Arial" w:hAnsi="Arial" w:cs="Arial"/>
          <w:sz w:val="24"/>
          <w:szCs w:val="24"/>
        </w:rPr>
        <w:t>: 15</w:t>
      </w:r>
    </w:p>
    <w:p w14:paraId="60882FE6"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6. Justificación del Programa: </w:t>
      </w:r>
    </w:p>
    <w:p w14:paraId="63A27194" w14:textId="77777777" w:rsidR="00F15037" w:rsidRPr="0027288D" w:rsidRDefault="00F15037" w:rsidP="00EC2D29">
      <w:pPr>
        <w:spacing w:after="0" w:line="360" w:lineRule="auto"/>
        <w:jc w:val="both"/>
        <w:rPr>
          <w:rFonts w:ascii="Arial" w:hAnsi="Arial" w:cs="Arial"/>
          <w:sz w:val="24"/>
          <w:szCs w:val="24"/>
        </w:rPr>
      </w:pPr>
    </w:p>
    <w:p w14:paraId="69EC319A" w14:textId="3490880D" w:rsidR="00BA1A87" w:rsidRPr="0027288D" w:rsidRDefault="00BC046C" w:rsidP="00EC2D29">
      <w:pPr>
        <w:spacing w:after="0" w:line="360" w:lineRule="auto"/>
        <w:jc w:val="both"/>
        <w:rPr>
          <w:rFonts w:ascii="Arial" w:hAnsi="Arial" w:cs="Arial"/>
          <w:sz w:val="24"/>
          <w:szCs w:val="24"/>
        </w:rPr>
      </w:pPr>
      <w:r w:rsidRPr="0027288D">
        <w:rPr>
          <w:rFonts w:ascii="Arial" w:hAnsi="Arial" w:cs="Arial"/>
          <w:sz w:val="24"/>
          <w:szCs w:val="24"/>
        </w:rPr>
        <w:t>Desde el año 2000 se ha evidenciado un acelerado desarrollo en Cuba de la virtualización en los procesos educativos</w:t>
      </w:r>
      <w:r w:rsidR="00BB3B84" w:rsidRPr="0027288D">
        <w:rPr>
          <w:rFonts w:ascii="Arial" w:hAnsi="Arial" w:cs="Arial"/>
          <w:sz w:val="24"/>
          <w:szCs w:val="24"/>
        </w:rPr>
        <w:t>. E</w:t>
      </w:r>
      <w:r w:rsidR="0084741B" w:rsidRPr="0027288D">
        <w:rPr>
          <w:rFonts w:ascii="Arial" w:hAnsi="Arial" w:cs="Arial"/>
          <w:sz w:val="24"/>
          <w:szCs w:val="24"/>
        </w:rPr>
        <w:t>n Santiago de Cuba</w:t>
      </w:r>
      <w:r w:rsidR="00BB3B84" w:rsidRPr="0027288D">
        <w:rPr>
          <w:rFonts w:ascii="Arial" w:hAnsi="Arial" w:cs="Arial"/>
          <w:sz w:val="24"/>
          <w:szCs w:val="24"/>
        </w:rPr>
        <w:t>,</w:t>
      </w:r>
      <w:r w:rsidR="0084741B" w:rsidRPr="0027288D">
        <w:rPr>
          <w:rFonts w:ascii="Arial" w:hAnsi="Arial" w:cs="Arial"/>
          <w:sz w:val="24"/>
          <w:szCs w:val="24"/>
        </w:rPr>
        <w:t xml:space="preserve"> desde entonces</w:t>
      </w:r>
      <w:r w:rsidR="00BB3B84" w:rsidRPr="0027288D">
        <w:rPr>
          <w:rFonts w:ascii="Arial" w:hAnsi="Arial" w:cs="Arial"/>
          <w:sz w:val="24"/>
          <w:szCs w:val="24"/>
        </w:rPr>
        <w:t>,</w:t>
      </w:r>
      <w:r w:rsidR="0084741B" w:rsidRPr="0027288D">
        <w:rPr>
          <w:rFonts w:ascii="Arial" w:hAnsi="Arial" w:cs="Arial"/>
          <w:sz w:val="24"/>
          <w:szCs w:val="24"/>
        </w:rPr>
        <w:t xml:space="preserve"> se asumieron acciones que emprendieron las entonces Universidad de Ciencias Pedagógicas Frank </w:t>
      </w:r>
      <w:r w:rsidR="002F0B46" w:rsidRPr="0027288D">
        <w:rPr>
          <w:rFonts w:ascii="Arial" w:hAnsi="Arial" w:cs="Arial"/>
          <w:sz w:val="24"/>
          <w:szCs w:val="24"/>
        </w:rPr>
        <w:t>País</w:t>
      </w:r>
      <w:r w:rsidR="0084741B" w:rsidRPr="0027288D">
        <w:rPr>
          <w:rFonts w:ascii="Arial" w:hAnsi="Arial" w:cs="Arial"/>
          <w:sz w:val="24"/>
          <w:szCs w:val="24"/>
        </w:rPr>
        <w:t xml:space="preserve"> García, con la creación del</w:t>
      </w:r>
      <w:r w:rsidR="002916D0" w:rsidRPr="0027288D">
        <w:rPr>
          <w:rFonts w:ascii="Arial" w:hAnsi="Arial" w:cs="Arial"/>
          <w:sz w:val="24"/>
          <w:szCs w:val="24"/>
        </w:rPr>
        <w:t xml:space="preserve"> Grupo de Desarrollo de materiales digitales para la educación </w:t>
      </w:r>
      <w:r w:rsidR="00BB3B84" w:rsidRPr="0027288D">
        <w:rPr>
          <w:rFonts w:ascii="Arial" w:hAnsi="Arial" w:cs="Arial"/>
          <w:sz w:val="24"/>
          <w:szCs w:val="24"/>
        </w:rPr>
        <w:t>que contribuyeron</w:t>
      </w:r>
      <w:r w:rsidR="003750CB" w:rsidRPr="0027288D">
        <w:rPr>
          <w:rFonts w:ascii="Arial" w:hAnsi="Arial" w:cs="Arial"/>
          <w:sz w:val="24"/>
          <w:szCs w:val="24"/>
        </w:rPr>
        <w:t xml:space="preserve"> a</w:t>
      </w:r>
      <w:r w:rsidR="00BB3B84" w:rsidRPr="0027288D">
        <w:rPr>
          <w:rFonts w:ascii="Arial" w:hAnsi="Arial" w:cs="Arial"/>
          <w:sz w:val="24"/>
          <w:szCs w:val="24"/>
        </w:rPr>
        <w:t xml:space="preserve"> la superación del personal docente en los primeros pasos de</w:t>
      </w:r>
      <w:r w:rsidR="003750CB" w:rsidRPr="0027288D">
        <w:rPr>
          <w:rFonts w:ascii="Arial" w:hAnsi="Arial" w:cs="Arial"/>
          <w:sz w:val="24"/>
          <w:szCs w:val="24"/>
        </w:rPr>
        <w:t xml:space="preserve">l Programa de Informática del MINED y la producción de software educativos para las colecciones A Jugar, El Navegante y Futuro diseñadas para las </w:t>
      </w:r>
      <w:r w:rsidR="00BA1A87" w:rsidRPr="0027288D">
        <w:rPr>
          <w:rFonts w:ascii="Arial" w:hAnsi="Arial" w:cs="Arial"/>
          <w:sz w:val="24"/>
          <w:szCs w:val="24"/>
        </w:rPr>
        <w:t>enseñanza Preescolar, Secundaria Básica y Preuniversitario respectivamente. Por otra parte</w:t>
      </w:r>
      <w:r w:rsidR="008373D6" w:rsidRPr="0027288D">
        <w:rPr>
          <w:rFonts w:ascii="Arial" w:hAnsi="Arial" w:cs="Arial"/>
          <w:sz w:val="24"/>
          <w:szCs w:val="24"/>
        </w:rPr>
        <w:t>,</w:t>
      </w:r>
      <w:r w:rsidR="00BA1A87" w:rsidRPr="0027288D">
        <w:rPr>
          <w:rFonts w:ascii="Arial" w:hAnsi="Arial" w:cs="Arial"/>
          <w:sz w:val="24"/>
          <w:szCs w:val="24"/>
        </w:rPr>
        <w:t xml:space="preserve"> en la Universidad de Oriente se gestó en el Centro de Estudios de Ciencias Pedagógicas </w:t>
      </w:r>
      <w:r w:rsidR="00A12E61" w:rsidRPr="0027288D">
        <w:rPr>
          <w:rFonts w:ascii="Arial" w:hAnsi="Arial" w:cs="Arial"/>
          <w:sz w:val="24"/>
          <w:szCs w:val="24"/>
        </w:rPr>
        <w:t xml:space="preserve">Manuel F Gran una línea de investigación conducida por investigadores de avanzada que desarrollaron tesis de grado científico y maestría a favor del uso óptimo de las Tecnologías de la Información y las Comunicaciones </w:t>
      </w:r>
      <w:r w:rsidR="008373D6" w:rsidRPr="0027288D">
        <w:rPr>
          <w:rFonts w:ascii="Arial" w:hAnsi="Arial" w:cs="Arial"/>
          <w:sz w:val="24"/>
          <w:szCs w:val="24"/>
        </w:rPr>
        <w:t>en los procesos educativos con experiencias muy interesantes en el contexto de la Educación Superior.</w:t>
      </w:r>
      <w:r w:rsidR="00E574D7" w:rsidRPr="0027288D">
        <w:rPr>
          <w:rFonts w:ascii="Arial" w:hAnsi="Arial" w:cs="Arial"/>
          <w:sz w:val="24"/>
          <w:szCs w:val="24"/>
        </w:rPr>
        <w:t xml:space="preserve"> En el mismo contexto la </w:t>
      </w:r>
      <w:r w:rsidR="008373D6" w:rsidRPr="0027288D">
        <w:rPr>
          <w:rFonts w:ascii="Arial" w:hAnsi="Arial" w:cs="Arial"/>
          <w:sz w:val="24"/>
          <w:szCs w:val="24"/>
        </w:rPr>
        <w:t>Universidad de Ciencias Médicas</w:t>
      </w:r>
      <w:r w:rsidR="00E574D7" w:rsidRPr="0027288D">
        <w:rPr>
          <w:rFonts w:ascii="Arial" w:hAnsi="Arial" w:cs="Arial"/>
          <w:sz w:val="24"/>
          <w:szCs w:val="24"/>
        </w:rPr>
        <w:t xml:space="preserve"> desarroll</w:t>
      </w:r>
      <w:r w:rsidR="00A758D2" w:rsidRPr="0027288D">
        <w:rPr>
          <w:rFonts w:ascii="Arial" w:hAnsi="Arial" w:cs="Arial"/>
          <w:sz w:val="24"/>
          <w:szCs w:val="24"/>
        </w:rPr>
        <w:t>ó</w:t>
      </w:r>
      <w:r w:rsidR="00E574D7" w:rsidRPr="0027288D">
        <w:rPr>
          <w:rFonts w:ascii="Arial" w:hAnsi="Arial" w:cs="Arial"/>
          <w:sz w:val="24"/>
          <w:szCs w:val="24"/>
        </w:rPr>
        <w:t xml:space="preserve"> equipos de trabajo multidisciplinares para la producción de medios didácticos, la preparación del claustro y la virtualización de los procesos educativos con la implementación de plataformas de aprendizaje</w:t>
      </w:r>
      <w:r w:rsidR="00A61335" w:rsidRPr="0027288D">
        <w:rPr>
          <w:rFonts w:ascii="Arial" w:hAnsi="Arial" w:cs="Arial"/>
          <w:sz w:val="24"/>
          <w:szCs w:val="24"/>
        </w:rPr>
        <w:t>, repositorios temáticos y otros recursos que permanece</w:t>
      </w:r>
      <w:r w:rsidR="00A758D2" w:rsidRPr="0027288D">
        <w:rPr>
          <w:rFonts w:ascii="Arial" w:hAnsi="Arial" w:cs="Arial"/>
          <w:sz w:val="24"/>
          <w:szCs w:val="24"/>
        </w:rPr>
        <w:t>n</w:t>
      </w:r>
      <w:r w:rsidR="00A61335" w:rsidRPr="0027288D">
        <w:rPr>
          <w:rFonts w:ascii="Arial" w:hAnsi="Arial" w:cs="Arial"/>
          <w:sz w:val="24"/>
          <w:szCs w:val="24"/>
        </w:rPr>
        <w:t xml:space="preserve"> aún disponibles en la red para todos </w:t>
      </w:r>
      <w:r w:rsidR="00A61335" w:rsidRPr="0027288D">
        <w:rPr>
          <w:rFonts w:ascii="Arial" w:hAnsi="Arial" w:cs="Arial"/>
          <w:sz w:val="24"/>
          <w:szCs w:val="24"/>
        </w:rPr>
        <w:lastRenderedPageBreak/>
        <w:t>los estudiantes y docentes de las Ciencias Médicas del territorio. A medida que se ha</w:t>
      </w:r>
      <w:r w:rsidR="00FC2BA5" w:rsidRPr="0027288D">
        <w:rPr>
          <w:rFonts w:ascii="Arial" w:hAnsi="Arial" w:cs="Arial"/>
          <w:sz w:val="24"/>
          <w:szCs w:val="24"/>
        </w:rPr>
        <w:t>n</w:t>
      </w:r>
      <w:r w:rsidR="00A61335" w:rsidRPr="0027288D">
        <w:rPr>
          <w:rFonts w:ascii="Arial" w:hAnsi="Arial" w:cs="Arial"/>
          <w:sz w:val="24"/>
          <w:szCs w:val="24"/>
        </w:rPr>
        <w:t xml:space="preserve"> ido modernizando </w:t>
      </w:r>
      <w:r w:rsidR="002F0B46" w:rsidRPr="0027288D">
        <w:rPr>
          <w:rFonts w:ascii="Arial" w:hAnsi="Arial" w:cs="Arial"/>
          <w:sz w:val="24"/>
          <w:szCs w:val="24"/>
        </w:rPr>
        <w:t xml:space="preserve">e implementando nuevas </w:t>
      </w:r>
      <w:r w:rsidR="00A67EBC" w:rsidRPr="0027288D">
        <w:rPr>
          <w:rFonts w:ascii="Arial" w:hAnsi="Arial" w:cs="Arial"/>
          <w:sz w:val="24"/>
          <w:szCs w:val="24"/>
        </w:rPr>
        <w:t xml:space="preserve">herramientas y tecnologías </w:t>
      </w:r>
      <w:r w:rsidR="00B249B5" w:rsidRPr="0027288D">
        <w:rPr>
          <w:rFonts w:ascii="Arial" w:hAnsi="Arial" w:cs="Arial"/>
          <w:sz w:val="24"/>
          <w:szCs w:val="24"/>
        </w:rPr>
        <w:t xml:space="preserve">se han </w:t>
      </w:r>
      <w:r w:rsidR="007D0407" w:rsidRPr="0027288D">
        <w:rPr>
          <w:rFonts w:ascii="Arial" w:hAnsi="Arial" w:cs="Arial"/>
          <w:sz w:val="24"/>
          <w:szCs w:val="24"/>
        </w:rPr>
        <w:t xml:space="preserve">incorporado nuevas funcionalidades y servicios en función aprovechar de forma óptima el uso de las tecnologías en </w:t>
      </w:r>
      <w:proofErr w:type="spellStart"/>
      <w:r w:rsidR="007D0407" w:rsidRPr="0027288D">
        <w:rPr>
          <w:rFonts w:ascii="Arial" w:hAnsi="Arial" w:cs="Arial"/>
          <w:sz w:val="24"/>
          <w:szCs w:val="24"/>
        </w:rPr>
        <w:t>pos</w:t>
      </w:r>
      <w:proofErr w:type="spellEnd"/>
      <w:r w:rsidR="007D0407" w:rsidRPr="0027288D">
        <w:rPr>
          <w:rFonts w:ascii="Arial" w:hAnsi="Arial" w:cs="Arial"/>
          <w:sz w:val="24"/>
          <w:szCs w:val="24"/>
        </w:rPr>
        <w:t xml:space="preserve"> de elevar la calidad del proceso formativo.</w:t>
      </w:r>
    </w:p>
    <w:p w14:paraId="2537BDEF" w14:textId="77777777" w:rsidR="004A680A" w:rsidRPr="0027288D" w:rsidRDefault="007D0407" w:rsidP="00EC2D29">
      <w:pPr>
        <w:spacing w:after="0" w:line="360" w:lineRule="auto"/>
        <w:jc w:val="both"/>
        <w:rPr>
          <w:rFonts w:ascii="Arial" w:hAnsi="Arial" w:cs="Arial"/>
          <w:sz w:val="24"/>
          <w:szCs w:val="24"/>
        </w:rPr>
      </w:pPr>
      <w:r w:rsidRPr="0027288D">
        <w:rPr>
          <w:rFonts w:ascii="Arial" w:hAnsi="Arial" w:cs="Arial"/>
          <w:sz w:val="24"/>
          <w:szCs w:val="24"/>
        </w:rPr>
        <w:t xml:space="preserve">El programa de </w:t>
      </w:r>
      <w:r w:rsidR="00414A72" w:rsidRPr="0027288D">
        <w:rPr>
          <w:rFonts w:ascii="Arial" w:hAnsi="Arial" w:cs="Arial"/>
          <w:sz w:val="24"/>
          <w:szCs w:val="24"/>
        </w:rPr>
        <w:t xml:space="preserve">la Maestría de Virtualización de Procesos Formativos Universitarios </w:t>
      </w:r>
      <w:r w:rsidR="00F15037" w:rsidRPr="0027288D">
        <w:rPr>
          <w:rFonts w:ascii="Arial" w:hAnsi="Arial" w:cs="Arial"/>
          <w:sz w:val="24"/>
          <w:szCs w:val="24"/>
        </w:rPr>
        <w:t xml:space="preserve">fue aprobado mediante la Resolución No. 92/2013. del </w:t>
      </w:r>
      <w:proofErr w:type="gramStart"/>
      <w:r w:rsidR="00F15037" w:rsidRPr="0027288D">
        <w:rPr>
          <w:rFonts w:ascii="Arial" w:hAnsi="Arial" w:cs="Arial"/>
          <w:sz w:val="24"/>
          <w:szCs w:val="24"/>
        </w:rPr>
        <w:t>Ministro</w:t>
      </w:r>
      <w:proofErr w:type="gramEnd"/>
      <w:r w:rsidR="00F15037" w:rsidRPr="0027288D">
        <w:rPr>
          <w:rFonts w:ascii="Arial" w:hAnsi="Arial" w:cs="Arial"/>
          <w:sz w:val="24"/>
          <w:szCs w:val="24"/>
        </w:rPr>
        <w:t xml:space="preserve"> del MES de la República de Cuba, firmada a los 18 días del mes de Julio del año 2013. Desde entonces ha formado profesionales de</w:t>
      </w:r>
      <w:r w:rsidR="00270AE0" w:rsidRPr="0027288D">
        <w:rPr>
          <w:rFonts w:ascii="Arial" w:hAnsi="Arial" w:cs="Arial"/>
          <w:sz w:val="24"/>
          <w:szCs w:val="24"/>
        </w:rPr>
        <w:t>l sector de la Educación y las Tecnologías de la Información y las Comunicaciones en aspectos teórico metodológicos y</w:t>
      </w:r>
      <w:r w:rsidR="004A680A" w:rsidRPr="0027288D">
        <w:rPr>
          <w:rFonts w:ascii="Arial" w:hAnsi="Arial" w:cs="Arial"/>
          <w:sz w:val="24"/>
          <w:szCs w:val="24"/>
        </w:rPr>
        <w:t xml:space="preserve"> herramientas para la virtualización de los procesos formativos en diferentes contextos</w:t>
      </w:r>
      <w:r w:rsidR="00414A72" w:rsidRPr="0027288D">
        <w:rPr>
          <w:rFonts w:ascii="Arial" w:hAnsi="Arial" w:cs="Arial"/>
          <w:sz w:val="24"/>
          <w:szCs w:val="24"/>
        </w:rPr>
        <w:t xml:space="preserve"> que contribuyan a elevar la calidad en la formación de </w:t>
      </w:r>
      <w:r w:rsidR="001751A2" w:rsidRPr="0027288D">
        <w:rPr>
          <w:rFonts w:ascii="Arial" w:hAnsi="Arial" w:cs="Arial"/>
          <w:sz w:val="24"/>
          <w:szCs w:val="24"/>
        </w:rPr>
        <w:t>los profesionales del sector.</w:t>
      </w:r>
    </w:p>
    <w:p w14:paraId="667E3D42" w14:textId="77777777" w:rsidR="00EE7925"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En los tiempos actuales que el país desarrolla la política de informatización de la sociedad y el Ministerio de Educación Superior destina recursos a este fin, se hace necesario preparar a los actores que intervienen tanto en el pregrado como el posgrado, para el uso eficiente de estos medios, en sinergia con los ejes y sectores estratégicos que se proyectan para el desarrollo económico y social del país y los objetivos de la Agenda 2030. </w:t>
      </w:r>
      <w:r w:rsidR="00D46FC0" w:rsidRPr="0027288D">
        <w:rPr>
          <w:rFonts w:ascii="Arial" w:hAnsi="Arial" w:cs="Arial"/>
          <w:sz w:val="24"/>
          <w:szCs w:val="24"/>
        </w:rPr>
        <w:t xml:space="preserve">Desde otra perspectiva </w:t>
      </w:r>
      <w:r w:rsidR="00283DE2" w:rsidRPr="0027288D">
        <w:rPr>
          <w:rFonts w:ascii="Arial" w:hAnsi="Arial" w:cs="Arial"/>
          <w:sz w:val="24"/>
          <w:szCs w:val="24"/>
        </w:rPr>
        <w:t xml:space="preserve">la pandemia de la COVID 19 nos impuso retos en función del aprovechamiento de las tecnologías para minimizar las limitaciones de </w:t>
      </w:r>
      <w:r w:rsidR="004A0D61" w:rsidRPr="0027288D">
        <w:rPr>
          <w:rFonts w:ascii="Arial" w:hAnsi="Arial" w:cs="Arial"/>
          <w:sz w:val="24"/>
          <w:szCs w:val="24"/>
        </w:rPr>
        <w:t xml:space="preserve">espacio y tiempo para la conducción de los procesos educativos, las amplias posibilidades que nos ofrecen los recursos </w:t>
      </w:r>
      <w:r w:rsidR="00EE7925" w:rsidRPr="0027288D">
        <w:rPr>
          <w:rFonts w:ascii="Arial" w:hAnsi="Arial" w:cs="Arial"/>
          <w:sz w:val="24"/>
          <w:szCs w:val="24"/>
        </w:rPr>
        <w:t xml:space="preserve">digitales para la socialización, de conocimientos, la interconexión de recursos y áreas del conocimiento, así como la variedad de herramientas existentes para hacer más amena, integradora y motivante los procesos formativos. </w:t>
      </w:r>
    </w:p>
    <w:p w14:paraId="1400F91A" w14:textId="77777777" w:rsidR="009374A7" w:rsidRPr="0027288D" w:rsidRDefault="00E70AB4" w:rsidP="00EC2D29">
      <w:pPr>
        <w:spacing w:after="0" w:line="360" w:lineRule="auto"/>
        <w:jc w:val="both"/>
        <w:rPr>
          <w:rFonts w:ascii="Arial" w:hAnsi="Arial" w:cs="Arial"/>
          <w:sz w:val="24"/>
          <w:szCs w:val="24"/>
        </w:rPr>
      </w:pPr>
      <w:r w:rsidRPr="0027288D">
        <w:rPr>
          <w:rFonts w:ascii="Arial" w:hAnsi="Arial" w:cs="Arial"/>
          <w:sz w:val="24"/>
          <w:szCs w:val="24"/>
        </w:rPr>
        <w:t>En los tiempos actuales en la Universidad se encuentra en el centro de los procesos de ciencia, innovación y desarrollo de los procesos sociales el programa adquiere una mayor pertinencia la cual ra</w:t>
      </w:r>
      <w:r w:rsidR="009374A7" w:rsidRPr="0027288D">
        <w:rPr>
          <w:rFonts w:ascii="Arial" w:hAnsi="Arial" w:cs="Arial"/>
          <w:sz w:val="24"/>
          <w:szCs w:val="24"/>
        </w:rPr>
        <w:t xml:space="preserve">dica en la amplia demanda de formación de especialistas en la virtualización de procesos formativos universitarios de diferentes instituciones a partir de los vínculos Universidad-Sociedad-Empresa; la inserción de los profesores, tutores, especialistas y capacitadores en la atención a la formación de los profesionales de la Educación Superior y el papel de la Universidad en el desarrollo de la sociedad, desde el tratamiento a los avances de la ciencia y la técnica hasta la producción la formación de una cultura mediática a partir de la interacción con los medios digitales disponibles en la sociedad. </w:t>
      </w:r>
    </w:p>
    <w:p w14:paraId="0461120C"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lastRenderedPageBreak/>
        <w:t xml:space="preserve">a) Necesidades que se satisfacen con la aplicación del programa </w:t>
      </w:r>
    </w:p>
    <w:p w14:paraId="1AFE014C" w14:textId="13514E20" w:rsidR="009374A7" w:rsidRPr="0027288D" w:rsidRDefault="009374A7" w:rsidP="00EC2D29">
      <w:pPr>
        <w:spacing w:after="0" w:line="360" w:lineRule="auto"/>
        <w:jc w:val="both"/>
        <w:rPr>
          <w:rFonts w:ascii="Arial" w:hAnsi="Arial" w:cs="Arial"/>
          <w:sz w:val="24"/>
          <w:szCs w:val="24"/>
        </w:rPr>
      </w:pPr>
      <w:r w:rsidRPr="0027288D">
        <w:rPr>
          <w:rFonts w:ascii="Arial" w:hAnsi="Arial" w:cs="Arial"/>
          <w:b/>
          <w:sz w:val="24"/>
          <w:szCs w:val="24"/>
        </w:rPr>
        <w:t>Económicas</w:t>
      </w:r>
      <w:r w:rsidRPr="0027288D">
        <w:rPr>
          <w:rFonts w:ascii="Arial" w:hAnsi="Arial" w:cs="Arial"/>
          <w:sz w:val="24"/>
          <w:szCs w:val="24"/>
        </w:rPr>
        <w:t xml:space="preserve">: </w:t>
      </w:r>
      <w:r w:rsidR="00D55C30" w:rsidRPr="0027288D">
        <w:rPr>
          <w:rFonts w:ascii="Arial" w:hAnsi="Arial" w:cs="Arial"/>
          <w:sz w:val="24"/>
          <w:szCs w:val="24"/>
        </w:rPr>
        <w:t xml:space="preserve">La virtualización de los procesos formativos puede reducir los costos asociados con la educación, como los gastos de transporte, alojamiento y material didáctico. Además, puede permitir a más personas acceder a la educación, especialmente a aquellos que no pueden permitirse pagar una educación </w:t>
      </w:r>
      <w:r w:rsidR="00193745" w:rsidRPr="0027288D">
        <w:rPr>
          <w:rFonts w:ascii="Arial" w:hAnsi="Arial" w:cs="Arial"/>
          <w:sz w:val="24"/>
          <w:szCs w:val="24"/>
        </w:rPr>
        <w:t>tradicional,</w:t>
      </w:r>
      <w:r w:rsidR="004952B9" w:rsidRPr="0027288D">
        <w:rPr>
          <w:rFonts w:ascii="Arial" w:hAnsi="Arial" w:cs="Arial"/>
          <w:sz w:val="24"/>
          <w:szCs w:val="24"/>
        </w:rPr>
        <w:t xml:space="preserve"> así como</w:t>
      </w:r>
      <w:r w:rsidRPr="0027288D">
        <w:rPr>
          <w:rFonts w:ascii="Arial" w:hAnsi="Arial" w:cs="Arial"/>
          <w:sz w:val="24"/>
          <w:szCs w:val="24"/>
        </w:rPr>
        <w:t xml:space="preserve">, la obtención de reportes que permita la toma de decisiones por los directivos de forma más acertada, rápida y eficiente y con ello el aprendizaje de los estudiantes. </w:t>
      </w:r>
      <w:r w:rsidR="004952B9" w:rsidRPr="0027288D">
        <w:rPr>
          <w:rFonts w:ascii="Arial" w:hAnsi="Arial" w:cs="Arial"/>
          <w:sz w:val="24"/>
          <w:szCs w:val="24"/>
        </w:rPr>
        <w:t xml:space="preserve">Por otra </w:t>
      </w:r>
      <w:r w:rsidR="00193745" w:rsidRPr="0027288D">
        <w:rPr>
          <w:rFonts w:ascii="Arial" w:hAnsi="Arial" w:cs="Arial"/>
          <w:sz w:val="24"/>
          <w:szCs w:val="24"/>
        </w:rPr>
        <w:t>parte,</w:t>
      </w:r>
      <w:r w:rsidR="004952B9" w:rsidRPr="0027288D">
        <w:rPr>
          <w:rFonts w:ascii="Arial" w:hAnsi="Arial" w:cs="Arial"/>
          <w:sz w:val="24"/>
          <w:szCs w:val="24"/>
        </w:rPr>
        <w:t xml:space="preserve"> genera oportunidades económicas para la Un</w:t>
      </w:r>
      <w:r w:rsidR="00FC4972" w:rsidRPr="0027288D">
        <w:rPr>
          <w:rFonts w:ascii="Arial" w:hAnsi="Arial" w:cs="Arial"/>
          <w:sz w:val="24"/>
          <w:szCs w:val="24"/>
        </w:rPr>
        <w:t>i</w:t>
      </w:r>
      <w:r w:rsidR="004952B9" w:rsidRPr="0027288D">
        <w:rPr>
          <w:rFonts w:ascii="Arial" w:hAnsi="Arial" w:cs="Arial"/>
          <w:sz w:val="24"/>
          <w:szCs w:val="24"/>
        </w:rPr>
        <w:t>versidad</w:t>
      </w:r>
      <w:r w:rsidR="00FC4972" w:rsidRPr="0027288D">
        <w:rPr>
          <w:rFonts w:ascii="Arial" w:hAnsi="Arial" w:cs="Arial"/>
          <w:sz w:val="24"/>
          <w:szCs w:val="24"/>
        </w:rPr>
        <w:t xml:space="preserve"> a través de la comercialización de las diferentes figuras del posgrado, generar contenidos en línea</w:t>
      </w:r>
      <w:r w:rsidR="00EA1048" w:rsidRPr="0027288D">
        <w:rPr>
          <w:rFonts w:ascii="Arial" w:hAnsi="Arial" w:cs="Arial"/>
          <w:sz w:val="24"/>
          <w:szCs w:val="24"/>
        </w:rPr>
        <w:t xml:space="preserve">, internacionalizar nuestras ofertas de superación a otras latitudes del planeta y </w:t>
      </w:r>
      <w:r w:rsidR="00193745" w:rsidRPr="0027288D">
        <w:rPr>
          <w:rFonts w:ascii="Arial" w:hAnsi="Arial" w:cs="Arial"/>
          <w:sz w:val="24"/>
          <w:szCs w:val="24"/>
        </w:rPr>
        <w:t>así contribuir</w:t>
      </w:r>
      <w:r w:rsidR="00EA1048" w:rsidRPr="0027288D">
        <w:rPr>
          <w:rFonts w:ascii="Arial" w:hAnsi="Arial" w:cs="Arial"/>
          <w:sz w:val="24"/>
          <w:szCs w:val="24"/>
        </w:rPr>
        <w:t xml:space="preserve"> al posicionamiento de nuestro </w:t>
      </w:r>
      <w:r w:rsidR="00A758D2" w:rsidRPr="0027288D">
        <w:rPr>
          <w:rFonts w:ascii="Arial" w:hAnsi="Arial" w:cs="Arial"/>
          <w:sz w:val="24"/>
          <w:szCs w:val="24"/>
        </w:rPr>
        <w:t>Rankin</w:t>
      </w:r>
      <w:r w:rsidR="00193745" w:rsidRPr="0027288D">
        <w:rPr>
          <w:rFonts w:ascii="Arial" w:hAnsi="Arial" w:cs="Arial"/>
          <w:sz w:val="24"/>
          <w:szCs w:val="24"/>
        </w:rPr>
        <w:t xml:space="preserve"> como Universidad cubana. </w:t>
      </w:r>
    </w:p>
    <w:p w14:paraId="1D847729" w14:textId="6F4A3C73" w:rsidR="009D01AA" w:rsidRPr="0027288D" w:rsidRDefault="009374A7" w:rsidP="00EC2D29">
      <w:pPr>
        <w:spacing w:after="0" w:line="360" w:lineRule="auto"/>
        <w:jc w:val="both"/>
        <w:rPr>
          <w:rFonts w:ascii="Arial" w:hAnsi="Arial" w:cs="Arial"/>
          <w:sz w:val="24"/>
          <w:szCs w:val="24"/>
        </w:rPr>
      </w:pPr>
      <w:r w:rsidRPr="0027288D">
        <w:rPr>
          <w:rFonts w:ascii="Arial" w:hAnsi="Arial" w:cs="Arial"/>
          <w:b/>
          <w:sz w:val="24"/>
          <w:szCs w:val="24"/>
        </w:rPr>
        <w:t>Sociales</w:t>
      </w:r>
      <w:r w:rsidRPr="0027288D">
        <w:rPr>
          <w:rFonts w:ascii="Arial" w:hAnsi="Arial" w:cs="Arial"/>
          <w:sz w:val="24"/>
          <w:szCs w:val="24"/>
        </w:rPr>
        <w:t xml:space="preserve">: </w:t>
      </w:r>
      <w:r w:rsidR="008711D9" w:rsidRPr="0027288D">
        <w:rPr>
          <w:rFonts w:ascii="Arial" w:hAnsi="Arial" w:cs="Arial"/>
          <w:sz w:val="24"/>
          <w:szCs w:val="24"/>
        </w:rPr>
        <w:t>La virtualización de los procesos formativos puede democratizar el acceso a la educación, permitiendo que personas de distintos contextos socioeconómicos y geográficos</w:t>
      </w:r>
      <w:r w:rsidR="009D01AA" w:rsidRPr="0027288D">
        <w:rPr>
          <w:rFonts w:ascii="Arial" w:hAnsi="Arial" w:cs="Arial"/>
          <w:sz w:val="24"/>
          <w:szCs w:val="24"/>
        </w:rPr>
        <w:t>, discapacitados</w:t>
      </w:r>
      <w:r w:rsidR="00A758D2" w:rsidRPr="0027288D">
        <w:rPr>
          <w:rFonts w:ascii="Arial" w:hAnsi="Arial" w:cs="Arial"/>
          <w:sz w:val="24"/>
          <w:szCs w:val="24"/>
        </w:rPr>
        <w:t>,</w:t>
      </w:r>
      <w:r w:rsidR="008711D9" w:rsidRPr="0027288D">
        <w:rPr>
          <w:rFonts w:ascii="Arial" w:hAnsi="Arial" w:cs="Arial"/>
          <w:sz w:val="24"/>
          <w:szCs w:val="24"/>
        </w:rPr>
        <w:t xml:space="preserve"> accedan a oportunidades de aprendizaje</w:t>
      </w:r>
      <w:r w:rsidR="00F63757" w:rsidRPr="0027288D">
        <w:rPr>
          <w:rFonts w:ascii="Arial" w:hAnsi="Arial" w:cs="Arial"/>
          <w:sz w:val="24"/>
          <w:szCs w:val="24"/>
        </w:rPr>
        <w:t xml:space="preserve"> desde cualquier punto geográfico</w:t>
      </w:r>
      <w:r w:rsidR="008711D9" w:rsidRPr="0027288D">
        <w:rPr>
          <w:rFonts w:ascii="Arial" w:hAnsi="Arial" w:cs="Arial"/>
          <w:sz w:val="24"/>
          <w:szCs w:val="24"/>
        </w:rPr>
        <w:t xml:space="preserve">. También contribuye a facilitar el aprendizaje a lo largo de la vida, permitiendo que las personas adquieran nuevas habilidades y conocimientos en cualquier momento y lugar con el empleo adecuado de herramientas y tecnologías para la gestión del conocimiento, la producción de contenidos y la </w:t>
      </w:r>
      <w:r w:rsidR="00F63757" w:rsidRPr="0027288D">
        <w:rPr>
          <w:rFonts w:ascii="Arial" w:hAnsi="Arial" w:cs="Arial"/>
          <w:sz w:val="24"/>
          <w:szCs w:val="24"/>
        </w:rPr>
        <w:t>cultura tecno educativa en general.</w:t>
      </w:r>
      <w:r w:rsidR="008711D9" w:rsidRPr="0027288D">
        <w:rPr>
          <w:rFonts w:ascii="Arial" w:hAnsi="Arial" w:cs="Arial"/>
          <w:sz w:val="24"/>
          <w:szCs w:val="24"/>
        </w:rPr>
        <w:t xml:space="preserve"> Además, puede fomentar la colaboración y el intercambio de conocimientos entre estudiantes de diferentes partes del mundo</w:t>
      </w:r>
      <w:r w:rsidR="00170B3F" w:rsidRPr="0027288D">
        <w:rPr>
          <w:rFonts w:ascii="Arial" w:hAnsi="Arial" w:cs="Arial"/>
          <w:sz w:val="24"/>
          <w:szCs w:val="24"/>
        </w:rPr>
        <w:t>. Posibilita a las personas estudiar a su propio ritmo y de acuerdo a su disponibilidad de tiempo y combinar de forma armónica el estudio y el trabajo</w:t>
      </w:r>
      <w:r w:rsidR="00414A67" w:rsidRPr="0027288D">
        <w:rPr>
          <w:rFonts w:ascii="Arial" w:hAnsi="Arial" w:cs="Arial"/>
          <w:sz w:val="24"/>
          <w:szCs w:val="24"/>
        </w:rPr>
        <w:t xml:space="preserve"> otorgando una mayor accesibilidad de la educación superior y posgraduada a </w:t>
      </w:r>
      <w:r w:rsidR="009D01AA" w:rsidRPr="0027288D">
        <w:rPr>
          <w:rFonts w:ascii="Arial" w:hAnsi="Arial" w:cs="Arial"/>
          <w:sz w:val="24"/>
          <w:szCs w:val="24"/>
        </w:rPr>
        <w:t>los interesados en esta área del conocimiento.</w:t>
      </w:r>
      <w:r w:rsidR="00D03F73" w:rsidRPr="0027288D">
        <w:rPr>
          <w:rFonts w:ascii="Arial" w:hAnsi="Arial" w:cs="Arial"/>
          <w:sz w:val="24"/>
          <w:szCs w:val="24"/>
        </w:rPr>
        <w:t xml:space="preserve"> Las facilidades de la interacción y colaboración entre estudiantes a través de plataformas virtuales </w:t>
      </w:r>
      <w:proofErr w:type="spellStart"/>
      <w:r w:rsidR="00D03F73" w:rsidRPr="0027288D">
        <w:rPr>
          <w:rFonts w:ascii="Arial" w:hAnsi="Arial" w:cs="Arial"/>
          <w:sz w:val="24"/>
          <w:szCs w:val="24"/>
        </w:rPr>
        <w:t>con</w:t>
      </w:r>
      <w:r w:rsidR="00A758D2" w:rsidRPr="0027288D">
        <w:rPr>
          <w:rFonts w:ascii="Arial" w:hAnsi="Arial" w:cs="Arial"/>
          <w:sz w:val="24"/>
          <w:szCs w:val="24"/>
        </w:rPr>
        <w:t>s</w:t>
      </w:r>
      <w:r w:rsidR="00D03F73" w:rsidRPr="0027288D">
        <w:rPr>
          <w:rFonts w:ascii="Arial" w:hAnsi="Arial" w:cs="Arial"/>
          <w:sz w:val="24"/>
          <w:szCs w:val="24"/>
        </w:rPr>
        <w:t>tribuye</w:t>
      </w:r>
      <w:proofErr w:type="spellEnd"/>
      <w:r w:rsidR="00D03F73" w:rsidRPr="0027288D">
        <w:rPr>
          <w:rFonts w:ascii="Arial" w:hAnsi="Arial" w:cs="Arial"/>
          <w:sz w:val="24"/>
          <w:szCs w:val="24"/>
        </w:rPr>
        <w:t xml:space="preserve"> además a la socialización, la creación de una cultura amplia a partir de las relaciones sociales que pueden generarse entre los actores que intervienen en este proceso formativo.</w:t>
      </w:r>
    </w:p>
    <w:p w14:paraId="7DDC1C5C"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sz w:val="24"/>
          <w:szCs w:val="24"/>
        </w:rPr>
        <w:t>Medioambientales</w:t>
      </w:r>
      <w:r w:rsidRPr="0027288D">
        <w:rPr>
          <w:rFonts w:ascii="Arial" w:hAnsi="Arial" w:cs="Arial"/>
          <w:sz w:val="24"/>
          <w:szCs w:val="24"/>
        </w:rPr>
        <w:t xml:space="preserve">: Contribuir a la superación de profesionales para el uso racional de las tecnologías digitales teniendo en cuenta los criterios ergonómicos que contribuyen al cuidado del hombre y del medio en que se desarrolla, además de la aplicación práctica de estos recursos en la solución de problemas medioambientales con la intervención de la innovación educativa. </w:t>
      </w:r>
    </w:p>
    <w:p w14:paraId="0038E5AB"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sz w:val="24"/>
          <w:szCs w:val="24"/>
        </w:rPr>
        <w:t>Culturales</w:t>
      </w:r>
      <w:r w:rsidRPr="0027288D">
        <w:rPr>
          <w:rFonts w:ascii="Arial" w:hAnsi="Arial" w:cs="Arial"/>
          <w:sz w:val="24"/>
          <w:szCs w:val="24"/>
        </w:rPr>
        <w:t xml:space="preserve">: Desarrollar la cultura tecnológica del docente en la sociedad mediatizada por procesos virtuales, en todo lo cual la educación incide desde la ejecución de procesos formativos virtualizados. </w:t>
      </w:r>
      <w:r w:rsidR="003278A9" w:rsidRPr="0027288D">
        <w:rPr>
          <w:rFonts w:ascii="Arial" w:hAnsi="Arial" w:cs="Arial"/>
          <w:sz w:val="24"/>
          <w:szCs w:val="24"/>
        </w:rPr>
        <w:t xml:space="preserve">La virtualización de los procesos formativos puede promover la </w:t>
      </w:r>
      <w:r w:rsidR="003278A9" w:rsidRPr="0027288D">
        <w:rPr>
          <w:rFonts w:ascii="Arial" w:hAnsi="Arial" w:cs="Arial"/>
          <w:sz w:val="24"/>
          <w:szCs w:val="24"/>
        </w:rPr>
        <w:lastRenderedPageBreak/>
        <w:t>diversidad cultural y el respeto a la multiculturalidad. Al permitir el acceso a la educación desde cualquier parte del mundo, se fomenta la interculturalidad y se ofrecen oportunidades de aprendizaje en relación con diferentes tradiciones, lenguas y formas de pensar. Además, puede facilitar la preservación y difusión del patrimonio cultural a través de la digitalización de contenidos históricos y artísticos.</w:t>
      </w:r>
    </w:p>
    <w:p w14:paraId="21CF887F"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color w:val="000000"/>
          <w:sz w:val="24"/>
          <w:szCs w:val="24"/>
        </w:rPr>
        <w:t>Las necesidades antes planteadas responden a la amplia demanda de formación de Organismos de la Administración Central de Estado (OACE)</w:t>
      </w:r>
      <w:r w:rsidR="00B55DDE" w:rsidRPr="0027288D">
        <w:rPr>
          <w:rFonts w:ascii="Arial" w:hAnsi="Arial" w:cs="Arial"/>
          <w:color w:val="000000"/>
          <w:sz w:val="24"/>
          <w:szCs w:val="24"/>
        </w:rPr>
        <w:t xml:space="preserve"> del territorio</w:t>
      </w:r>
      <w:r w:rsidRPr="0027288D">
        <w:rPr>
          <w:rFonts w:ascii="Arial" w:hAnsi="Arial" w:cs="Arial"/>
          <w:color w:val="000000"/>
          <w:sz w:val="24"/>
          <w:szCs w:val="24"/>
        </w:rPr>
        <w:t xml:space="preserve"> tales como el MINED, MES, MINSAP y entidades como </w:t>
      </w:r>
      <w:proofErr w:type="spellStart"/>
      <w:r w:rsidRPr="0027288D">
        <w:rPr>
          <w:rFonts w:ascii="Arial" w:hAnsi="Arial" w:cs="Arial"/>
          <w:color w:val="000000"/>
          <w:sz w:val="24"/>
          <w:szCs w:val="24"/>
        </w:rPr>
        <w:t>Desoft</w:t>
      </w:r>
      <w:proofErr w:type="spellEnd"/>
      <w:r w:rsidRPr="0027288D">
        <w:rPr>
          <w:rFonts w:ascii="Arial" w:hAnsi="Arial" w:cs="Arial"/>
          <w:color w:val="000000"/>
          <w:sz w:val="24"/>
          <w:szCs w:val="24"/>
        </w:rPr>
        <w:t>, ETCESA, Joven Club de Computación y Electrónica, que garantizan la sostenibilidad de la matrícula.</w:t>
      </w:r>
      <w:r w:rsidR="003E0918" w:rsidRPr="0027288D">
        <w:rPr>
          <w:rFonts w:ascii="Arial" w:hAnsi="Arial" w:cs="Arial"/>
          <w:color w:val="000000"/>
          <w:sz w:val="24"/>
          <w:szCs w:val="24"/>
        </w:rPr>
        <w:t xml:space="preserve"> En un estudio realizado de la región oriental de Cuba no se cuenta</w:t>
      </w:r>
      <w:r w:rsidR="003E0918" w:rsidRPr="0027288D">
        <w:rPr>
          <w:rFonts w:ascii="Arial" w:hAnsi="Arial" w:cs="Arial"/>
          <w:sz w:val="24"/>
          <w:szCs w:val="24"/>
        </w:rPr>
        <w:t xml:space="preserve"> con programas asociados a</w:t>
      </w:r>
      <w:r w:rsidR="000A5981" w:rsidRPr="0027288D">
        <w:rPr>
          <w:rFonts w:ascii="Arial" w:hAnsi="Arial" w:cs="Arial"/>
          <w:sz w:val="24"/>
          <w:szCs w:val="24"/>
        </w:rPr>
        <w:t xml:space="preserve">l objeto de estudio de la Maestría en Virtualización de Procesos Formativos </w:t>
      </w:r>
      <w:r w:rsidR="009229EA" w:rsidRPr="0027288D">
        <w:rPr>
          <w:rFonts w:ascii="Arial" w:hAnsi="Arial" w:cs="Arial"/>
          <w:sz w:val="24"/>
          <w:szCs w:val="24"/>
        </w:rPr>
        <w:t>Universitarios</w:t>
      </w:r>
      <w:r w:rsidR="000A5981" w:rsidRPr="0027288D">
        <w:rPr>
          <w:rFonts w:ascii="Arial" w:hAnsi="Arial" w:cs="Arial"/>
          <w:sz w:val="24"/>
          <w:szCs w:val="24"/>
        </w:rPr>
        <w:t xml:space="preserve"> por lo que pudiera responder a las necesidades de</w:t>
      </w:r>
      <w:r w:rsidR="009229EA" w:rsidRPr="0027288D">
        <w:rPr>
          <w:rFonts w:ascii="Arial" w:hAnsi="Arial" w:cs="Arial"/>
          <w:sz w:val="24"/>
          <w:szCs w:val="24"/>
        </w:rPr>
        <w:t xml:space="preserve"> formación posgraduada para esta área del conocimiento. </w:t>
      </w:r>
    </w:p>
    <w:p w14:paraId="31B42C88"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b) Necesidades para el desarrollo del área del conocimiento del programa, de acuerdo con su orientación. </w:t>
      </w:r>
    </w:p>
    <w:p w14:paraId="681D2EB4" w14:textId="1FB7B790"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Docente</w:t>
      </w:r>
      <w:r w:rsidRPr="0027288D">
        <w:rPr>
          <w:rFonts w:ascii="Arial" w:hAnsi="Arial" w:cs="Arial"/>
          <w:sz w:val="24"/>
          <w:szCs w:val="24"/>
        </w:rPr>
        <w:t xml:space="preserve">: </w:t>
      </w:r>
      <w:r w:rsidR="00F207DE" w:rsidRPr="0027288D">
        <w:rPr>
          <w:rFonts w:ascii="Arial" w:hAnsi="Arial" w:cs="Arial"/>
          <w:sz w:val="24"/>
          <w:szCs w:val="24"/>
        </w:rPr>
        <w:t>Elevar la formación tecnológica del profesional de la educación para la implementación de los recursos digitales en los procesos sustantivos que dirige, lo cual implica el diseño instruccional y creación de entornos digitales de aprendizaje, la selección y elaboración de medios didácticos digitales y la aplicación de estrategias de enseñanza para el aprendizaje activo para la educación virtual, el reconocimiento de plataformas virtuales educativas con sus actividades y recursos. En sentido general, implementar tecnologías de la información y las comunicaciones en la resolución de problemas de la práctica educativa desde la virtualización de los diversos procesos educativos</w:t>
      </w:r>
      <w:r w:rsidRPr="0027288D">
        <w:rPr>
          <w:rFonts w:ascii="Arial" w:hAnsi="Arial" w:cs="Arial"/>
          <w:sz w:val="24"/>
          <w:szCs w:val="24"/>
        </w:rPr>
        <w:t xml:space="preserve">. </w:t>
      </w:r>
    </w:p>
    <w:p w14:paraId="42958C4D" w14:textId="62AF7445"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De investigación</w:t>
      </w:r>
      <w:r w:rsidRPr="0027288D">
        <w:rPr>
          <w:rFonts w:ascii="Arial" w:hAnsi="Arial" w:cs="Arial"/>
          <w:sz w:val="24"/>
          <w:szCs w:val="24"/>
        </w:rPr>
        <w:t xml:space="preserve">: </w:t>
      </w:r>
      <w:r w:rsidR="00F207DE" w:rsidRPr="0027288D">
        <w:rPr>
          <w:rFonts w:ascii="Arial" w:hAnsi="Arial" w:cs="Arial"/>
          <w:sz w:val="24"/>
          <w:szCs w:val="24"/>
        </w:rPr>
        <w:t>Profundizar en el estudio de los fundamentos teóricos con un enfoque multidisciplinar que sustente la aplicación de tecnología digital al contexto educativo. Mediante la búsqueda, procesamiento y aplicación de la información científica publicada en Internet para proponer soluciones teórico-metodológicas mediante la sistematización conceptual de resultados científicos, la innovación educativa con el fin de contribuir a perfeccionar los procesos formativos.</w:t>
      </w:r>
    </w:p>
    <w:p w14:paraId="7E3448CD" w14:textId="43903F98"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Innovación</w:t>
      </w:r>
      <w:r w:rsidRPr="0027288D">
        <w:rPr>
          <w:rFonts w:ascii="Arial" w:hAnsi="Arial" w:cs="Arial"/>
          <w:sz w:val="24"/>
          <w:szCs w:val="24"/>
        </w:rPr>
        <w:t xml:space="preserve">: </w:t>
      </w:r>
      <w:r w:rsidR="00F207DE" w:rsidRPr="0027288D">
        <w:rPr>
          <w:rFonts w:ascii="Arial" w:hAnsi="Arial" w:cs="Arial"/>
          <w:sz w:val="24"/>
          <w:szCs w:val="24"/>
        </w:rPr>
        <w:t xml:space="preserve">Desarrollar habilidades digitales para proponer soluciones, de manera original, a los problemas de la práctica pedagógica a través de la aplicación de herramientas tecnológicas. Con el propósito de actualizar la dinámica del proceso pedagógico contemporáneo, que se </w:t>
      </w:r>
      <w:r w:rsidR="00F207DE" w:rsidRPr="0027288D">
        <w:rPr>
          <w:rFonts w:ascii="Arial" w:hAnsi="Arial" w:cs="Arial"/>
          <w:sz w:val="24"/>
          <w:szCs w:val="24"/>
        </w:rPr>
        <w:lastRenderedPageBreak/>
        <w:t>desarrolla en medio de la sociedad de la información y el conocimiento. Crear estrategias didácticas de formación para los nativos digitales que sean coherentes con sus formas de aprendizaje en el contexto actual.</w:t>
      </w:r>
    </w:p>
    <w:p w14:paraId="36D9D0B7" w14:textId="77777777" w:rsidR="00720CCA" w:rsidRPr="0027288D" w:rsidRDefault="00720CCA" w:rsidP="00EC2D29">
      <w:pPr>
        <w:spacing w:after="0" w:line="360" w:lineRule="auto"/>
        <w:jc w:val="both"/>
        <w:rPr>
          <w:rFonts w:ascii="Arial" w:hAnsi="Arial" w:cs="Arial"/>
          <w:b/>
          <w:bCs/>
          <w:sz w:val="24"/>
          <w:szCs w:val="24"/>
        </w:rPr>
      </w:pPr>
    </w:p>
    <w:p w14:paraId="5D28DA37"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c) Área de influencia del programa (nacional, regional y/o local). </w:t>
      </w:r>
    </w:p>
    <w:p w14:paraId="034852BD" w14:textId="24BE9B00"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El programa está concebido para que sea accedido preferentemente por los profesionales egresados de las carreras de Ing. Informática, Lic. Educación Informática y otros que por su ejercicio de la profesión intervengan en los procesos formativos, de pregrado, posgrado, capacitación y superación del profesional</w:t>
      </w:r>
      <w:r w:rsidR="00F207DE" w:rsidRPr="0027288D">
        <w:rPr>
          <w:rFonts w:ascii="Arial" w:hAnsi="Arial" w:cs="Arial"/>
          <w:sz w:val="24"/>
          <w:szCs w:val="24"/>
        </w:rPr>
        <w:t>.</w:t>
      </w:r>
      <w:r w:rsidRPr="0027288D">
        <w:rPr>
          <w:rFonts w:ascii="Arial" w:hAnsi="Arial" w:cs="Arial"/>
          <w:sz w:val="24"/>
          <w:szCs w:val="24"/>
        </w:rPr>
        <w:t xml:space="preserve"> </w:t>
      </w:r>
      <w:r w:rsidR="00F207DE" w:rsidRPr="0027288D">
        <w:rPr>
          <w:rFonts w:ascii="Arial" w:hAnsi="Arial" w:cs="Arial"/>
          <w:sz w:val="24"/>
          <w:szCs w:val="24"/>
        </w:rPr>
        <w:t>Que posean conocimientos básicos previos acerca del uso de las Tecnologías de la Información y las Comunicaciones, lo cual extiende su alcance a nivel nacional, regional y local</w:t>
      </w:r>
      <w:r w:rsidRPr="0027288D">
        <w:rPr>
          <w:rFonts w:ascii="Arial" w:hAnsi="Arial" w:cs="Arial"/>
          <w:sz w:val="24"/>
          <w:szCs w:val="24"/>
        </w:rPr>
        <w:t xml:space="preserve">. </w:t>
      </w:r>
      <w:r w:rsidR="00720CCA" w:rsidRPr="0027288D">
        <w:rPr>
          <w:rFonts w:ascii="Arial" w:hAnsi="Arial" w:cs="Arial"/>
          <w:sz w:val="24"/>
          <w:szCs w:val="24"/>
        </w:rPr>
        <w:t>Por las amplias demandas en la actualidad del uso de las tecnologías en los procesos formativos, no solo en la educación superior sino en la enseñanza general</w:t>
      </w:r>
      <w:r w:rsidR="000E0A4D" w:rsidRPr="0027288D">
        <w:rPr>
          <w:rFonts w:ascii="Arial" w:hAnsi="Arial" w:cs="Arial"/>
          <w:sz w:val="24"/>
          <w:szCs w:val="24"/>
        </w:rPr>
        <w:t>, la superación profesional, y otros contextos de la capacitación pudiera extenderse la oferta a otras naciones sobre todo América Latina y el Caribe</w:t>
      </w:r>
      <w:r w:rsidR="00D846E3" w:rsidRPr="0027288D">
        <w:rPr>
          <w:rFonts w:ascii="Arial" w:hAnsi="Arial" w:cs="Arial"/>
          <w:sz w:val="24"/>
          <w:szCs w:val="24"/>
        </w:rPr>
        <w:t xml:space="preserve">, naciones del continente </w:t>
      </w:r>
      <w:proofErr w:type="gramStart"/>
      <w:r w:rsidR="00D846E3" w:rsidRPr="0027288D">
        <w:rPr>
          <w:rFonts w:ascii="Arial" w:hAnsi="Arial" w:cs="Arial"/>
          <w:sz w:val="24"/>
          <w:szCs w:val="24"/>
        </w:rPr>
        <w:t>Africano</w:t>
      </w:r>
      <w:proofErr w:type="gramEnd"/>
      <w:r w:rsidR="00D846E3" w:rsidRPr="0027288D">
        <w:rPr>
          <w:rFonts w:ascii="Arial" w:hAnsi="Arial" w:cs="Arial"/>
          <w:sz w:val="24"/>
          <w:szCs w:val="24"/>
        </w:rPr>
        <w:t xml:space="preserve"> con las que nuestro país tiene profundas tradiciones de apoyo y colaboración con la superación de sus profesionales.</w:t>
      </w:r>
    </w:p>
    <w:p w14:paraId="7FEA3995" w14:textId="77777777" w:rsidR="0089758F" w:rsidRPr="0027288D" w:rsidRDefault="0089758F" w:rsidP="00EC2D29">
      <w:pPr>
        <w:spacing w:after="0" w:line="360" w:lineRule="auto"/>
        <w:jc w:val="both"/>
        <w:rPr>
          <w:rFonts w:ascii="Arial" w:hAnsi="Arial" w:cs="Arial"/>
          <w:b/>
          <w:bCs/>
          <w:sz w:val="24"/>
          <w:szCs w:val="24"/>
        </w:rPr>
      </w:pPr>
    </w:p>
    <w:p w14:paraId="18D21BD4" w14:textId="19EBA373"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d) Experiencia acumulada en la formación de pregrado y posgrado por la IES en general y en el área del conocimiento del programa. </w:t>
      </w:r>
    </w:p>
    <w:p w14:paraId="546AB988" w14:textId="6488054F"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La Universidad de Oriente ha mantenido un trabajo destacado en la superación de especialistas del territorio en temas relacionados con el uso de la tecnología en el proceso formativo, dentro de los programas académicos de destacan las Maestrías: de Tecnología educativa (1 edición), en Ciencia de la Computación (5 ediciones), en Virtualización de procesos formativos universitarios (</w:t>
      </w:r>
      <w:r w:rsidR="00A758D2" w:rsidRPr="0027288D">
        <w:rPr>
          <w:rFonts w:ascii="Arial" w:hAnsi="Arial" w:cs="Arial"/>
          <w:sz w:val="24"/>
          <w:szCs w:val="24"/>
        </w:rPr>
        <w:t>3</w:t>
      </w:r>
      <w:r w:rsidRPr="0027288D">
        <w:rPr>
          <w:rFonts w:ascii="Arial" w:hAnsi="Arial" w:cs="Arial"/>
          <w:sz w:val="24"/>
          <w:szCs w:val="24"/>
        </w:rPr>
        <w:t xml:space="preserve"> ediciones). </w:t>
      </w:r>
    </w:p>
    <w:p w14:paraId="1D5C6CA7"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Por otra parte resalta el vínculo de los especialistas de diferentes departamentos docentes y la Dirección de Informatización en la superación de profesionales del territorio en el uso óptimo de las tecnologías en el proceso docente; resalta la reciente graduación de jóvenes doctores que incursionan en temas afines a las TIC los cuales han aportado al área de conocimientos y las ciencias Pedagógicas; el papel que han asumido investigadores de las líneas de investigación referida a la aplicación de las Tecnologías de la Información y las Comunicaciones (TIC) y el perfeccionamiento de los procesos formativos educacionales, esta última con énfasis en la </w:t>
      </w:r>
      <w:r w:rsidRPr="0027288D">
        <w:rPr>
          <w:rFonts w:ascii="Arial" w:hAnsi="Arial" w:cs="Arial"/>
          <w:sz w:val="24"/>
          <w:szCs w:val="24"/>
        </w:rPr>
        <w:lastRenderedPageBreak/>
        <w:t xml:space="preserve">dirección desde el punto de vista docente y científico en la aplicación de estas tecnologías en el pregrado, el posgrado, la investigación y su impacto en el desempeño de los profesionales del territorio. </w:t>
      </w:r>
    </w:p>
    <w:p w14:paraId="364B538D" w14:textId="6B14C56D" w:rsidR="00A758D2"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Por su parte la Facultad de Ingeniería en Telecomunicaciones Informática y Biomédica, integra un claustro con una vasta experiencia en el área de conocimiento de la Maestría. Participan docentes de amplia experiencia en programas académicos del postgrado asociados al área del conocimiento que pertenecen a los departamentos de: Informática, Educación Informática, Telecomunicaciones y Electrónica, de la Facultad y otros como resultado de las alianzas con otras áreas de la universidad. En algunos casos participan en el programa desde ediciones anteriores, otros colaboran en otros programas académicos del posgrado dentro y fuera del país como coordinadores, miembros del comité académico, profesores y tutores, lo que da cuenta de su pertinencia y experiencia. </w:t>
      </w:r>
    </w:p>
    <w:p w14:paraId="16E6DDE3" w14:textId="7209635A" w:rsidR="00A758D2" w:rsidRPr="0027288D" w:rsidRDefault="00A758D2" w:rsidP="00EC2D29">
      <w:pPr>
        <w:spacing w:after="0" w:line="360" w:lineRule="auto"/>
        <w:jc w:val="both"/>
        <w:rPr>
          <w:rFonts w:ascii="Arial" w:hAnsi="Arial" w:cs="Arial"/>
          <w:sz w:val="24"/>
          <w:szCs w:val="24"/>
        </w:rPr>
      </w:pPr>
      <w:r w:rsidRPr="0027288D">
        <w:rPr>
          <w:rFonts w:ascii="Arial" w:hAnsi="Arial" w:cs="Arial"/>
          <w:sz w:val="24"/>
          <w:szCs w:val="24"/>
        </w:rPr>
        <w:t xml:space="preserve">Por otra </w:t>
      </w:r>
      <w:proofErr w:type="gramStart"/>
      <w:r w:rsidRPr="0027288D">
        <w:rPr>
          <w:rFonts w:ascii="Arial" w:hAnsi="Arial" w:cs="Arial"/>
          <w:sz w:val="24"/>
          <w:szCs w:val="24"/>
        </w:rPr>
        <w:t>parte</w:t>
      </w:r>
      <w:proofErr w:type="gramEnd"/>
      <w:r w:rsidRPr="0027288D">
        <w:rPr>
          <w:rFonts w:ascii="Arial" w:hAnsi="Arial" w:cs="Arial"/>
          <w:sz w:val="24"/>
          <w:szCs w:val="24"/>
        </w:rPr>
        <w:t xml:space="preserve"> en el contexto de la COVID-19, pandemia que puso a prueba la creatividad de nuestros docentes para mantener la formación de las actuales generaciones</w:t>
      </w:r>
      <w:r w:rsidR="00033837" w:rsidRPr="0027288D">
        <w:rPr>
          <w:rFonts w:ascii="Arial" w:hAnsi="Arial" w:cs="Arial"/>
          <w:sz w:val="24"/>
          <w:szCs w:val="24"/>
        </w:rPr>
        <w:t xml:space="preserve">. La edición que en la actualidad se desarrolla se realizó con la implementación de todos los cursos en el entorno virtual de aprendizaje disponible para el posgrado en nuestra Universidad, contamos con estudiantes de otras provincias que desarrollaron sus actividades formativas con el predominio de la virtualidad, se desarrollaron talleres de tesis, seminarios de investigación y otras actividades docentes de diferentes cursos mediante videoconferencias y actividades desde de la plataforma Moodle tales como Foros, talleres, envíos de tareas, cuestionarios como parte de las evaluaciones. A su vez se emplearon otras plataformas de mensajería para la coordinación de actividades, la gestión del proceso y la difusión de la información como grupos en </w:t>
      </w:r>
      <w:proofErr w:type="spellStart"/>
      <w:r w:rsidR="00033837" w:rsidRPr="0027288D">
        <w:rPr>
          <w:rFonts w:ascii="Arial" w:hAnsi="Arial" w:cs="Arial"/>
          <w:sz w:val="24"/>
          <w:szCs w:val="24"/>
        </w:rPr>
        <w:t>Whatsapp</w:t>
      </w:r>
      <w:proofErr w:type="spellEnd"/>
      <w:r w:rsidR="00033837" w:rsidRPr="0027288D">
        <w:rPr>
          <w:rFonts w:ascii="Arial" w:hAnsi="Arial" w:cs="Arial"/>
          <w:sz w:val="24"/>
          <w:szCs w:val="24"/>
        </w:rPr>
        <w:t xml:space="preserve"> y </w:t>
      </w:r>
      <w:proofErr w:type="spellStart"/>
      <w:r w:rsidR="00033837" w:rsidRPr="0027288D">
        <w:rPr>
          <w:rFonts w:ascii="Arial" w:hAnsi="Arial" w:cs="Arial"/>
          <w:sz w:val="24"/>
          <w:szCs w:val="24"/>
        </w:rPr>
        <w:t>Telegram</w:t>
      </w:r>
      <w:proofErr w:type="spellEnd"/>
      <w:r w:rsidR="00033837" w:rsidRPr="0027288D">
        <w:rPr>
          <w:rFonts w:ascii="Arial" w:hAnsi="Arial" w:cs="Arial"/>
          <w:sz w:val="24"/>
          <w:szCs w:val="24"/>
        </w:rPr>
        <w:t>. Todo ello puso a prueba las condiciones existentes para el desarrollo de la modalidad a distancia y la preparación de los docentes apara enfrentarse a esas exigencias.</w:t>
      </w:r>
    </w:p>
    <w:p w14:paraId="6F145696"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e) Experiencia y resultados de grupos de trabajo, líneas de investigación, ejecutoría profesional o artísticas consolidadas en el área de conocimiento que avalan el programa, incluida la relación con el sector socio-productivo o de servicios. </w:t>
      </w:r>
    </w:p>
    <w:p w14:paraId="1B2FC95E"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La proyección de la Maestría es coherente con las líneas de investigación de la Universidad de Oriente: </w:t>
      </w:r>
    </w:p>
    <w:p w14:paraId="134CE1A9"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Perfeccionamiento de los procesos formativos educacionales: el programa responde a las necesidades identificadas en cuanto a la aplicación de las TIC en la educación, en tal sentido </w:t>
      </w:r>
      <w:r w:rsidRPr="0027288D">
        <w:rPr>
          <w:rFonts w:ascii="Arial" w:hAnsi="Arial" w:cs="Arial"/>
          <w:sz w:val="24"/>
          <w:szCs w:val="24"/>
        </w:rPr>
        <w:lastRenderedPageBreak/>
        <w:t xml:space="preserve">se destaca la vinculación de tres proyectos institucionales con resultados que impactan en la virtualización de los procesos formativos que han generado sistemas informáticos, medios didácticos digitalizados respaldados con tesis de doctorado maestría y diploma defendidas, artículos publicados, participación en eventos. A esta línea se aporta con mejoras a la calidad del proceso formativo desde el diseño de los cursos que estructuran el programa en los que se han tomado en cuenta los avances científico-técnicos y su efecto en la educación. </w:t>
      </w:r>
    </w:p>
    <w:p w14:paraId="0779C0F4"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Tecnologías de la información y las comunicaciones en la Universidad de Oriente: Los avances más actuales de las tecnologías se han tomado en cuenta propiciando que el programa actualice a los estudiantes con contenidos desde la neuro-tecnología, el </w:t>
      </w:r>
      <w:proofErr w:type="spellStart"/>
      <w:r w:rsidRPr="0027288D">
        <w:rPr>
          <w:rFonts w:ascii="Arial" w:hAnsi="Arial" w:cs="Arial"/>
          <w:sz w:val="24"/>
          <w:szCs w:val="24"/>
        </w:rPr>
        <w:t>big</w:t>
      </w:r>
      <w:proofErr w:type="spellEnd"/>
      <w:r w:rsidRPr="0027288D">
        <w:rPr>
          <w:rFonts w:ascii="Arial" w:hAnsi="Arial" w:cs="Arial"/>
          <w:sz w:val="24"/>
          <w:szCs w:val="24"/>
        </w:rPr>
        <w:t xml:space="preserve"> data, el internet de las cosas, la robótica y la realidad aumentada las cuales inciden directamente en la calidad de la educación y de las cuales en ya se tienen experiencias en nuestra universidad y en otras de la región oriental con las cuales se tienen estrechas relaciones de trabajo, así como entidades como CINESOFT, Ediciones Claustrofobias, el Palacio Central de Computación y la Dirección Provincial de Educación que también incursionan en estas tecnologías. </w:t>
      </w:r>
    </w:p>
    <w:p w14:paraId="64EBF8BA"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El programa se relaciona con los ejes estratégicos: Potencial humano, ciencia, tecnología e innovación y Desarrollo humano, equidad y justicia social; el sector estratégico: Tecnologías de la Información y las Comunicaciones, los cuales se vinculan al trabajo realizado con respecto al mejoramiento de la calidad de la educación como un proceso social, repercute en la formación de los ciudadanos y su relación con las masas y su responsabilidad social, todo ello en interacción con los medios digitales de comunicación. La formación de profesionales en la virtualización de procesos formativos contribuye a la accesibilidad de la Educación Superior en sus diferentes modalidades a través del uso de plataformas virtuales de aprendizaje en empresas, escuelas, en relación directa con la Universidad, de forma que eleva la cultura tecnológica y el comportamiento ante los medios digitales para lidiar con ellos en los procesos sociales, educacionales, cívicos y profesionales con el uso y aprovechamiento óptimo de la tecnología, en </w:t>
      </w:r>
      <w:proofErr w:type="spellStart"/>
      <w:r w:rsidRPr="0027288D">
        <w:rPr>
          <w:rFonts w:ascii="Arial" w:hAnsi="Arial" w:cs="Arial"/>
          <w:sz w:val="24"/>
          <w:szCs w:val="24"/>
        </w:rPr>
        <w:t>pos</w:t>
      </w:r>
      <w:proofErr w:type="spellEnd"/>
      <w:r w:rsidRPr="0027288D">
        <w:rPr>
          <w:rFonts w:ascii="Arial" w:hAnsi="Arial" w:cs="Arial"/>
          <w:sz w:val="24"/>
          <w:szCs w:val="24"/>
        </w:rPr>
        <w:t xml:space="preserve"> de mantener la equidad y justicia social alcanzada y su perfeccionamiento. </w:t>
      </w:r>
    </w:p>
    <w:p w14:paraId="4BB1D83A"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Así mismo es pertinente con los Objetivos de Desarrollo sostenible de la Agenda 2030 con énfasis en el Objetivo 4 Educación de calidad, a su vez contribuye a metas de otros objetivos relacionadas con la educación, sensibilización y el uso de las TIC en la difusión de la información y el conocimiento. </w:t>
      </w:r>
    </w:p>
    <w:p w14:paraId="00C10F0D"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f) Nivel de relaciones disciplinarias que potencian la pertinencia y calidad del programa. </w:t>
      </w:r>
    </w:p>
    <w:p w14:paraId="096B215F" w14:textId="77777777" w:rsidR="009374A7" w:rsidRPr="0027288D" w:rsidRDefault="009374A7" w:rsidP="00EC2D29">
      <w:pPr>
        <w:spacing w:after="0" w:line="360" w:lineRule="auto"/>
        <w:jc w:val="both"/>
        <w:rPr>
          <w:rFonts w:ascii="Arial" w:hAnsi="Arial" w:cs="Arial"/>
          <w:sz w:val="24"/>
          <w:szCs w:val="24"/>
        </w:rPr>
      </w:pPr>
    </w:p>
    <w:p w14:paraId="6DEBDD1A" w14:textId="4C2DDD4A"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Para el desarrollo del programa se cuenta el acompañamiento de áreas internas y externas de la Universidad de Oriente. Dentro de la Universidad intervienen, en su mayoría docentes de reconocido prestigio. A continuación</w:t>
      </w:r>
      <w:r w:rsidR="00557882" w:rsidRPr="0027288D">
        <w:rPr>
          <w:rFonts w:ascii="Arial" w:hAnsi="Arial" w:cs="Arial"/>
          <w:sz w:val="24"/>
          <w:szCs w:val="24"/>
        </w:rPr>
        <w:t>,</w:t>
      </w:r>
      <w:r w:rsidRPr="0027288D">
        <w:rPr>
          <w:rFonts w:ascii="Arial" w:hAnsi="Arial" w:cs="Arial"/>
          <w:sz w:val="24"/>
          <w:szCs w:val="24"/>
        </w:rPr>
        <w:t xml:space="preserve"> se destacan las que más aportan. </w:t>
      </w:r>
    </w:p>
    <w:p w14:paraId="0C8E1E81" w14:textId="168F4FD4"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El Dpto</w:t>
      </w:r>
      <w:r w:rsidR="00557882" w:rsidRPr="0027288D">
        <w:rPr>
          <w:rFonts w:ascii="Arial" w:hAnsi="Arial" w:cs="Arial"/>
          <w:sz w:val="24"/>
          <w:szCs w:val="24"/>
        </w:rPr>
        <w:t>.</w:t>
      </w:r>
      <w:r w:rsidRPr="0027288D">
        <w:rPr>
          <w:rFonts w:ascii="Arial" w:hAnsi="Arial" w:cs="Arial"/>
          <w:sz w:val="24"/>
          <w:szCs w:val="24"/>
        </w:rPr>
        <w:t xml:space="preserve"> de Educación Informática con una gran experiencia en la formación en el pregrado en carreras afines con un promedio de más de 20 años. En el posgrado han atendido directamente las necesidades del territorio en los diferentes momentos del perfeccionamiento educacional para el uso de las tecnologías con la impartición de cursos, diplomados, tutorías que han generado tesis de Maestrías y de Doctorado. El trabajo investigativo y metodológico en los últimos años se ha consolidado, evidenciado en los resultados de los proyectos institucionales en sinergia con instituciones del territorio, con publicaciones en revistas indexadas, participación en eventos de reconocido prestigio, publicación de libros y el registro de software. De la misma forma se han obtenido medios didácticos digitales que contribuyen a la enseñanza de diferentes asignaturas en diferentes carreras y educaciones. </w:t>
      </w:r>
    </w:p>
    <w:p w14:paraId="4334F3E2" w14:textId="3A740B96"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Por otra parte, el Centro de Estudios de Educación Superior “Manuel F. Gran”, a lo largo de sus más de 20 años de fundado, ha alcanzado reconocidos resultados en la enseñanza posgraduada tanto en la región oriental del país como a nivel nacional e internacional, con una amplia experiencia de trabajo en el ámbito de la investigación de procesos universitarios, formando a un elevado número de Máster en Ciencias de la Educación Superior y Doctores en Ciencias Pedagógicas. Particularmente, dentro de este centro radican investigadores que lideran la sublínea relacionada con la virtualización de procesos formativos universitarios, su propósito principal es ase</w:t>
      </w:r>
      <w:r w:rsidR="00557882" w:rsidRPr="0027288D">
        <w:rPr>
          <w:rFonts w:ascii="Arial" w:hAnsi="Arial" w:cs="Arial"/>
          <w:sz w:val="24"/>
          <w:szCs w:val="24"/>
        </w:rPr>
        <w:t>s</w:t>
      </w:r>
      <w:r w:rsidRPr="0027288D">
        <w:rPr>
          <w:rFonts w:ascii="Arial" w:hAnsi="Arial" w:cs="Arial"/>
          <w:sz w:val="24"/>
          <w:szCs w:val="24"/>
        </w:rPr>
        <w:t xml:space="preserve">orar tecnológica y metodológicamente a las diferentes áreas de la Universidad de Oriente en función de la transformación de dichos procesos a partir del uso intensivo de las TIC, lo cual responde a la necesidad de perfeccionamiento constante de la Educación Superior. </w:t>
      </w:r>
    </w:p>
    <w:p w14:paraId="617D07B5"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Otra de las áreas que contribuye a la calidad del programa es el departamento de Tecnología Educativa de la Dirección de Informatización, sus miembros son referente importante en las investigaciones aplicadas a la creación de medios didácticos digitales. Se destacan en la elaboración de materiales para la preparación de docentes, metodólogos y especialistas para el uso óptimo de las TIC en las diferentes educaciones. Sus investigadores han aportado su experiencia a la formación de tesis de doctorado en Ciencias Pedagógicas vinculadas a la </w:t>
      </w:r>
      <w:r w:rsidRPr="0027288D">
        <w:rPr>
          <w:rFonts w:ascii="Arial" w:hAnsi="Arial" w:cs="Arial"/>
          <w:sz w:val="24"/>
          <w:szCs w:val="24"/>
        </w:rPr>
        <w:lastRenderedPageBreak/>
        <w:t xml:space="preserve">tecnología educativa, la formación de Máster y trabajos de diploma. Cuentan con premios y distinciones nacionales e internacionales por la labor realizada en proyectos comunitarios, e investigativos. </w:t>
      </w:r>
    </w:p>
    <w:p w14:paraId="149D8618"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Lo anterior justifica el perfeccionamiento del programa que se propone, de modo que a través del mismo se responda a la creciente demanda social de la formación de profesionales (tanto a nivel nacional, regional y/o local) que potencien la virtualización de los procesos educacionales, en particular, en lo concerniente a la producción de medios didácticos digitales y su fundamentación teórica, la participación en el desarrollo de comunidades virtuales académicas y científicas, en aplicaciones de las redes sociales en el contexto formativo, así como el uso intensivo de las plataformas de </w:t>
      </w:r>
      <w:proofErr w:type="spellStart"/>
      <w:r w:rsidRPr="0027288D">
        <w:rPr>
          <w:rFonts w:ascii="Arial" w:hAnsi="Arial" w:cs="Arial"/>
          <w:sz w:val="24"/>
          <w:szCs w:val="24"/>
        </w:rPr>
        <w:t>tele-formación</w:t>
      </w:r>
      <w:proofErr w:type="spellEnd"/>
      <w:r w:rsidRPr="0027288D">
        <w:rPr>
          <w:rFonts w:ascii="Arial" w:hAnsi="Arial" w:cs="Arial"/>
          <w:sz w:val="24"/>
          <w:szCs w:val="24"/>
        </w:rPr>
        <w:t xml:space="preserve">, fundamentalmente en lo referido a los aspectos interactivos. </w:t>
      </w:r>
    </w:p>
    <w:p w14:paraId="7A2E0A4D" w14:textId="77777777" w:rsidR="004D27E3" w:rsidRPr="0027288D" w:rsidRDefault="004D27E3" w:rsidP="00EC2D29">
      <w:pPr>
        <w:spacing w:after="0" w:line="360" w:lineRule="auto"/>
        <w:jc w:val="both"/>
        <w:rPr>
          <w:rFonts w:ascii="Arial" w:hAnsi="Arial" w:cs="Arial"/>
          <w:b/>
          <w:bCs/>
          <w:sz w:val="24"/>
          <w:szCs w:val="24"/>
        </w:rPr>
      </w:pPr>
    </w:p>
    <w:p w14:paraId="534E2608"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7. Estudiantes. </w:t>
      </w:r>
    </w:p>
    <w:p w14:paraId="7815D6B2" w14:textId="77777777" w:rsidR="009374A7" w:rsidRPr="0027288D" w:rsidRDefault="009374A7" w:rsidP="00EC2D29">
      <w:pPr>
        <w:spacing w:after="0" w:line="360" w:lineRule="auto"/>
        <w:ind w:left="360"/>
        <w:jc w:val="both"/>
        <w:rPr>
          <w:rFonts w:ascii="Arial" w:hAnsi="Arial" w:cs="Arial"/>
          <w:b/>
          <w:sz w:val="24"/>
          <w:szCs w:val="24"/>
        </w:rPr>
      </w:pPr>
      <w:r w:rsidRPr="0027288D">
        <w:rPr>
          <w:rFonts w:ascii="Arial" w:hAnsi="Arial" w:cs="Arial"/>
          <w:b/>
          <w:sz w:val="24"/>
          <w:szCs w:val="24"/>
        </w:rPr>
        <w:t xml:space="preserve">Requisitos de ingreso. </w:t>
      </w:r>
    </w:p>
    <w:p w14:paraId="6E22F9BE" w14:textId="77777777" w:rsidR="009374A7" w:rsidRPr="0027288D" w:rsidRDefault="009374A7" w:rsidP="00256D26">
      <w:pPr>
        <w:pStyle w:val="Prrafodelista"/>
        <w:numPr>
          <w:ilvl w:val="0"/>
          <w:numId w:val="68"/>
        </w:numPr>
        <w:spacing w:after="0" w:line="360" w:lineRule="auto"/>
        <w:jc w:val="both"/>
        <w:rPr>
          <w:rFonts w:ascii="Arial" w:hAnsi="Arial" w:cs="Arial"/>
          <w:sz w:val="24"/>
          <w:szCs w:val="24"/>
        </w:rPr>
      </w:pPr>
      <w:r w:rsidRPr="0027288D">
        <w:rPr>
          <w:rFonts w:ascii="Arial" w:hAnsi="Arial" w:cs="Arial"/>
          <w:sz w:val="24"/>
          <w:szCs w:val="24"/>
        </w:rPr>
        <w:t xml:space="preserve">Ser graduado universitario, acreditándolo con la fotocopia legalizada del título; desempeñarse como profesional vinculado a la docencia, la capacitación o la superación avalando su relación con los temas relativos a las TIC en cualquier contexto. </w:t>
      </w:r>
    </w:p>
    <w:p w14:paraId="4ED3CE75" w14:textId="4E7C03AD" w:rsidR="009374A7" w:rsidRPr="0027288D" w:rsidRDefault="009374A7" w:rsidP="00256D26">
      <w:pPr>
        <w:pStyle w:val="Prrafodelista"/>
        <w:numPr>
          <w:ilvl w:val="0"/>
          <w:numId w:val="68"/>
        </w:numPr>
        <w:spacing w:after="0" w:line="360" w:lineRule="auto"/>
        <w:jc w:val="both"/>
        <w:rPr>
          <w:rFonts w:ascii="Arial" w:hAnsi="Arial" w:cs="Arial"/>
          <w:sz w:val="24"/>
          <w:szCs w:val="24"/>
        </w:rPr>
      </w:pPr>
      <w:r w:rsidRPr="0027288D">
        <w:rPr>
          <w:rFonts w:ascii="Arial" w:hAnsi="Arial" w:cs="Arial"/>
          <w:sz w:val="24"/>
          <w:szCs w:val="24"/>
        </w:rPr>
        <w:t xml:space="preserve">Deberán tener la aprobación o autorización del jefe del área donde trabaja, en caso del sector estatal y en el sector privado sus credenciales de Trabajador por Cuenta Propia vinculado a las TIC. </w:t>
      </w:r>
    </w:p>
    <w:p w14:paraId="15604AB4" w14:textId="2018E70A" w:rsidR="0089758F" w:rsidRPr="0027288D" w:rsidRDefault="0089758F" w:rsidP="00256D26">
      <w:pPr>
        <w:pStyle w:val="Prrafodelista"/>
        <w:numPr>
          <w:ilvl w:val="0"/>
          <w:numId w:val="68"/>
        </w:numPr>
        <w:spacing w:after="0" w:line="360" w:lineRule="auto"/>
        <w:jc w:val="both"/>
        <w:rPr>
          <w:rFonts w:ascii="Arial" w:hAnsi="Arial" w:cs="Arial"/>
          <w:sz w:val="24"/>
          <w:szCs w:val="24"/>
        </w:rPr>
      </w:pPr>
      <w:r w:rsidRPr="0027288D">
        <w:rPr>
          <w:rFonts w:ascii="Arial" w:hAnsi="Arial" w:cs="Arial"/>
          <w:sz w:val="24"/>
          <w:szCs w:val="24"/>
        </w:rPr>
        <w:t>Los aspirantes deben garantizar sus condiciones de conectividad y las tecnologías para participar en todas las actividades a distancia</w:t>
      </w:r>
      <w:r w:rsidR="00E41D34" w:rsidRPr="0027288D">
        <w:rPr>
          <w:rFonts w:ascii="Arial" w:hAnsi="Arial" w:cs="Arial"/>
          <w:sz w:val="24"/>
          <w:szCs w:val="24"/>
        </w:rPr>
        <w:t xml:space="preserve"> cumpliendo los requisitos establecidos por el programa</w:t>
      </w:r>
      <w:r w:rsidRPr="0027288D">
        <w:rPr>
          <w:rFonts w:ascii="Arial" w:hAnsi="Arial" w:cs="Arial"/>
          <w:sz w:val="24"/>
          <w:szCs w:val="24"/>
        </w:rPr>
        <w:t xml:space="preserve">. </w:t>
      </w:r>
      <w:r w:rsidR="00513076" w:rsidRPr="0027288D">
        <w:rPr>
          <w:rFonts w:ascii="Arial" w:hAnsi="Arial" w:cs="Arial"/>
          <w:sz w:val="24"/>
          <w:szCs w:val="24"/>
        </w:rPr>
        <w:t>A su vez debe contar con vías de comunicación tales como el correo electrónico, mensajería y otras herramientas que garanticen la interacción con los tutores y docentes.</w:t>
      </w:r>
    </w:p>
    <w:p w14:paraId="7F407185" w14:textId="77777777" w:rsidR="001B47BE" w:rsidRPr="0027288D" w:rsidRDefault="001B47BE" w:rsidP="00256D26">
      <w:pPr>
        <w:pStyle w:val="Prrafodelista"/>
        <w:numPr>
          <w:ilvl w:val="0"/>
          <w:numId w:val="68"/>
        </w:numPr>
        <w:spacing w:after="0" w:line="360" w:lineRule="auto"/>
        <w:jc w:val="both"/>
        <w:rPr>
          <w:rFonts w:ascii="Arial" w:hAnsi="Arial" w:cs="Arial"/>
          <w:sz w:val="24"/>
          <w:szCs w:val="24"/>
        </w:rPr>
      </w:pPr>
      <w:r w:rsidRPr="0027288D">
        <w:rPr>
          <w:rFonts w:ascii="Arial" w:hAnsi="Arial" w:cs="Arial"/>
          <w:sz w:val="24"/>
          <w:szCs w:val="24"/>
        </w:rPr>
        <w:t xml:space="preserve">Aprobar la entrevista con el Comité Académico, ante el cual el aspirante debe presentar su </w:t>
      </w:r>
      <w:proofErr w:type="spellStart"/>
      <w:r w:rsidRPr="0027288D">
        <w:rPr>
          <w:rFonts w:ascii="Arial" w:hAnsi="Arial" w:cs="Arial"/>
          <w:sz w:val="24"/>
          <w:szCs w:val="24"/>
        </w:rPr>
        <w:t>Curriculum</w:t>
      </w:r>
      <w:proofErr w:type="spellEnd"/>
      <w:r w:rsidRPr="0027288D">
        <w:rPr>
          <w:rFonts w:ascii="Arial" w:hAnsi="Arial" w:cs="Arial"/>
          <w:sz w:val="24"/>
          <w:szCs w:val="24"/>
        </w:rPr>
        <w:t xml:space="preserve"> Vitae debidamente actualizado. </w:t>
      </w:r>
    </w:p>
    <w:p w14:paraId="6BC4E8A4" w14:textId="77777777" w:rsidR="009374A7" w:rsidRPr="0027288D" w:rsidRDefault="009374A7" w:rsidP="00256D26">
      <w:pPr>
        <w:pStyle w:val="Prrafodelista"/>
        <w:numPr>
          <w:ilvl w:val="0"/>
          <w:numId w:val="68"/>
        </w:numPr>
        <w:spacing w:after="0" w:line="360" w:lineRule="auto"/>
        <w:jc w:val="both"/>
        <w:rPr>
          <w:rFonts w:ascii="Arial" w:hAnsi="Arial" w:cs="Arial"/>
          <w:sz w:val="24"/>
          <w:szCs w:val="24"/>
        </w:rPr>
      </w:pPr>
      <w:r w:rsidRPr="0027288D">
        <w:rPr>
          <w:rFonts w:ascii="Arial" w:hAnsi="Arial" w:cs="Arial"/>
          <w:sz w:val="24"/>
          <w:szCs w:val="24"/>
        </w:rPr>
        <w:t xml:space="preserve">Se considerarán elementos importantes para la selección la presentación de la propuesta del tema de investigación, la relación de la investigación con la virtualización de los procesos formativos acorde con las líneas de investigación de la maestría, y la vinculación a proyectos de investigación. </w:t>
      </w:r>
    </w:p>
    <w:p w14:paraId="01827768" w14:textId="77777777" w:rsidR="0089758F" w:rsidRPr="0027288D" w:rsidRDefault="0089758F" w:rsidP="00EC2D29">
      <w:pPr>
        <w:spacing w:after="0" w:line="360" w:lineRule="auto"/>
        <w:jc w:val="both"/>
        <w:rPr>
          <w:rFonts w:ascii="Arial" w:hAnsi="Arial" w:cs="Arial"/>
          <w:sz w:val="24"/>
          <w:szCs w:val="24"/>
        </w:rPr>
      </w:pPr>
    </w:p>
    <w:p w14:paraId="7C1DC6A6" w14:textId="45F27515"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Se debe demostrar en su presentación el dominio de las habilidades tecnológicas como: </w:t>
      </w:r>
    </w:p>
    <w:p w14:paraId="1D5ABDE0" w14:textId="77777777" w:rsidR="009374A7" w:rsidRPr="0027288D" w:rsidRDefault="009374A7"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 xml:space="preserve">realizar operaciones con el sistema operativo, </w:t>
      </w:r>
    </w:p>
    <w:p w14:paraId="3D32FFAF" w14:textId="77777777" w:rsidR="009374A7" w:rsidRPr="0027288D" w:rsidRDefault="009374A7"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 xml:space="preserve">uso y explotación de medios de cómputo, </w:t>
      </w:r>
    </w:p>
    <w:p w14:paraId="6887B716" w14:textId="77777777" w:rsidR="009374A7" w:rsidRPr="0027288D" w:rsidRDefault="009374A7"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 xml:space="preserve">dominio de herramientas de aplicaciones ofimáticas, </w:t>
      </w:r>
    </w:p>
    <w:p w14:paraId="3987B104" w14:textId="665002A3" w:rsidR="009374A7" w:rsidRPr="0027288D" w:rsidRDefault="009374A7"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 xml:space="preserve">gestión de la información con recursos tecnológicos. </w:t>
      </w:r>
    </w:p>
    <w:p w14:paraId="268219C8" w14:textId="71EC8072" w:rsidR="001B47BE" w:rsidRPr="0027288D" w:rsidRDefault="001B47BE"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dominio en la interacción con plataformas de formación a distancia</w:t>
      </w:r>
    </w:p>
    <w:p w14:paraId="259EC11E" w14:textId="77777777" w:rsidR="009374A7" w:rsidRPr="0027288D" w:rsidRDefault="009374A7" w:rsidP="00EC2D29">
      <w:pPr>
        <w:spacing w:after="0" w:line="360" w:lineRule="auto"/>
        <w:jc w:val="both"/>
        <w:rPr>
          <w:rFonts w:ascii="Arial" w:hAnsi="Arial" w:cs="Arial"/>
          <w:sz w:val="24"/>
          <w:szCs w:val="24"/>
        </w:rPr>
      </w:pPr>
    </w:p>
    <w:p w14:paraId="56636D7F"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Para la matrícula el estudiante deberá presentar los documentos siguientes: </w:t>
      </w:r>
    </w:p>
    <w:p w14:paraId="3F6C738F" w14:textId="77E4FE00" w:rsidR="009374A7" w:rsidRPr="0027288D" w:rsidRDefault="009374A7"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Carta de solicitud de ingreso</w:t>
      </w:r>
      <w:r w:rsidR="00E41D34" w:rsidRPr="0027288D">
        <w:rPr>
          <w:rFonts w:ascii="Arial" w:hAnsi="Arial" w:cs="Arial"/>
          <w:sz w:val="24"/>
          <w:szCs w:val="24"/>
        </w:rPr>
        <w:t xml:space="preserve"> al programa de Maestría</w:t>
      </w:r>
      <w:r w:rsidRPr="0027288D">
        <w:rPr>
          <w:rFonts w:ascii="Arial" w:hAnsi="Arial" w:cs="Arial"/>
          <w:sz w:val="24"/>
          <w:szCs w:val="24"/>
        </w:rPr>
        <w:t xml:space="preserve">. </w:t>
      </w:r>
    </w:p>
    <w:p w14:paraId="26F12E27" w14:textId="35FC700A" w:rsidR="00E41D34" w:rsidRPr="0027288D" w:rsidRDefault="00E41D34"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 xml:space="preserve">Título universitario o fotocopia debidamente cotejada por el personal </w:t>
      </w:r>
      <w:r w:rsidR="00971CAB" w:rsidRPr="0027288D">
        <w:rPr>
          <w:rFonts w:ascii="Arial" w:hAnsi="Arial" w:cs="Arial"/>
          <w:sz w:val="24"/>
          <w:szCs w:val="24"/>
        </w:rPr>
        <w:t>autorizado legalmente a la secretaría correspondiente.</w:t>
      </w:r>
    </w:p>
    <w:p w14:paraId="3E9A074C" w14:textId="4B7A2865" w:rsidR="009374A7" w:rsidRPr="0027288D" w:rsidRDefault="009374A7"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 xml:space="preserve">Carta de la autorización del jefe inmediato o del nivel de dirección que esté facultado en los organismos, empresas o unidad del trabajador del sector estatal. </w:t>
      </w:r>
    </w:p>
    <w:p w14:paraId="3616B9FD" w14:textId="77777777" w:rsidR="009374A7" w:rsidRPr="0027288D" w:rsidRDefault="009374A7"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 xml:space="preserve">La aprobación por el decano o director de la institución autorizada donde radica el programa, para los trabajadores del sector no estatal, jubilados y personas sin vínculo laboral, teniendo en cuenta las capacidades disponibles. </w:t>
      </w:r>
    </w:p>
    <w:p w14:paraId="20E9EE69" w14:textId="77777777" w:rsidR="009374A7" w:rsidRPr="0027288D" w:rsidRDefault="009374A7"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 xml:space="preserve">En el caso de cuadros, presentar la autorización de la comisión de cuadros de su nivel de dirección </w:t>
      </w:r>
    </w:p>
    <w:p w14:paraId="496C0145" w14:textId="77777777" w:rsidR="009374A7" w:rsidRPr="0027288D" w:rsidRDefault="009374A7"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 xml:space="preserve">Fotocopia de los documentos que le acreditan como TCP vinculado a las TIC. </w:t>
      </w:r>
    </w:p>
    <w:p w14:paraId="4F7986B6" w14:textId="77777777" w:rsidR="009374A7" w:rsidRPr="0027288D" w:rsidRDefault="009374A7"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 xml:space="preserve">Fotocopia legalizada (refrendada) del título de graduado universitario. </w:t>
      </w:r>
    </w:p>
    <w:p w14:paraId="0431DB5F" w14:textId="77777777" w:rsidR="009374A7" w:rsidRPr="0027288D" w:rsidRDefault="009374A7"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 xml:space="preserve">Carné de Identidad o pasaporte. </w:t>
      </w:r>
    </w:p>
    <w:p w14:paraId="07B98A88" w14:textId="286C78FE" w:rsidR="009374A7" w:rsidRPr="0027288D" w:rsidRDefault="009374A7" w:rsidP="00EC2D29">
      <w:pPr>
        <w:numPr>
          <w:ilvl w:val="0"/>
          <w:numId w:val="1"/>
        </w:numPr>
        <w:spacing w:after="0" w:line="360" w:lineRule="auto"/>
        <w:jc w:val="both"/>
        <w:rPr>
          <w:rFonts w:ascii="Arial" w:hAnsi="Arial" w:cs="Arial"/>
          <w:sz w:val="24"/>
          <w:szCs w:val="24"/>
        </w:rPr>
      </w:pPr>
      <w:r w:rsidRPr="0027288D">
        <w:rPr>
          <w:rFonts w:ascii="Arial" w:hAnsi="Arial" w:cs="Arial"/>
          <w:sz w:val="24"/>
          <w:szCs w:val="24"/>
        </w:rPr>
        <w:t xml:space="preserve">Dos fotos tipo carné. </w:t>
      </w:r>
    </w:p>
    <w:p w14:paraId="646A7AFE" w14:textId="3C427DA9" w:rsidR="00C52110" w:rsidRPr="0027288D" w:rsidRDefault="00C52110" w:rsidP="00C52110">
      <w:pPr>
        <w:spacing w:after="0" w:line="360" w:lineRule="auto"/>
        <w:ind w:left="360"/>
        <w:jc w:val="both"/>
        <w:rPr>
          <w:rFonts w:ascii="Arial" w:hAnsi="Arial" w:cs="Arial"/>
          <w:sz w:val="24"/>
          <w:szCs w:val="24"/>
          <w:u w:val="single"/>
        </w:rPr>
      </w:pPr>
      <w:r w:rsidRPr="0027288D">
        <w:rPr>
          <w:rFonts w:ascii="Arial" w:hAnsi="Arial" w:cs="Arial"/>
          <w:sz w:val="24"/>
          <w:szCs w:val="24"/>
          <w:u w:val="single"/>
        </w:rPr>
        <w:t>En el caso de estudiantes extranjeros</w:t>
      </w:r>
    </w:p>
    <w:p w14:paraId="5DDB9A0E" w14:textId="5FF2E668" w:rsidR="00C52110" w:rsidRPr="0027288D" w:rsidRDefault="00C52110" w:rsidP="00C52110">
      <w:pPr>
        <w:numPr>
          <w:ilvl w:val="0"/>
          <w:numId w:val="1"/>
        </w:numPr>
        <w:spacing w:after="0" w:line="360" w:lineRule="auto"/>
        <w:jc w:val="both"/>
        <w:rPr>
          <w:rFonts w:ascii="Arial" w:hAnsi="Arial" w:cs="Arial"/>
          <w:sz w:val="24"/>
          <w:szCs w:val="24"/>
        </w:rPr>
      </w:pPr>
      <w:r w:rsidRPr="0027288D">
        <w:rPr>
          <w:rFonts w:ascii="Arial" w:hAnsi="Arial" w:cs="Arial"/>
          <w:sz w:val="24"/>
          <w:szCs w:val="24"/>
        </w:rPr>
        <w:t xml:space="preserve">Los ciudadanos cubanos o extranjeros que no hayan obtenido su título universitario en la red de centro de Educación Superior de la República de Cuba, deben presentar el título original legalizado en el país donde lo obtuvo reconocido legalmente por el consulado del país donde se graduó y reconocido legalmente por el Ministerio de Relaciones exteriores de Cuba, para homologar el título por la Asesoría Jurídica del MES. De ser necesario, se incluye una traducción. Debidamente cotejada por un órgano competente para la actividad. </w:t>
      </w:r>
    </w:p>
    <w:p w14:paraId="380DFC08" w14:textId="77777777" w:rsidR="00C52110" w:rsidRPr="0027288D" w:rsidRDefault="00C52110" w:rsidP="00C52110">
      <w:pPr>
        <w:numPr>
          <w:ilvl w:val="0"/>
          <w:numId w:val="1"/>
        </w:numPr>
        <w:spacing w:after="0" w:line="360" w:lineRule="auto"/>
        <w:jc w:val="both"/>
        <w:rPr>
          <w:rFonts w:ascii="Arial" w:hAnsi="Arial" w:cs="Arial"/>
          <w:sz w:val="24"/>
          <w:szCs w:val="24"/>
        </w:rPr>
      </w:pPr>
      <w:r w:rsidRPr="0027288D">
        <w:rPr>
          <w:rFonts w:ascii="Arial" w:hAnsi="Arial" w:cs="Arial"/>
          <w:sz w:val="24"/>
          <w:szCs w:val="24"/>
        </w:rPr>
        <w:lastRenderedPageBreak/>
        <w:t xml:space="preserve">Cumplir con los requisitos de ingreso del programa de posgrado. </w:t>
      </w:r>
    </w:p>
    <w:p w14:paraId="6FD517B6" w14:textId="31048521" w:rsidR="00C52110" w:rsidRPr="0027288D" w:rsidRDefault="00C52110" w:rsidP="00C52110">
      <w:pPr>
        <w:numPr>
          <w:ilvl w:val="0"/>
          <w:numId w:val="1"/>
        </w:numPr>
        <w:spacing w:after="0" w:line="360" w:lineRule="auto"/>
        <w:jc w:val="both"/>
        <w:rPr>
          <w:rFonts w:ascii="Arial" w:hAnsi="Arial" w:cs="Arial"/>
          <w:sz w:val="24"/>
          <w:szCs w:val="24"/>
        </w:rPr>
      </w:pPr>
      <w:r w:rsidRPr="0027288D">
        <w:rPr>
          <w:rFonts w:ascii="Arial" w:hAnsi="Arial" w:cs="Arial"/>
          <w:sz w:val="24"/>
          <w:szCs w:val="24"/>
        </w:rPr>
        <w:t>Presentar, en el caso de autofinanciados, carta de solicitud de matrícula a la institución.</w:t>
      </w:r>
    </w:p>
    <w:p w14:paraId="047E051E" w14:textId="3BFB64BD" w:rsidR="00C52110" w:rsidRPr="0027288D" w:rsidRDefault="00C52110" w:rsidP="00C52110">
      <w:pPr>
        <w:numPr>
          <w:ilvl w:val="0"/>
          <w:numId w:val="1"/>
        </w:numPr>
        <w:spacing w:after="0" w:line="360" w:lineRule="auto"/>
        <w:jc w:val="both"/>
        <w:rPr>
          <w:rFonts w:ascii="Arial" w:hAnsi="Arial" w:cs="Arial"/>
          <w:sz w:val="24"/>
          <w:szCs w:val="24"/>
        </w:rPr>
      </w:pPr>
      <w:r w:rsidRPr="0027288D">
        <w:rPr>
          <w:rFonts w:ascii="Arial" w:hAnsi="Arial" w:cs="Arial"/>
          <w:sz w:val="24"/>
          <w:szCs w:val="24"/>
        </w:rPr>
        <w:t>Presentar el currículo de vida actualizado, sobre todo de los cinco últimos años.</w:t>
      </w:r>
    </w:p>
    <w:p w14:paraId="61AD4D5D" w14:textId="77777777" w:rsidR="001B47BE" w:rsidRPr="0027288D" w:rsidRDefault="001B47BE" w:rsidP="001B47BE">
      <w:pPr>
        <w:pStyle w:val="Prrafodelista"/>
        <w:numPr>
          <w:ilvl w:val="0"/>
          <w:numId w:val="1"/>
        </w:numPr>
        <w:spacing w:after="0" w:line="360" w:lineRule="auto"/>
        <w:jc w:val="both"/>
        <w:rPr>
          <w:rFonts w:ascii="Arial" w:hAnsi="Arial" w:cs="Arial"/>
          <w:sz w:val="24"/>
          <w:szCs w:val="24"/>
        </w:rPr>
      </w:pPr>
      <w:r w:rsidRPr="0027288D">
        <w:rPr>
          <w:rFonts w:ascii="Arial" w:hAnsi="Arial" w:cs="Arial"/>
          <w:sz w:val="24"/>
          <w:szCs w:val="24"/>
        </w:rPr>
        <w:t>En el caso de los estudiantes que residen fuera el territorio nacional deben hacer énfasis en la periodicidad con la que debe contactar con el profesor/tutor.</w:t>
      </w:r>
    </w:p>
    <w:p w14:paraId="365478DB" w14:textId="77777777" w:rsidR="001B47BE" w:rsidRPr="0027288D" w:rsidRDefault="001B47BE" w:rsidP="001B47BE">
      <w:pPr>
        <w:spacing w:after="0" w:line="360" w:lineRule="auto"/>
        <w:ind w:left="720"/>
        <w:jc w:val="both"/>
        <w:rPr>
          <w:rFonts w:ascii="Arial" w:hAnsi="Arial" w:cs="Arial"/>
          <w:sz w:val="24"/>
          <w:szCs w:val="24"/>
        </w:rPr>
      </w:pPr>
    </w:p>
    <w:p w14:paraId="74042DAA" w14:textId="77777777" w:rsidR="009374A7" w:rsidRPr="0027288D" w:rsidRDefault="009374A7" w:rsidP="00C52110">
      <w:pPr>
        <w:spacing w:after="0" w:line="360" w:lineRule="auto"/>
        <w:ind w:left="720"/>
        <w:jc w:val="both"/>
        <w:rPr>
          <w:rFonts w:ascii="Arial" w:hAnsi="Arial" w:cs="Arial"/>
          <w:sz w:val="24"/>
          <w:szCs w:val="24"/>
        </w:rPr>
      </w:pPr>
    </w:p>
    <w:p w14:paraId="5F58BDAE" w14:textId="77777777" w:rsidR="009374A7" w:rsidRPr="0027288D" w:rsidRDefault="009374A7" w:rsidP="00EC2D29">
      <w:pPr>
        <w:spacing w:after="0" w:line="360" w:lineRule="auto"/>
        <w:jc w:val="both"/>
        <w:rPr>
          <w:rFonts w:ascii="Arial" w:hAnsi="Arial" w:cs="Arial"/>
          <w:sz w:val="24"/>
          <w:szCs w:val="24"/>
          <w:u w:val="single"/>
        </w:rPr>
      </w:pPr>
      <w:r w:rsidRPr="0027288D">
        <w:rPr>
          <w:rFonts w:ascii="Arial" w:hAnsi="Arial" w:cs="Arial"/>
          <w:sz w:val="24"/>
          <w:szCs w:val="24"/>
          <w:u w:val="single"/>
        </w:rPr>
        <w:t xml:space="preserve">Proceso para la selección de estudiante. </w:t>
      </w:r>
    </w:p>
    <w:p w14:paraId="6A719DD7"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Los aspirantes, una vez presentada la documentación señalada, serán entrevistados por el Comité Académico de la maestría de forma que permita la acreditación de los conocimientos mínimos que se exigen y la presentación del tema de investigación sobre el que realizará su trabajo final. Las solicitudes serán analizadas en el comité académico y se aprobarán colectivamente. La aceptación o no de la solicitud le será informada al aspirante por el coordinador de la maestría. </w:t>
      </w:r>
    </w:p>
    <w:p w14:paraId="4D4C7C8F" w14:textId="77777777" w:rsidR="00EE7423" w:rsidRPr="0027288D" w:rsidRDefault="00EE7423" w:rsidP="00EC2D29">
      <w:pPr>
        <w:spacing w:after="0" w:line="360" w:lineRule="auto"/>
        <w:jc w:val="both"/>
        <w:rPr>
          <w:rFonts w:ascii="Arial" w:hAnsi="Arial" w:cs="Arial"/>
          <w:sz w:val="24"/>
          <w:szCs w:val="24"/>
          <w:u w:val="single"/>
        </w:rPr>
      </w:pPr>
    </w:p>
    <w:p w14:paraId="23C134F2" w14:textId="25126229" w:rsidR="009374A7" w:rsidRPr="0027288D" w:rsidRDefault="009374A7" w:rsidP="00EC2D29">
      <w:pPr>
        <w:spacing w:after="0" w:line="360" w:lineRule="auto"/>
        <w:jc w:val="both"/>
        <w:rPr>
          <w:rFonts w:ascii="Arial" w:hAnsi="Arial" w:cs="Arial"/>
          <w:sz w:val="24"/>
          <w:szCs w:val="24"/>
          <w:u w:val="single"/>
        </w:rPr>
      </w:pPr>
      <w:r w:rsidRPr="0027288D">
        <w:rPr>
          <w:rFonts w:ascii="Arial" w:hAnsi="Arial" w:cs="Arial"/>
          <w:sz w:val="24"/>
          <w:szCs w:val="24"/>
          <w:u w:val="single"/>
        </w:rPr>
        <w:t xml:space="preserve">Requisitos de titulación </w:t>
      </w:r>
    </w:p>
    <w:p w14:paraId="4618FAB6" w14:textId="3C93BD98" w:rsidR="009374A7" w:rsidRPr="0027288D" w:rsidRDefault="009374A7" w:rsidP="00EC2D29">
      <w:pPr>
        <w:numPr>
          <w:ilvl w:val="0"/>
          <w:numId w:val="2"/>
        </w:numPr>
        <w:spacing w:after="0" w:line="360" w:lineRule="auto"/>
        <w:jc w:val="both"/>
        <w:rPr>
          <w:rFonts w:ascii="Arial" w:hAnsi="Arial" w:cs="Arial"/>
          <w:sz w:val="24"/>
          <w:szCs w:val="24"/>
        </w:rPr>
      </w:pPr>
      <w:r w:rsidRPr="0027288D">
        <w:rPr>
          <w:rFonts w:ascii="Arial" w:hAnsi="Arial" w:cs="Arial"/>
          <w:sz w:val="24"/>
          <w:szCs w:val="24"/>
        </w:rPr>
        <w:t xml:space="preserve">Acumular como mínimo </w:t>
      </w:r>
      <w:r w:rsidR="00EE7423" w:rsidRPr="0027288D">
        <w:rPr>
          <w:rFonts w:ascii="Arial" w:hAnsi="Arial" w:cs="Arial"/>
          <w:sz w:val="24"/>
          <w:szCs w:val="24"/>
        </w:rPr>
        <w:t>6</w:t>
      </w:r>
      <w:r w:rsidRPr="0027288D">
        <w:rPr>
          <w:rFonts w:ascii="Arial" w:hAnsi="Arial" w:cs="Arial"/>
          <w:sz w:val="24"/>
          <w:szCs w:val="24"/>
        </w:rPr>
        <w:t xml:space="preserve">0 créditos del programa de Maestría </w:t>
      </w:r>
    </w:p>
    <w:p w14:paraId="4756E6F1" w14:textId="77777777" w:rsidR="009374A7" w:rsidRPr="0027288D" w:rsidRDefault="009374A7" w:rsidP="00EC2D29">
      <w:pPr>
        <w:numPr>
          <w:ilvl w:val="0"/>
          <w:numId w:val="2"/>
        </w:numPr>
        <w:spacing w:after="0" w:line="360" w:lineRule="auto"/>
        <w:jc w:val="both"/>
        <w:rPr>
          <w:rFonts w:ascii="Arial" w:hAnsi="Arial" w:cs="Arial"/>
          <w:sz w:val="24"/>
          <w:szCs w:val="24"/>
        </w:rPr>
      </w:pPr>
      <w:r w:rsidRPr="0027288D">
        <w:rPr>
          <w:rFonts w:ascii="Arial" w:hAnsi="Arial" w:cs="Arial"/>
          <w:sz w:val="24"/>
          <w:szCs w:val="24"/>
        </w:rPr>
        <w:t xml:space="preserve">Aprobar la defensa de la memoria escrita del informe del trabajo final que demuestre el resultado de su propuesta en la práctica. </w:t>
      </w:r>
    </w:p>
    <w:p w14:paraId="1CA6D24D" w14:textId="77777777" w:rsidR="007D6EDB" w:rsidRPr="0027288D" w:rsidRDefault="009374A7" w:rsidP="00EC2D29">
      <w:pPr>
        <w:numPr>
          <w:ilvl w:val="0"/>
          <w:numId w:val="2"/>
        </w:numPr>
        <w:spacing w:after="0" w:line="360" w:lineRule="auto"/>
        <w:jc w:val="both"/>
        <w:rPr>
          <w:rFonts w:ascii="Arial" w:hAnsi="Arial" w:cs="Arial"/>
          <w:sz w:val="24"/>
          <w:szCs w:val="24"/>
        </w:rPr>
      </w:pPr>
      <w:r w:rsidRPr="0027288D">
        <w:rPr>
          <w:rFonts w:ascii="Arial" w:hAnsi="Arial" w:cs="Arial"/>
          <w:sz w:val="24"/>
          <w:szCs w:val="24"/>
        </w:rPr>
        <w:t xml:space="preserve">Acumular los créditos </w:t>
      </w:r>
      <w:r w:rsidR="007D6EDB" w:rsidRPr="0027288D">
        <w:rPr>
          <w:rFonts w:ascii="Arial" w:hAnsi="Arial" w:cs="Arial"/>
          <w:sz w:val="24"/>
          <w:szCs w:val="24"/>
        </w:rPr>
        <w:t xml:space="preserve">establecidos en el programa </w:t>
      </w:r>
      <w:r w:rsidRPr="0027288D">
        <w:rPr>
          <w:rFonts w:ascii="Arial" w:hAnsi="Arial" w:cs="Arial"/>
          <w:sz w:val="24"/>
          <w:szCs w:val="24"/>
        </w:rPr>
        <w:t xml:space="preserve">y </w:t>
      </w:r>
      <w:r w:rsidR="007D6EDB" w:rsidRPr="0027288D">
        <w:rPr>
          <w:rFonts w:ascii="Arial" w:hAnsi="Arial" w:cs="Arial"/>
          <w:sz w:val="24"/>
          <w:szCs w:val="24"/>
        </w:rPr>
        <w:t xml:space="preserve">defensa de la tesis o trabajo final, según corresponda, </w:t>
      </w:r>
    </w:p>
    <w:p w14:paraId="6BE688AF" w14:textId="5CBE9022" w:rsidR="009374A7" w:rsidRPr="0027288D" w:rsidRDefault="007D6EDB" w:rsidP="00EC2D29">
      <w:pPr>
        <w:numPr>
          <w:ilvl w:val="0"/>
          <w:numId w:val="2"/>
        </w:numPr>
        <w:spacing w:after="0" w:line="360" w:lineRule="auto"/>
        <w:jc w:val="both"/>
        <w:rPr>
          <w:rFonts w:ascii="Arial" w:hAnsi="Arial" w:cs="Arial"/>
          <w:sz w:val="24"/>
          <w:szCs w:val="24"/>
        </w:rPr>
      </w:pPr>
      <w:r w:rsidRPr="0027288D">
        <w:rPr>
          <w:rFonts w:ascii="Arial" w:hAnsi="Arial" w:cs="Arial"/>
          <w:sz w:val="24"/>
          <w:szCs w:val="24"/>
        </w:rPr>
        <w:t xml:space="preserve">Culminar los estudios </w:t>
      </w:r>
      <w:r w:rsidR="009374A7" w:rsidRPr="0027288D">
        <w:rPr>
          <w:rFonts w:ascii="Arial" w:hAnsi="Arial" w:cs="Arial"/>
          <w:sz w:val="24"/>
          <w:szCs w:val="24"/>
        </w:rPr>
        <w:t xml:space="preserve">en un período no mayor de 5 años a partir de la fecha de inicio de la edición en que matriculó el estudiante. </w:t>
      </w:r>
    </w:p>
    <w:p w14:paraId="1E1ED542" w14:textId="3430EEE1" w:rsidR="00C52110" w:rsidRPr="0027288D" w:rsidRDefault="00C52110" w:rsidP="00C52110">
      <w:pPr>
        <w:spacing w:after="0" w:line="360" w:lineRule="auto"/>
        <w:ind w:left="720"/>
        <w:jc w:val="both"/>
        <w:rPr>
          <w:rFonts w:ascii="Arial" w:hAnsi="Arial" w:cs="Arial"/>
          <w:sz w:val="24"/>
          <w:szCs w:val="24"/>
        </w:rPr>
      </w:pPr>
    </w:p>
    <w:p w14:paraId="7063F652" w14:textId="77777777" w:rsidR="0089758F" w:rsidRPr="0027288D" w:rsidRDefault="0089758F" w:rsidP="00EC2D29">
      <w:pPr>
        <w:spacing w:after="0" w:line="360" w:lineRule="auto"/>
        <w:jc w:val="both"/>
        <w:rPr>
          <w:rFonts w:ascii="Arial" w:hAnsi="Arial" w:cs="Arial"/>
          <w:sz w:val="24"/>
          <w:szCs w:val="24"/>
        </w:rPr>
      </w:pPr>
    </w:p>
    <w:p w14:paraId="2C044FBB"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8. Perfil del egresado. </w:t>
      </w:r>
    </w:p>
    <w:p w14:paraId="3C737F38" w14:textId="3BE02C88" w:rsidR="009374A7" w:rsidRPr="0027288D" w:rsidRDefault="00F207DE" w:rsidP="00EC2D29">
      <w:pPr>
        <w:spacing w:after="0" w:line="360" w:lineRule="auto"/>
        <w:jc w:val="both"/>
        <w:rPr>
          <w:rFonts w:ascii="Arial" w:hAnsi="Arial" w:cs="Arial"/>
          <w:sz w:val="24"/>
          <w:szCs w:val="24"/>
        </w:rPr>
      </w:pPr>
      <w:r w:rsidRPr="0027288D">
        <w:rPr>
          <w:rFonts w:ascii="Arial" w:hAnsi="Arial" w:cs="Arial"/>
          <w:sz w:val="24"/>
          <w:szCs w:val="24"/>
        </w:rPr>
        <w:t xml:space="preserve">Los egresados de la maestría tendrán la potencialidad de ser competentes en el ámbito didáctico-tecnológico-investigativo, necesario para un satisfactorio desempeño en la búsqueda de soluciones de problemas de la práctica pedagógica con la aplicación óptima de las TIC para su perfeccionamiento actual y futuro. Es preciso que desarrolle las competencias </w:t>
      </w:r>
      <w:proofErr w:type="gramStart"/>
      <w:r w:rsidRPr="0027288D">
        <w:rPr>
          <w:rFonts w:ascii="Arial" w:hAnsi="Arial" w:cs="Arial"/>
          <w:sz w:val="24"/>
          <w:szCs w:val="24"/>
        </w:rPr>
        <w:t>siguientes:</w:t>
      </w:r>
      <w:r w:rsidR="009374A7" w:rsidRPr="0027288D">
        <w:rPr>
          <w:rFonts w:ascii="Arial" w:hAnsi="Arial" w:cs="Arial"/>
          <w:sz w:val="24"/>
          <w:szCs w:val="24"/>
        </w:rPr>
        <w:t>:</w:t>
      </w:r>
      <w:proofErr w:type="gramEnd"/>
      <w:r w:rsidR="009374A7" w:rsidRPr="0027288D">
        <w:rPr>
          <w:rFonts w:ascii="Arial" w:hAnsi="Arial" w:cs="Arial"/>
          <w:sz w:val="24"/>
          <w:szCs w:val="24"/>
        </w:rPr>
        <w:t xml:space="preserve"> </w:t>
      </w:r>
    </w:p>
    <w:p w14:paraId="38A6F1BD" w14:textId="77777777" w:rsidR="001F14F3" w:rsidRPr="0027288D" w:rsidRDefault="001F14F3" w:rsidP="00EC2D29">
      <w:pPr>
        <w:numPr>
          <w:ilvl w:val="0"/>
          <w:numId w:val="3"/>
        </w:numPr>
        <w:spacing w:after="0" w:line="360" w:lineRule="auto"/>
        <w:jc w:val="both"/>
        <w:rPr>
          <w:rFonts w:ascii="Arial" w:hAnsi="Arial" w:cs="Arial"/>
          <w:sz w:val="24"/>
          <w:szCs w:val="24"/>
        </w:rPr>
      </w:pPr>
      <w:r w:rsidRPr="0027288D">
        <w:rPr>
          <w:rFonts w:ascii="Arial" w:hAnsi="Arial" w:cs="Arial"/>
          <w:sz w:val="24"/>
          <w:szCs w:val="24"/>
        </w:rPr>
        <w:lastRenderedPageBreak/>
        <w:t xml:space="preserve">Fundamentar teóricamente la virtualización del proceso formativo con un enfoque interdisciplinar, revelando los nexos que se establecen entre las diferentes ciencias que lo sustentan. </w:t>
      </w:r>
    </w:p>
    <w:p w14:paraId="7794AC9C" w14:textId="77777777" w:rsidR="001F14F3" w:rsidRPr="0027288D" w:rsidRDefault="001F14F3" w:rsidP="00EC2D29">
      <w:pPr>
        <w:numPr>
          <w:ilvl w:val="0"/>
          <w:numId w:val="3"/>
        </w:numPr>
        <w:spacing w:after="0" w:line="360" w:lineRule="auto"/>
        <w:jc w:val="both"/>
        <w:rPr>
          <w:rFonts w:ascii="Arial" w:hAnsi="Arial" w:cs="Arial"/>
          <w:sz w:val="24"/>
          <w:szCs w:val="24"/>
        </w:rPr>
      </w:pPr>
      <w:r w:rsidRPr="0027288D">
        <w:rPr>
          <w:rFonts w:ascii="Arial" w:hAnsi="Arial" w:cs="Arial"/>
          <w:sz w:val="24"/>
          <w:szCs w:val="24"/>
        </w:rPr>
        <w:t xml:space="preserve">Aplicar métodos teóricos, empíricos y técnicas de investigación educativa para la fundamentación, el diagnóstico, la búsqueda de soluciones a los problemas pedagógicos y la evaluación de procesos formativos para su perfeccionamiento, con el uso de las TIC. </w:t>
      </w:r>
    </w:p>
    <w:p w14:paraId="1DAECB6B" w14:textId="77777777" w:rsidR="001F14F3" w:rsidRPr="0027288D" w:rsidRDefault="001F14F3" w:rsidP="00EC2D29">
      <w:pPr>
        <w:numPr>
          <w:ilvl w:val="0"/>
          <w:numId w:val="3"/>
        </w:numPr>
        <w:spacing w:after="0" w:line="360" w:lineRule="auto"/>
        <w:jc w:val="both"/>
        <w:rPr>
          <w:rFonts w:ascii="Arial" w:hAnsi="Arial" w:cs="Arial"/>
          <w:sz w:val="24"/>
          <w:szCs w:val="24"/>
        </w:rPr>
      </w:pPr>
      <w:r w:rsidRPr="0027288D">
        <w:rPr>
          <w:rFonts w:ascii="Arial" w:hAnsi="Arial" w:cs="Arial"/>
          <w:sz w:val="24"/>
          <w:szCs w:val="24"/>
        </w:rPr>
        <w:t>Aplicar metodologías de desarrollo de software en la producción de medios didácticos digitales y otros sistemas informáticos para la virtualización del proceso formación. Acompañado de la fundamentación didáctica para su uso.</w:t>
      </w:r>
    </w:p>
    <w:p w14:paraId="55BE8D54" w14:textId="77777777" w:rsidR="001F14F3" w:rsidRPr="0027288D" w:rsidRDefault="001F14F3" w:rsidP="00EC2D29">
      <w:pPr>
        <w:numPr>
          <w:ilvl w:val="0"/>
          <w:numId w:val="3"/>
        </w:numPr>
        <w:spacing w:after="0" w:line="360" w:lineRule="auto"/>
        <w:jc w:val="both"/>
        <w:rPr>
          <w:rFonts w:ascii="Arial" w:hAnsi="Arial" w:cs="Arial"/>
          <w:sz w:val="24"/>
          <w:szCs w:val="24"/>
        </w:rPr>
      </w:pPr>
      <w:r w:rsidRPr="0027288D">
        <w:rPr>
          <w:rFonts w:ascii="Arial" w:hAnsi="Arial" w:cs="Arial"/>
          <w:sz w:val="24"/>
          <w:szCs w:val="24"/>
        </w:rPr>
        <w:t>Crear el diseño instruccional de entornos digitales de aprendizaje para su implementación en plataformas educativas a partir del uso de actividades y recursos propios de la educación virtual.</w:t>
      </w:r>
    </w:p>
    <w:p w14:paraId="0A40B7F8" w14:textId="77777777" w:rsidR="001F14F3" w:rsidRPr="0027288D" w:rsidRDefault="001F14F3" w:rsidP="00EC2D29">
      <w:pPr>
        <w:numPr>
          <w:ilvl w:val="0"/>
          <w:numId w:val="3"/>
        </w:numPr>
        <w:spacing w:after="0" w:line="360" w:lineRule="auto"/>
        <w:jc w:val="both"/>
        <w:rPr>
          <w:rFonts w:ascii="Arial" w:hAnsi="Arial" w:cs="Arial"/>
          <w:sz w:val="24"/>
          <w:szCs w:val="24"/>
        </w:rPr>
      </w:pPr>
      <w:r w:rsidRPr="0027288D">
        <w:rPr>
          <w:rFonts w:ascii="Arial" w:hAnsi="Arial" w:cs="Arial"/>
          <w:sz w:val="24"/>
          <w:szCs w:val="24"/>
        </w:rPr>
        <w:t>Elaborar estrategias de aprendizaje activo (</w:t>
      </w:r>
      <w:proofErr w:type="spellStart"/>
      <w:r w:rsidRPr="0027288D">
        <w:rPr>
          <w:rFonts w:ascii="Arial" w:hAnsi="Arial" w:cs="Arial"/>
          <w:sz w:val="24"/>
          <w:szCs w:val="24"/>
        </w:rPr>
        <w:t>flipped</w:t>
      </w:r>
      <w:proofErr w:type="spellEnd"/>
      <w:r w:rsidRPr="0027288D">
        <w:rPr>
          <w:rFonts w:ascii="Arial" w:hAnsi="Arial" w:cs="Arial"/>
          <w:sz w:val="24"/>
          <w:szCs w:val="24"/>
        </w:rPr>
        <w:t xml:space="preserve"> </w:t>
      </w:r>
      <w:proofErr w:type="spellStart"/>
      <w:r w:rsidRPr="0027288D">
        <w:rPr>
          <w:rFonts w:ascii="Arial" w:hAnsi="Arial" w:cs="Arial"/>
          <w:sz w:val="24"/>
          <w:szCs w:val="24"/>
        </w:rPr>
        <w:t>classroom</w:t>
      </w:r>
      <w:proofErr w:type="spellEnd"/>
      <w:r w:rsidRPr="0027288D">
        <w:rPr>
          <w:rFonts w:ascii="Arial" w:hAnsi="Arial" w:cs="Arial"/>
          <w:sz w:val="24"/>
          <w:szCs w:val="24"/>
        </w:rPr>
        <w:t xml:space="preserve">, </w:t>
      </w:r>
      <w:proofErr w:type="spellStart"/>
      <w:r w:rsidRPr="0027288D">
        <w:rPr>
          <w:rFonts w:ascii="Arial" w:hAnsi="Arial" w:cs="Arial"/>
          <w:sz w:val="24"/>
          <w:szCs w:val="24"/>
        </w:rPr>
        <w:t>blended</w:t>
      </w:r>
      <w:proofErr w:type="spellEnd"/>
      <w:r w:rsidRPr="0027288D">
        <w:rPr>
          <w:rFonts w:ascii="Arial" w:hAnsi="Arial" w:cs="Arial"/>
          <w:sz w:val="24"/>
          <w:szCs w:val="24"/>
        </w:rPr>
        <w:t xml:space="preserve"> </w:t>
      </w:r>
      <w:proofErr w:type="spellStart"/>
      <w:r w:rsidRPr="0027288D">
        <w:rPr>
          <w:rFonts w:ascii="Arial" w:hAnsi="Arial" w:cs="Arial"/>
          <w:sz w:val="24"/>
          <w:szCs w:val="24"/>
        </w:rPr>
        <w:t>learning</w:t>
      </w:r>
      <w:proofErr w:type="spellEnd"/>
      <w:r w:rsidRPr="0027288D">
        <w:rPr>
          <w:rFonts w:ascii="Arial" w:hAnsi="Arial" w:cs="Arial"/>
          <w:sz w:val="24"/>
          <w:szCs w:val="24"/>
        </w:rPr>
        <w:t>, e-learning) para desarrollar conocimientos en los estudiantes utilizando recursos didácticos digitales.</w:t>
      </w:r>
    </w:p>
    <w:p w14:paraId="07135546" w14:textId="6F819286" w:rsidR="009374A7" w:rsidRPr="0027288D" w:rsidRDefault="001F14F3" w:rsidP="00EC2D29">
      <w:pPr>
        <w:numPr>
          <w:ilvl w:val="0"/>
          <w:numId w:val="3"/>
        </w:numPr>
        <w:spacing w:after="0" w:line="360" w:lineRule="auto"/>
        <w:jc w:val="both"/>
        <w:rPr>
          <w:rFonts w:ascii="Arial" w:hAnsi="Arial" w:cs="Arial"/>
          <w:sz w:val="24"/>
          <w:szCs w:val="24"/>
        </w:rPr>
      </w:pPr>
      <w:r w:rsidRPr="0027288D">
        <w:rPr>
          <w:rFonts w:ascii="Arial" w:hAnsi="Arial" w:cs="Arial"/>
          <w:sz w:val="24"/>
          <w:szCs w:val="24"/>
        </w:rPr>
        <w:t xml:space="preserve">Validar el impacto pedagógico del aporte práctico de la investigación, a partir de su aplicación, demostrando resultados transformadores de los problemas identificados. </w:t>
      </w:r>
    </w:p>
    <w:p w14:paraId="0BBB04B9" w14:textId="77777777" w:rsidR="009374A7" w:rsidRPr="0027288D" w:rsidRDefault="009374A7" w:rsidP="00EC2D29">
      <w:pPr>
        <w:spacing w:after="0" w:line="360" w:lineRule="auto"/>
        <w:jc w:val="both"/>
        <w:rPr>
          <w:rFonts w:ascii="Arial" w:hAnsi="Arial" w:cs="Arial"/>
          <w:sz w:val="24"/>
          <w:szCs w:val="24"/>
        </w:rPr>
      </w:pPr>
    </w:p>
    <w:p w14:paraId="20B0D9B7"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Estas competencias deben evidenciarse en: </w:t>
      </w:r>
    </w:p>
    <w:p w14:paraId="03688D93" w14:textId="77777777" w:rsidR="001F14F3" w:rsidRPr="0027288D" w:rsidRDefault="001F14F3" w:rsidP="00EC2D29">
      <w:pPr>
        <w:numPr>
          <w:ilvl w:val="0"/>
          <w:numId w:val="4"/>
        </w:numPr>
        <w:spacing w:after="0" w:line="360" w:lineRule="auto"/>
        <w:jc w:val="both"/>
        <w:rPr>
          <w:rFonts w:ascii="Arial" w:hAnsi="Arial" w:cs="Arial"/>
          <w:sz w:val="24"/>
          <w:szCs w:val="24"/>
        </w:rPr>
      </w:pPr>
      <w:r w:rsidRPr="0027288D">
        <w:rPr>
          <w:rFonts w:ascii="Arial" w:hAnsi="Arial" w:cs="Arial"/>
          <w:sz w:val="24"/>
          <w:szCs w:val="24"/>
        </w:rPr>
        <w:t xml:space="preserve">La virtualización del proceso formativo, de la superación y capacitación profesional para su perfeccionamiento, lo cual incluye el diseño, la elaboración, la evaluación y el control de soluciones informáticas. </w:t>
      </w:r>
    </w:p>
    <w:p w14:paraId="1492B173" w14:textId="77777777" w:rsidR="009374A7" w:rsidRPr="0027288D" w:rsidRDefault="009374A7" w:rsidP="00EC2D29">
      <w:pPr>
        <w:numPr>
          <w:ilvl w:val="0"/>
          <w:numId w:val="4"/>
        </w:numPr>
        <w:spacing w:after="0" w:line="360" w:lineRule="auto"/>
        <w:jc w:val="both"/>
        <w:rPr>
          <w:rFonts w:ascii="Arial" w:hAnsi="Arial" w:cs="Arial"/>
          <w:sz w:val="24"/>
          <w:szCs w:val="24"/>
        </w:rPr>
      </w:pPr>
      <w:r w:rsidRPr="0027288D">
        <w:rPr>
          <w:rFonts w:ascii="Arial" w:hAnsi="Arial" w:cs="Arial"/>
          <w:sz w:val="24"/>
          <w:szCs w:val="24"/>
        </w:rPr>
        <w:t>El desarrollo de proyectos de investigación que contribuyan al perfeccionamiento de los procesos formativos que impliquen la virtualización de los mismos obteniendo resultados donde se evidencie la elevación de su calidad.</w:t>
      </w:r>
    </w:p>
    <w:p w14:paraId="5AAE3429"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9. Fundamentación Teórica y Metodológica. </w:t>
      </w:r>
    </w:p>
    <w:p w14:paraId="48E0A8C8" w14:textId="77777777" w:rsidR="001F14F3" w:rsidRPr="0027288D" w:rsidRDefault="001F14F3" w:rsidP="00EC2D29">
      <w:pPr>
        <w:spacing w:after="0" w:line="360" w:lineRule="auto"/>
        <w:jc w:val="both"/>
        <w:rPr>
          <w:rFonts w:ascii="Arial" w:hAnsi="Arial" w:cs="Arial"/>
          <w:sz w:val="24"/>
          <w:szCs w:val="24"/>
        </w:rPr>
      </w:pPr>
      <w:r w:rsidRPr="0027288D">
        <w:rPr>
          <w:rFonts w:ascii="Arial" w:hAnsi="Arial" w:cs="Arial"/>
          <w:sz w:val="24"/>
          <w:szCs w:val="24"/>
        </w:rPr>
        <w:t xml:space="preserve">Desde el punto de vista teórico – metodológico, el programa de la maestría se fundamenta en la creciente necesidad de actualizar a los profesores universitarios y otros profesionales que intervienen en los procesos educacionales para actualizarse en cuanto a los adelantos de la tecnología educativa con énfasis en la educación virtual de acuerdo con las actuales exigencias impuestas a los Ministerios de Educación Superior y de Educación en Cuba. </w:t>
      </w:r>
    </w:p>
    <w:p w14:paraId="0C085AF9" w14:textId="2EF6B092"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lastRenderedPageBreak/>
        <w:t xml:space="preserve">De este modo, el programa de la maestría prevé que los egresados de la misma se apropien de una cultura didáctico-tecnológica como base para la virtualización de los procesos formativos que se llevan a cabo en los sectores de Educación y Educación Superior, así como el desarrollo de competencias en lo referido a la proyección, ejecución, evaluación y gestión académica de ambientes formativos más dinámicos y participativos en sus respectivos contextos de formación, a partir del uso intensivo de las TIC. De la misma forma, deberán ser capaces de participar en proyectos de investigación sobre temas vinculados con el uso de las TIC en los procesos formativos y aplicar sus resultados en el perfeccionamiento de la educación. </w:t>
      </w:r>
    </w:p>
    <w:p w14:paraId="0316979C" w14:textId="77777777" w:rsidR="001F14F3" w:rsidRPr="0027288D" w:rsidRDefault="001F14F3" w:rsidP="00EC2D29">
      <w:pPr>
        <w:spacing w:after="0" w:line="360" w:lineRule="auto"/>
        <w:jc w:val="both"/>
        <w:rPr>
          <w:rFonts w:ascii="Arial" w:hAnsi="Arial" w:cs="Arial"/>
          <w:sz w:val="24"/>
          <w:szCs w:val="24"/>
        </w:rPr>
      </w:pPr>
      <w:r w:rsidRPr="0027288D">
        <w:rPr>
          <w:rFonts w:ascii="Arial" w:hAnsi="Arial" w:cs="Arial"/>
          <w:sz w:val="24"/>
          <w:szCs w:val="24"/>
        </w:rPr>
        <w:t xml:space="preserve">En correspondencia con estas ideas, el propósito general de la Maestría de Virtualización de procesos formativos, es el de preparar profesionales que investiguen las necesarias transformaciones del proceso sustantivo formación, a partir de las potencialidades pedagógicas que las TIC ofrecen a los centros educativos de la enseñanza general y la educación superior, los centros de capacitación y superación. Con una perspectiva científica, holística, compleja y dialéctica. Para dar respuesta a las actuales demandas de la sociedad digital. </w:t>
      </w:r>
    </w:p>
    <w:p w14:paraId="381C769D" w14:textId="3647FF36" w:rsidR="00245225"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Los contenidos del programa tienen plena actualidad, desarrollándose a través de </w:t>
      </w:r>
      <w:r w:rsidR="00245225" w:rsidRPr="0027288D">
        <w:rPr>
          <w:rFonts w:ascii="Arial" w:hAnsi="Arial" w:cs="Arial"/>
          <w:sz w:val="24"/>
          <w:szCs w:val="24"/>
        </w:rPr>
        <w:t>módulos</w:t>
      </w:r>
      <w:r w:rsidRPr="0027288D">
        <w:rPr>
          <w:rFonts w:ascii="Arial" w:hAnsi="Arial" w:cs="Arial"/>
          <w:sz w:val="24"/>
          <w:szCs w:val="24"/>
        </w:rPr>
        <w:t xml:space="preserve"> que potenci</w:t>
      </w:r>
      <w:r w:rsidR="00245225" w:rsidRPr="0027288D">
        <w:rPr>
          <w:rFonts w:ascii="Arial" w:hAnsi="Arial" w:cs="Arial"/>
          <w:sz w:val="24"/>
          <w:szCs w:val="24"/>
        </w:rPr>
        <w:t>en</w:t>
      </w:r>
      <w:r w:rsidRPr="0027288D">
        <w:rPr>
          <w:rFonts w:ascii="Arial" w:hAnsi="Arial" w:cs="Arial"/>
          <w:sz w:val="24"/>
          <w:szCs w:val="24"/>
        </w:rPr>
        <w:t xml:space="preserve"> en los estudiantes el desarrollo de competencias, expresadas en el saber, el hacer, el ser y el convivir con las TIC, de acuerdo a las necesidades actuales, pudiendo emplear eficientemente las mismas en su desempeño profesional. </w:t>
      </w:r>
    </w:p>
    <w:p w14:paraId="6F18AB79" w14:textId="2EC566FB" w:rsidR="000E3461" w:rsidRPr="0027288D" w:rsidRDefault="000E3461" w:rsidP="00EC2D29">
      <w:pPr>
        <w:spacing w:after="0" w:line="360" w:lineRule="auto"/>
        <w:jc w:val="both"/>
        <w:rPr>
          <w:rFonts w:ascii="Arial" w:hAnsi="Arial" w:cs="Arial"/>
          <w:sz w:val="24"/>
          <w:szCs w:val="24"/>
        </w:rPr>
      </w:pPr>
      <w:r w:rsidRPr="0027288D">
        <w:rPr>
          <w:rFonts w:ascii="Arial" w:hAnsi="Arial" w:cs="Arial"/>
          <w:sz w:val="24"/>
          <w:szCs w:val="24"/>
        </w:rPr>
        <w:t xml:space="preserve">En el desarrollo del programa en la modalidad a distancia la interactividad en las plataformas de </w:t>
      </w:r>
      <w:proofErr w:type="spellStart"/>
      <w:r w:rsidRPr="0027288D">
        <w:rPr>
          <w:rFonts w:ascii="Arial" w:hAnsi="Arial" w:cs="Arial"/>
          <w:sz w:val="24"/>
          <w:szCs w:val="24"/>
        </w:rPr>
        <w:t>teleformación</w:t>
      </w:r>
      <w:proofErr w:type="spellEnd"/>
      <w:r w:rsidRPr="0027288D">
        <w:rPr>
          <w:rFonts w:ascii="Arial" w:hAnsi="Arial" w:cs="Arial"/>
          <w:sz w:val="24"/>
          <w:szCs w:val="24"/>
        </w:rPr>
        <w:t xml:space="preserve"> son determinantes y se realiza</w:t>
      </w:r>
      <w:r w:rsidR="0044136D" w:rsidRPr="0027288D">
        <w:rPr>
          <w:rFonts w:ascii="Arial" w:hAnsi="Arial" w:cs="Arial"/>
          <w:sz w:val="24"/>
          <w:szCs w:val="24"/>
        </w:rPr>
        <w:t>n</w:t>
      </w:r>
      <w:r w:rsidRPr="0027288D">
        <w:rPr>
          <w:rFonts w:ascii="Arial" w:hAnsi="Arial" w:cs="Arial"/>
          <w:sz w:val="24"/>
          <w:szCs w:val="24"/>
        </w:rPr>
        <w:t xml:space="preserve"> fundamentalmente entre: </w:t>
      </w:r>
    </w:p>
    <w:p w14:paraId="1961FB33" w14:textId="53ABE5CC" w:rsidR="000E3461" w:rsidRPr="0027288D" w:rsidRDefault="000E3461" w:rsidP="00EC2D29">
      <w:pPr>
        <w:numPr>
          <w:ilvl w:val="0"/>
          <w:numId w:val="7"/>
        </w:numPr>
        <w:spacing w:after="0" w:line="360" w:lineRule="auto"/>
        <w:jc w:val="both"/>
        <w:rPr>
          <w:rFonts w:ascii="Arial" w:hAnsi="Arial" w:cs="Arial"/>
          <w:sz w:val="24"/>
          <w:szCs w:val="24"/>
        </w:rPr>
      </w:pPr>
      <w:r w:rsidRPr="0027288D">
        <w:rPr>
          <w:rFonts w:ascii="Arial" w:hAnsi="Arial" w:cs="Arial"/>
          <w:sz w:val="24"/>
          <w:szCs w:val="24"/>
        </w:rPr>
        <w:t>Profesor / estudiante / tutor</w:t>
      </w:r>
    </w:p>
    <w:p w14:paraId="5EEE9384" w14:textId="5F59F989" w:rsidR="000E3461" w:rsidRPr="0027288D" w:rsidRDefault="000E3461" w:rsidP="00EC2D29">
      <w:pPr>
        <w:numPr>
          <w:ilvl w:val="0"/>
          <w:numId w:val="7"/>
        </w:numPr>
        <w:spacing w:after="0" w:line="360" w:lineRule="auto"/>
        <w:jc w:val="both"/>
        <w:rPr>
          <w:rFonts w:ascii="Arial" w:hAnsi="Arial" w:cs="Arial"/>
          <w:sz w:val="24"/>
          <w:szCs w:val="24"/>
        </w:rPr>
      </w:pPr>
      <w:r w:rsidRPr="0027288D">
        <w:rPr>
          <w:rFonts w:ascii="Arial" w:hAnsi="Arial" w:cs="Arial"/>
          <w:sz w:val="24"/>
          <w:szCs w:val="24"/>
        </w:rPr>
        <w:t>Estudiante / contenido</w:t>
      </w:r>
    </w:p>
    <w:p w14:paraId="019E0D71" w14:textId="7F9388C4" w:rsidR="000E3461" w:rsidRPr="0027288D" w:rsidRDefault="000E3461" w:rsidP="00EC2D29">
      <w:pPr>
        <w:numPr>
          <w:ilvl w:val="0"/>
          <w:numId w:val="7"/>
        </w:numPr>
        <w:spacing w:after="0" w:line="360" w:lineRule="auto"/>
        <w:jc w:val="both"/>
        <w:rPr>
          <w:rFonts w:ascii="Arial" w:hAnsi="Arial" w:cs="Arial"/>
          <w:sz w:val="24"/>
          <w:szCs w:val="24"/>
        </w:rPr>
      </w:pPr>
      <w:r w:rsidRPr="0027288D">
        <w:rPr>
          <w:rFonts w:ascii="Arial" w:hAnsi="Arial" w:cs="Arial"/>
          <w:sz w:val="24"/>
          <w:szCs w:val="24"/>
        </w:rPr>
        <w:t>Estudiante / medios tecnológicos</w:t>
      </w:r>
    </w:p>
    <w:p w14:paraId="27765D67" w14:textId="52852AC5" w:rsidR="000E3461" w:rsidRPr="0027288D" w:rsidRDefault="000E3461" w:rsidP="00EC2D29">
      <w:pPr>
        <w:numPr>
          <w:ilvl w:val="0"/>
          <w:numId w:val="7"/>
        </w:numPr>
        <w:spacing w:after="0" w:line="360" w:lineRule="auto"/>
        <w:jc w:val="both"/>
        <w:rPr>
          <w:rFonts w:ascii="Arial" w:hAnsi="Arial" w:cs="Arial"/>
          <w:sz w:val="24"/>
          <w:szCs w:val="24"/>
        </w:rPr>
      </w:pPr>
      <w:r w:rsidRPr="0027288D">
        <w:rPr>
          <w:rFonts w:ascii="Arial" w:hAnsi="Arial" w:cs="Arial"/>
          <w:sz w:val="24"/>
          <w:szCs w:val="24"/>
        </w:rPr>
        <w:t>Estudiante /estudiante</w:t>
      </w:r>
    </w:p>
    <w:p w14:paraId="02E9F87D" w14:textId="329596B0" w:rsidR="000E3461" w:rsidRPr="0027288D" w:rsidRDefault="000E3461" w:rsidP="00EC2D29">
      <w:pPr>
        <w:numPr>
          <w:ilvl w:val="0"/>
          <w:numId w:val="7"/>
        </w:numPr>
        <w:spacing w:after="0" w:line="360" w:lineRule="auto"/>
        <w:jc w:val="both"/>
        <w:rPr>
          <w:rFonts w:ascii="Arial" w:hAnsi="Arial" w:cs="Arial"/>
          <w:sz w:val="24"/>
          <w:szCs w:val="24"/>
        </w:rPr>
      </w:pPr>
      <w:r w:rsidRPr="0027288D">
        <w:rPr>
          <w:rFonts w:ascii="Arial" w:hAnsi="Arial" w:cs="Arial"/>
          <w:sz w:val="24"/>
          <w:szCs w:val="24"/>
        </w:rPr>
        <w:t>Estudiante / tutor / escenario laboral</w:t>
      </w:r>
    </w:p>
    <w:p w14:paraId="64EE77A3" w14:textId="5CD7760A" w:rsidR="000E3461" w:rsidRPr="0027288D" w:rsidRDefault="000E3461" w:rsidP="00EC2D29">
      <w:pPr>
        <w:numPr>
          <w:ilvl w:val="0"/>
          <w:numId w:val="7"/>
        </w:numPr>
        <w:spacing w:after="0" w:line="360" w:lineRule="auto"/>
        <w:jc w:val="both"/>
        <w:rPr>
          <w:rFonts w:ascii="Arial" w:hAnsi="Arial" w:cs="Arial"/>
          <w:sz w:val="24"/>
          <w:szCs w:val="24"/>
        </w:rPr>
      </w:pPr>
      <w:r w:rsidRPr="0027288D">
        <w:rPr>
          <w:rFonts w:ascii="Arial" w:hAnsi="Arial" w:cs="Arial"/>
          <w:sz w:val="24"/>
          <w:szCs w:val="24"/>
        </w:rPr>
        <w:t>Profesor / profesor</w:t>
      </w:r>
    </w:p>
    <w:p w14:paraId="2B708E75" w14:textId="77777777" w:rsidR="000E3461" w:rsidRPr="0027288D" w:rsidRDefault="000E3461" w:rsidP="00EC2D29">
      <w:pPr>
        <w:spacing w:after="0" w:line="360" w:lineRule="auto"/>
        <w:jc w:val="both"/>
        <w:rPr>
          <w:rFonts w:ascii="Arial" w:hAnsi="Arial" w:cs="Arial"/>
          <w:sz w:val="24"/>
          <w:szCs w:val="24"/>
        </w:rPr>
      </w:pPr>
    </w:p>
    <w:p w14:paraId="4B4C15F9" w14:textId="77777777" w:rsidR="001F14F3" w:rsidRPr="0027288D" w:rsidRDefault="001F14F3" w:rsidP="00EC2D29">
      <w:pPr>
        <w:spacing w:after="0" w:line="360" w:lineRule="auto"/>
        <w:jc w:val="both"/>
        <w:rPr>
          <w:rFonts w:ascii="Arial" w:hAnsi="Arial" w:cs="Arial"/>
          <w:sz w:val="24"/>
          <w:szCs w:val="24"/>
        </w:rPr>
      </w:pPr>
      <w:r w:rsidRPr="0027288D">
        <w:rPr>
          <w:rFonts w:ascii="Arial" w:hAnsi="Arial" w:cs="Arial"/>
          <w:sz w:val="24"/>
          <w:szCs w:val="24"/>
        </w:rPr>
        <w:t>La comunicación entre los diferentes actores que intervienen en el proceso formativo se sustenta en el uso de los diferentes recursos y actividades, sincrónicas y asincrónicas, que ofrece la plataforma Moodle al entorno virtual de aprendizaje de la Universidad de Oriente.</w:t>
      </w:r>
    </w:p>
    <w:p w14:paraId="57A856EB" w14:textId="0B2CA895" w:rsidR="000E3461" w:rsidRPr="0027288D" w:rsidRDefault="000E3461" w:rsidP="00EC2D29">
      <w:pPr>
        <w:spacing w:after="0" w:line="360" w:lineRule="auto"/>
        <w:jc w:val="both"/>
        <w:rPr>
          <w:rFonts w:ascii="Arial" w:hAnsi="Arial" w:cs="Arial"/>
          <w:sz w:val="24"/>
          <w:szCs w:val="24"/>
        </w:rPr>
      </w:pPr>
      <w:r w:rsidRPr="0027288D">
        <w:rPr>
          <w:rFonts w:ascii="Arial" w:hAnsi="Arial" w:cs="Arial"/>
          <w:sz w:val="24"/>
          <w:szCs w:val="24"/>
        </w:rPr>
        <w:lastRenderedPageBreak/>
        <w:t xml:space="preserve">El estudiante debe tener a su disposición vías o canales de comunicación abiertos de manera permanente para posibilitar la comunicación síncrona o asíncrona con otros estudiantes, su profesor y/o su tutor. </w:t>
      </w:r>
    </w:p>
    <w:p w14:paraId="44CFA9E9" w14:textId="408D450A" w:rsidR="009374A7" w:rsidRPr="0027288D" w:rsidRDefault="000E3461" w:rsidP="00EC2D29">
      <w:pPr>
        <w:spacing w:after="0" w:line="360" w:lineRule="auto"/>
        <w:jc w:val="both"/>
        <w:rPr>
          <w:rFonts w:ascii="Arial" w:hAnsi="Arial" w:cs="Arial"/>
          <w:sz w:val="24"/>
          <w:szCs w:val="24"/>
        </w:rPr>
      </w:pPr>
      <w:r w:rsidRPr="0027288D">
        <w:rPr>
          <w:rFonts w:ascii="Arial" w:hAnsi="Arial" w:cs="Arial"/>
          <w:sz w:val="24"/>
          <w:szCs w:val="24"/>
        </w:rPr>
        <w:t xml:space="preserve">Para la comunicación síncrona se aprovechará el encuentro para tutoría presencial, la vía telefónica, </w:t>
      </w:r>
      <w:r w:rsidR="001F14F3" w:rsidRPr="0027288D">
        <w:rPr>
          <w:rFonts w:ascii="Arial" w:hAnsi="Arial" w:cs="Arial"/>
          <w:sz w:val="24"/>
          <w:szCs w:val="24"/>
        </w:rPr>
        <w:t xml:space="preserve">la videoconferencia a través de sus diferentes plataformas digitales (entorno virtual de aprendizaje, chat, </w:t>
      </w:r>
      <w:proofErr w:type="spellStart"/>
      <w:r w:rsidR="001F14F3" w:rsidRPr="0027288D">
        <w:rPr>
          <w:rFonts w:ascii="Arial" w:hAnsi="Arial" w:cs="Arial"/>
          <w:sz w:val="24"/>
          <w:szCs w:val="24"/>
        </w:rPr>
        <w:t>Jitsi</w:t>
      </w:r>
      <w:proofErr w:type="spellEnd"/>
      <w:r w:rsidR="001F14F3" w:rsidRPr="0027288D">
        <w:rPr>
          <w:rFonts w:ascii="Arial" w:hAnsi="Arial" w:cs="Arial"/>
          <w:sz w:val="24"/>
          <w:szCs w:val="24"/>
        </w:rPr>
        <w:t xml:space="preserve">, </w:t>
      </w:r>
      <w:proofErr w:type="spellStart"/>
      <w:r w:rsidR="001F14F3" w:rsidRPr="0027288D">
        <w:rPr>
          <w:rFonts w:ascii="Arial" w:hAnsi="Arial" w:cs="Arial"/>
          <w:sz w:val="24"/>
          <w:szCs w:val="24"/>
        </w:rPr>
        <w:t>Meet</w:t>
      </w:r>
      <w:proofErr w:type="spellEnd"/>
      <w:r w:rsidR="001F14F3" w:rsidRPr="0027288D">
        <w:rPr>
          <w:rFonts w:ascii="Arial" w:hAnsi="Arial" w:cs="Arial"/>
          <w:sz w:val="24"/>
          <w:szCs w:val="24"/>
        </w:rPr>
        <w:t xml:space="preserve"> etc.)</w:t>
      </w:r>
      <w:r w:rsidRPr="0027288D">
        <w:rPr>
          <w:rFonts w:ascii="Arial" w:hAnsi="Arial" w:cs="Arial"/>
          <w:sz w:val="24"/>
          <w:szCs w:val="24"/>
        </w:rPr>
        <w:t>.</w:t>
      </w:r>
      <w:r w:rsidR="001F14F3" w:rsidRPr="0027288D">
        <w:rPr>
          <w:rFonts w:ascii="Arial" w:hAnsi="Arial" w:cs="Arial"/>
          <w:sz w:val="24"/>
          <w:szCs w:val="24"/>
        </w:rPr>
        <w:t xml:space="preserve"> Para la comunicación asíncrona se priorizará la vía telemática (entorno virtual de aprendizaje, correo electrónico, noticias, listas, foro, etc.).</w:t>
      </w:r>
    </w:p>
    <w:p w14:paraId="4BE4065F" w14:textId="79FA157A" w:rsidR="000E3461" w:rsidRPr="0027288D" w:rsidRDefault="000E3461" w:rsidP="00EC2D29">
      <w:pPr>
        <w:spacing w:after="0" w:line="360" w:lineRule="auto"/>
        <w:jc w:val="both"/>
        <w:rPr>
          <w:rFonts w:ascii="Arial" w:hAnsi="Arial" w:cs="Arial"/>
          <w:sz w:val="24"/>
          <w:szCs w:val="24"/>
        </w:rPr>
      </w:pPr>
      <w:r w:rsidRPr="0027288D">
        <w:rPr>
          <w:rFonts w:ascii="Arial" w:hAnsi="Arial" w:cs="Arial"/>
          <w:sz w:val="24"/>
          <w:szCs w:val="24"/>
        </w:rPr>
        <w:t>Dentro del cronograma de la Maestría se conciben la estructuración de los contenidos por módulos donde se</w:t>
      </w:r>
      <w:r w:rsidR="00272D89" w:rsidRPr="0027288D">
        <w:rPr>
          <w:rFonts w:ascii="Arial" w:hAnsi="Arial" w:cs="Arial"/>
          <w:sz w:val="24"/>
          <w:szCs w:val="24"/>
        </w:rPr>
        <w:t xml:space="preserve"> desarrollarán habilidades y competencias en función de la estructura siguiente la cual será abordada con mayor nivel de detalles en el aspecto 12 del presente documento:</w:t>
      </w:r>
    </w:p>
    <w:p w14:paraId="60725F6D" w14:textId="77777777" w:rsidR="00272D89" w:rsidRPr="0027288D" w:rsidRDefault="00272D89" w:rsidP="00EC2D29">
      <w:pPr>
        <w:spacing w:after="0" w:line="360" w:lineRule="auto"/>
        <w:jc w:val="both"/>
        <w:rPr>
          <w:rFonts w:ascii="Arial" w:hAnsi="Arial" w:cs="Arial"/>
          <w:sz w:val="24"/>
          <w:szCs w:val="24"/>
        </w:rPr>
      </w:pPr>
      <w:r w:rsidRPr="0027288D">
        <w:rPr>
          <w:rFonts w:ascii="Arial" w:hAnsi="Arial" w:cs="Arial"/>
          <w:sz w:val="24"/>
          <w:szCs w:val="24"/>
        </w:rPr>
        <w:t xml:space="preserve">Módulo 1: Introducción a la virtualización de procesos formativos a distancia </w:t>
      </w:r>
    </w:p>
    <w:p w14:paraId="1EC3BDD4" w14:textId="77777777" w:rsidR="00272D89" w:rsidRPr="0027288D" w:rsidRDefault="00272D89" w:rsidP="00EC2D29">
      <w:pPr>
        <w:spacing w:after="0" w:line="360" w:lineRule="auto"/>
        <w:jc w:val="both"/>
        <w:rPr>
          <w:rFonts w:ascii="Arial" w:hAnsi="Arial" w:cs="Arial"/>
          <w:sz w:val="24"/>
          <w:szCs w:val="24"/>
        </w:rPr>
      </w:pPr>
      <w:r w:rsidRPr="0027288D">
        <w:rPr>
          <w:rFonts w:ascii="Arial" w:hAnsi="Arial" w:cs="Arial"/>
          <w:sz w:val="24"/>
          <w:szCs w:val="24"/>
        </w:rPr>
        <w:t xml:space="preserve">Módulo 2: Investigación en Educación Virtual </w:t>
      </w:r>
    </w:p>
    <w:p w14:paraId="565630B3" w14:textId="66620D67" w:rsidR="00272D89" w:rsidRPr="0027288D" w:rsidRDefault="00272D89" w:rsidP="00EC2D29">
      <w:pPr>
        <w:spacing w:after="0" w:line="360" w:lineRule="auto"/>
        <w:jc w:val="both"/>
        <w:rPr>
          <w:rFonts w:ascii="Arial" w:hAnsi="Arial" w:cs="Arial"/>
          <w:sz w:val="24"/>
          <w:szCs w:val="24"/>
        </w:rPr>
      </w:pPr>
      <w:r w:rsidRPr="0027288D">
        <w:rPr>
          <w:rFonts w:ascii="Arial" w:hAnsi="Arial" w:cs="Arial"/>
          <w:sz w:val="24"/>
          <w:szCs w:val="24"/>
        </w:rPr>
        <w:t xml:space="preserve">Módulo 3: Implementación y Gestión de Programas de Educación Virtual </w:t>
      </w:r>
      <w:r w:rsidR="0044136D" w:rsidRPr="0027288D">
        <w:rPr>
          <w:rFonts w:ascii="Arial" w:hAnsi="Arial" w:cs="Arial"/>
          <w:sz w:val="24"/>
          <w:szCs w:val="24"/>
        </w:rPr>
        <w:t>Diseño instruccional para la virtualización de procesos formativos</w:t>
      </w:r>
    </w:p>
    <w:p w14:paraId="1B06D69C" w14:textId="2662CF1E" w:rsidR="00272D89" w:rsidRPr="0027288D" w:rsidRDefault="00272D89" w:rsidP="00EC2D29">
      <w:pPr>
        <w:spacing w:after="0" w:line="360" w:lineRule="auto"/>
        <w:jc w:val="both"/>
        <w:rPr>
          <w:rFonts w:ascii="Arial" w:hAnsi="Arial" w:cs="Arial"/>
          <w:sz w:val="24"/>
          <w:szCs w:val="24"/>
        </w:rPr>
      </w:pPr>
      <w:r w:rsidRPr="0027288D">
        <w:rPr>
          <w:rFonts w:ascii="Arial" w:hAnsi="Arial" w:cs="Arial"/>
          <w:sz w:val="24"/>
          <w:szCs w:val="24"/>
        </w:rPr>
        <w:t xml:space="preserve">Módulo </w:t>
      </w:r>
      <w:r w:rsidR="0044136D" w:rsidRPr="0027288D">
        <w:rPr>
          <w:rFonts w:ascii="Arial" w:hAnsi="Arial" w:cs="Arial"/>
          <w:sz w:val="24"/>
          <w:szCs w:val="24"/>
        </w:rPr>
        <w:t>4</w:t>
      </w:r>
      <w:r w:rsidRPr="0027288D">
        <w:rPr>
          <w:rFonts w:ascii="Arial" w:hAnsi="Arial" w:cs="Arial"/>
          <w:sz w:val="24"/>
          <w:szCs w:val="24"/>
        </w:rPr>
        <w:t xml:space="preserve">: Plataformas y herramientas tecnológicas para la virtualización educativa </w:t>
      </w:r>
    </w:p>
    <w:p w14:paraId="7063EC38" w14:textId="07642C13" w:rsidR="00272D89" w:rsidRPr="0027288D" w:rsidRDefault="00272D89" w:rsidP="00EC2D29">
      <w:pPr>
        <w:spacing w:after="0" w:line="360" w:lineRule="auto"/>
        <w:jc w:val="both"/>
        <w:rPr>
          <w:rFonts w:ascii="Arial" w:hAnsi="Arial" w:cs="Arial"/>
          <w:sz w:val="24"/>
          <w:szCs w:val="24"/>
        </w:rPr>
      </w:pPr>
      <w:r w:rsidRPr="0027288D">
        <w:rPr>
          <w:rFonts w:ascii="Arial" w:hAnsi="Arial" w:cs="Arial"/>
          <w:sz w:val="24"/>
          <w:szCs w:val="24"/>
        </w:rPr>
        <w:t xml:space="preserve">Módulo </w:t>
      </w:r>
      <w:r w:rsidR="0044136D" w:rsidRPr="0027288D">
        <w:rPr>
          <w:rFonts w:ascii="Arial" w:hAnsi="Arial" w:cs="Arial"/>
          <w:sz w:val="24"/>
          <w:szCs w:val="24"/>
        </w:rPr>
        <w:t>5</w:t>
      </w:r>
      <w:r w:rsidRPr="0027288D">
        <w:rPr>
          <w:rFonts w:ascii="Arial" w:hAnsi="Arial" w:cs="Arial"/>
          <w:sz w:val="24"/>
          <w:szCs w:val="24"/>
        </w:rPr>
        <w:t xml:space="preserve">: Gestión de la calidad en la virtualización de procesos formativos </w:t>
      </w:r>
    </w:p>
    <w:p w14:paraId="366C8CD0" w14:textId="53ABEE6B" w:rsidR="00272D89" w:rsidRPr="0027288D" w:rsidRDefault="00272D89" w:rsidP="00EC2D29">
      <w:pPr>
        <w:spacing w:after="0" w:line="360" w:lineRule="auto"/>
        <w:jc w:val="both"/>
        <w:rPr>
          <w:rFonts w:ascii="Arial" w:hAnsi="Arial" w:cs="Arial"/>
          <w:sz w:val="24"/>
          <w:szCs w:val="24"/>
        </w:rPr>
      </w:pPr>
      <w:r w:rsidRPr="0027288D">
        <w:rPr>
          <w:rFonts w:ascii="Arial" w:hAnsi="Arial" w:cs="Arial"/>
          <w:sz w:val="24"/>
          <w:szCs w:val="24"/>
        </w:rPr>
        <w:t xml:space="preserve">Módulo </w:t>
      </w:r>
      <w:r w:rsidR="0044136D" w:rsidRPr="0027288D">
        <w:rPr>
          <w:rFonts w:ascii="Arial" w:hAnsi="Arial" w:cs="Arial"/>
          <w:sz w:val="24"/>
          <w:szCs w:val="24"/>
        </w:rPr>
        <w:t>6</w:t>
      </w:r>
      <w:r w:rsidRPr="0027288D">
        <w:rPr>
          <w:rFonts w:ascii="Arial" w:hAnsi="Arial" w:cs="Arial"/>
          <w:sz w:val="24"/>
          <w:szCs w:val="24"/>
        </w:rPr>
        <w:t xml:space="preserve">: Innovación y tendencias en la virtualización educativa </w:t>
      </w:r>
    </w:p>
    <w:p w14:paraId="25A2F997" w14:textId="49358BF0" w:rsidR="00272D89" w:rsidRPr="0027288D" w:rsidRDefault="00272D89" w:rsidP="00EC2D29">
      <w:pPr>
        <w:spacing w:after="0" w:line="360" w:lineRule="auto"/>
        <w:jc w:val="both"/>
        <w:rPr>
          <w:rFonts w:ascii="Arial" w:hAnsi="Arial" w:cs="Arial"/>
          <w:sz w:val="24"/>
          <w:szCs w:val="24"/>
        </w:rPr>
      </w:pPr>
      <w:r w:rsidRPr="0027288D">
        <w:rPr>
          <w:rFonts w:ascii="Arial" w:hAnsi="Arial" w:cs="Arial"/>
          <w:sz w:val="24"/>
          <w:szCs w:val="24"/>
        </w:rPr>
        <w:t xml:space="preserve">En cada uno de los módulos se dedicarán actividades sincrónicas equivalentes horas presenciales que serán contabilizadas para que el estudiante cumpla </w:t>
      </w:r>
      <w:r w:rsidR="007C027F" w:rsidRPr="0027288D">
        <w:rPr>
          <w:rFonts w:ascii="Arial" w:hAnsi="Arial" w:cs="Arial"/>
          <w:sz w:val="24"/>
          <w:szCs w:val="24"/>
        </w:rPr>
        <w:t xml:space="preserve">en un tiempo establecido con las competencias en dependencia del contexto en el cual se desempeña. Como complemento de estas actividades se realizarán otras asíncronas que servirán para evaluar los conocimientos adquiridos, el debate de temas de interés, la socialización de experiencias y la consolidación del trabajo colaborativo. </w:t>
      </w:r>
    </w:p>
    <w:p w14:paraId="2F05DC76" w14:textId="07BA0DB3" w:rsidR="00B714E8" w:rsidRPr="0027288D" w:rsidRDefault="007C027F" w:rsidP="00EC2D29">
      <w:pPr>
        <w:spacing w:after="0" w:line="360" w:lineRule="auto"/>
        <w:jc w:val="both"/>
        <w:rPr>
          <w:rFonts w:ascii="Arial" w:hAnsi="Arial" w:cs="Arial"/>
          <w:sz w:val="24"/>
          <w:szCs w:val="24"/>
        </w:rPr>
      </w:pPr>
      <w:r w:rsidRPr="0027288D">
        <w:rPr>
          <w:rFonts w:ascii="Arial" w:hAnsi="Arial" w:cs="Arial"/>
          <w:sz w:val="24"/>
          <w:szCs w:val="24"/>
        </w:rPr>
        <w:t xml:space="preserve">Como apoyo al proceso de aprendizaje se elaborarán recursos, objetos de aprendizaje en dependencia de las necesidades de los temas a impartir según la variedad disponible en el entorno virtual de aprendizaje. Entre los recursos a emplear se encuentran: </w:t>
      </w:r>
      <w:r w:rsidR="00B714E8" w:rsidRPr="0027288D">
        <w:rPr>
          <w:rFonts w:ascii="Arial" w:hAnsi="Arial" w:cs="Arial"/>
          <w:sz w:val="24"/>
          <w:szCs w:val="24"/>
        </w:rPr>
        <w:t xml:space="preserve">Contenido interactivo, Glosario, Lección, Paquete SCORM, Wiki, Libro, Página, Un paquete de contenido IMS, </w:t>
      </w:r>
      <w:proofErr w:type="spellStart"/>
      <w:r w:rsidR="00B714E8" w:rsidRPr="0027288D">
        <w:rPr>
          <w:rFonts w:ascii="Arial" w:hAnsi="Arial" w:cs="Arial"/>
          <w:sz w:val="24"/>
          <w:szCs w:val="24"/>
        </w:rPr>
        <w:t>URLs</w:t>
      </w:r>
      <w:proofErr w:type="spellEnd"/>
      <w:r w:rsidR="00B714E8" w:rsidRPr="0027288D">
        <w:rPr>
          <w:rFonts w:ascii="Arial" w:hAnsi="Arial" w:cs="Arial"/>
          <w:sz w:val="24"/>
          <w:szCs w:val="24"/>
        </w:rPr>
        <w:t xml:space="preserve">, objetos Flash, presentaciones electrónicas y otros materiales de estudio para profundizar en las diferentes temáticas. </w:t>
      </w:r>
    </w:p>
    <w:p w14:paraId="07AC4666" w14:textId="5D48E186" w:rsidR="00B714E8" w:rsidRPr="0027288D" w:rsidRDefault="00B714E8" w:rsidP="00EC2D29">
      <w:pPr>
        <w:spacing w:after="0" w:line="360" w:lineRule="auto"/>
        <w:jc w:val="both"/>
        <w:rPr>
          <w:rFonts w:ascii="Arial" w:hAnsi="Arial" w:cs="Arial"/>
          <w:sz w:val="24"/>
          <w:szCs w:val="24"/>
        </w:rPr>
      </w:pPr>
      <w:r w:rsidRPr="0027288D">
        <w:rPr>
          <w:rFonts w:ascii="Arial" w:hAnsi="Arial" w:cs="Arial"/>
          <w:sz w:val="24"/>
          <w:szCs w:val="24"/>
        </w:rPr>
        <w:lastRenderedPageBreak/>
        <w:t xml:space="preserve">Para la evaluación se utilizarán las actividades de Chat, Consulta, Taller, Tarea, Foro, Cuestionario, Encuesta, Bancos de Preguntas y las videoconferencias por el módulo </w:t>
      </w:r>
      <w:proofErr w:type="spellStart"/>
      <w:r w:rsidRPr="0027288D">
        <w:rPr>
          <w:rFonts w:ascii="Arial" w:hAnsi="Arial" w:cs="Arial"/>
          <w:sz w:val="24"/>
          <w:szCs w:val="24"/>
        </w:rPr>
        <w:t>Jitsi</w:t>
      </w:r>
      <w:proofErr w:type="spellEnd"/>
      <w:r w:rsidRPr="0027288D">
        <w:rPr>
          <w:rFonts w:ascii="Arial" w:hAnsi="Arial" w:cs="Arial"/>
          <w:sz w:val="24"/>
          <w:szCs w:val="24"/>
        </w:rPr>
        <w:t xml:space="preserve"> </w:t>
      </w:r>
      <w:proofErr w:type="spellStart"/>
      <w:r w:rsidRPr="0027288D">
        <w:rPr>
          <w:rFonts w:ascii="Arial" w:hAnsi="Arial" w:cs="Arial"/>
          <w:sz w:val="24"/>
          <w:szCs w:val="24"/>
        </w:rPr>
        <w:t>meet</w:t>
      </w:r>
      <w:proofErr w:type="spellEnd"/>
      <w:r w:rsidRPr="0027288D">
        <w:rPr>
          <w:rFonts w:ascii="Arial" w:hAnsi="Arial" w:cs="Arial"/>
          <w:sz w:val="24"/>
          <w:szCs w:val="24"/>
        </w:rPr>
        <w:t xml:space="preserve"> integrado a Moodle.</w:t>
      </w:r>
    </w:p>
    <w:p w14:paraId="5000C452" w14:textId="1364D3FD" w:rsidR="00B714E8" w:rsidRPr="0027288D" w:rsidRDefault="00B714E8" w:rsidP="00EC2D29">
      <w:pPr>
        <w:spacing w:after="0" w:line="360" w:lineRule="auto"/>
        <w:jc w:val="both"/>
        <w:rPr>
          <w:rFonts w:ascii="Arial" w:hAnsi="Arial" w:cs="Arial"/>
          <w:sz w:val="24"/>
          <w:szCs w:val="24"/>
        </w:rPr>
      </w:pPr>
      <w:r w:rsidRPr="0027288D">
        <w:rPr>
          <w:rFonts w:ascii="Arial" w:hAnsi="Arial" w:cs="Arial"/>
          <w:sz w:val="24"/>
          <w:szCs w:val="24"/>
        </w:rPr>
        <w:t xml:space="preserve">El componente investigativo tendrá salida a través de las consultas planificadas de forma sincrónica en sesiones de tutorías acumulando horas de trabajo y estudio independiente en estrecha relación con los tutores y profesores. Las presentaciones incluirán espacios de discusión aprovechando las posibilidades del Taller, las videoconferencias y el Foro en el abordaje colectivo de temas de interés en los grupos de investigación. </w:t>
      </w:r>
    </w:p>
    <w:p w14:paraId="6DB63A0A" w14:textId="2B29912F" w:rsidR="009374A7" w:rsidRPr="0027288D" w:rsidRDefault="00B714E8" w:rsidP="00EC2D29">
      <w:pPr>
        <w:spacing w:after="0" w:line="360" w:lineRule="auto"/>
        <w:jc w:val="both"/>
        <w:rPr>
          <w:rFonts w:ascii="Arial" w:hAnsi="Arial" w:cs="Arial"/>
          <w:sz w:val="24"/>
          <w:szCs w:val="24"/>
        </w:rPr>
      </w:pPr>
      <w:r w:rsidRPr="0027288D">
        <w:rPr>
          <w:rFonts w:ascii="Arial" w:hAnsi="Arial" w:cs="Arial"/>
          <w:sz w:val="24"/>
          <w:szCs w:val="24"/>
        </w:rPr>
        <w:t xml:space="preserve">Para el desarrollo del trabajo científico e investigativo y de innovación tecnológica se </w:t>
      </w:r>
      <w:r w:rsidR="009374A7" w:rsidRPr="0027288D">
        <w:rPr>
          <w:rFonts w:ascii="Arial" w:hAnsi="Arial" w:cs="Arial"/>
          <w:sz w:val="24"/>
          <w:szCs w:val="24"/>
        </w:rPr>
        <w:t xml:space="preserve">proyectan las siguientes líneas de investigación: </w:t>
      </w:r>
    </w:p>
    <w:p w14:paraId="02DD8F24" w14:textId="60FF0ED4" w:rsidR="009374A7" w:rsidRPr="0027288D" w:rsidRDefault="009374A7" w:rsidP="00EC2D29">
      <w:pPr>
        <w:numPr>
          <w:ilvl w:val="0"/>
          <w:numId w:val="7"/>
        </w:numPr>
        <w:spacing w:after="0" w:line="360" w:lineRule="auto"/>
        <w:jc w:val="both"/>
        <w:rPr>
          <w:rFonts w:ascii="Arial" w:hAnsi="Arial" w:cs="Arial"/>
          <w:sz w:val="24"/>
          <w:szCs w:val="24"/>
        </w:rPr>
      </w:pPr>
      <w:r w:rsidRPr="0027288D">
        <w:rPr>
          <w:rFonts w:ascii="Arial" w:hAnsi="Arial" w:cs="Arial"/>
          <w:sz w:val="24"/>
          <w:szCs w:val="24"/>
        </w:rPr>
        <w:t xml:space="preserve">Diseño, dinámica y evaluación en Entornos Virtuales de Enseñanza Aprendizaje (EVEA): con el fin de contribuir a la virtualización de la los procesos formativos a través de las plataformas virtuales de enseñanza, acorde con las políticas actuales del país de potenciar la educación a distancia, respondiendo a las demandas crecientes de la formación del pregrado y el posgrado para la especialización de los profesionales del territorio. </w:t>
      </w:r>
    </w:p>
    <w:p w14:paraId="08C91526" w14:textId="33E8CD22" w:rsidR="009374A7" w:rsidRPr="0027288D" w:rsidRDefault="009374A7" w:rsidP="00EC2D29">
      <w:pPr>
        <w:numPr>
          <w:ilvl w:val="0"/>
          <w:numId w:val="7"/>
        </w:numPr>
        <w:spacing w:after="0" w:line="360" w:lineRule="auto"/>
        <w:jc w:val="both"/>
        <w:rPr>
          <w:rFonts w:ascii="Arial" w:hAnsi="Arial" w:cs="Arial"/>
          <w:sz w:val="24"/>
          <w:szCs w:val="24"/>
        </w:rPr>
      </w:pPr>
      <w:r w:rsidRPr="0027288D">
        <w:rPr>
          <w:rFonts w:ascii="Arial" w:hAnsi="Arial" w:cs="Arial"/>
          <w:sz w:val="24"/>
          <w:szCs w:val="24"/>
        </w:rPr>
        <w:t xml:space="preserve">Dinámica y Gestión de procesos formativos universitarios sustentados en las TIC: enfocada al perfeccionamiento de la gestión académica y didáctica del proceso formativo a través de sistemas informáticos que favorezcan la optimización de los recursos humanos, materiales y el tiempo, para la toma de decisiones en torno a la calidad del proceso formativo. </w:t>
      </w:r>
    </w:p>
    <w:p w14:paraId="253D07B5" w14:textId="05125D55" w:rsidR="009374A7" w:rsidRPr="0027288D" w:rsidRDefault="009374A7" w:rsidP="00EC2D29">
      <w:pPr>
        <w:numPr>
          <w:ilvl w:val="0"/>
          <w:numId w:val="7"/>
        </w:numPr>
        <w:spacing w:after="0" w:line="360" w:lineRule="auto"/>
        <w:jc w:val="both"/>
        <w:rPr>
          <w:rFonts w:ascii="Arial" w:hAnsi="Arial" w:cs="Arial"/>
          <w:sz w:val="24"/>
          <w:szCs w:val="24"/>
        </w:rPr>
      </w:pPr>
      <w:r w:rsidRPr="0027288D">
        <w:rPr>
          <w:rFonts w:ascii="Arial" w:hAnsi="Arial" w:cs="Arial"/>
          <w:sz w:val="24"/>
          <w:szCs w:val="24"/>
        </w:rPr>
        <w:t xml:space="preserve">Diseño, desarrollo y evaluación de medios didácticos digitales: dirigida a la producción de contenidos digitales y medios de enseñanza destinados al proceso formativo en el pregrado, el posgrado, la superación y la capacitación, con la aplicación de técnicas novedosas que contribuyan a la motivación del estudio de los contenidos, el soporte a métodos de enseñanza productivos y la sistematización de habilidades. </w:t>
      </w:r>
    </w:p>
    <w:p w14:paraId="315D7E5E" w14:textId="77777777" w:rsidR="009374A7" w:rsidRPr="0027288D" w:rsidRDefault="009374A7" w:rsidP="00EC2D29">
      <w:pPr>
        <w:spacing w:after="0" w:line="360" w:lineRule="auto"/>
        <w:jc w:val="both"/>
        <w:rPr>
          <w:rFonts w:ascii="Arial" w:hAnsi="Arial" w:cs="Arial"/>
          <w:sz w:val="24"/>
          <w:szCs w:val="24"/>
        </w:rPr>
      </w:pPr>
    </w:p>
    <w:p w14:paraId="6AC59BA6"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10. Sistema de Objetivos Generales. </w:t>
      </w:r>
    </w:p>
    <w:p w14:paraId="39F11A0A" w14:textId="77777777" w:rsidR="009374A7" w:rsidRPr="0027288D" w:rsidRDefault="009374A7" w:rsidP="00EC2D29">
      <w:pPr>
        <w:numPr>
          <w:ilvl w:val="0"/>
          <w:numId w:val="5"/>
        </w:numPr>
        <w:spacing w:after="0" w:line="360" w:lineRule="auto"/>
        <w:jc w:val="both"/>
        <w:rPr>
          <w:rFonts w:ascii="Arial" w:hAnsi="Arial" w:cs="Arial"/>
          <w:sz w:val="24"/>
          <w:szCs w:val="24"/>
        </w:rPr>
      </w:pPr>
      <w:r w:rsidRPr="0027288D">
        <w:rPr>
          <w:rFonts w:ascii="Arial" w:hAnsi="Arial" w:cs="Arial"/>
          <w:sz w:val="24"/>
          <w:szCs w:val="24"/>
        </w:rPr>
        <w:t xml:space="preserve">Realizar propuestas para el perfeccionamiento de los procesos formativos universitarios, con el empleo de las TIC. </w:t>
      </w:r>
    </w:p>
    <w:p w14:paraId="7180D50F" w14:textId="77777777" w:rsidR="009374A7" w:rsidRPr="0027288D" w:rsidRDefault="009374A7" w:rsidP="00EC2D29">
      <w:pPr>
        <w:numPr>
          <w:ilvl w:val="0"/>
          <w:numId w:val="5"/>
        </w:numPr>
        <w:spacing w:after="0" w:line="360" w:lineRule="auto"/>
        <w:jc w:val="both"/>
        <w:rPr>
          <w:rFonts w:ascii="Arial" w:hAnsi="Arial" w:cs="Arial"/>
          <w:sz w:val="24"/>
          <w:szCs w:val="24"/>
        </w:rPr>
      </w:pPr>
      <w:r w:rsidRPr="0027288D">
        <w:rPr>
          <w:rFonts w:ascii="Arial" w:hAnsi="Arial" w:cs="Arial"/>
          <w:sz w:val="24"/>
          <w:szCs w:val="24"/>
        </w:rPr>
        <w:lastRenderedPageBreak/>
        <w:t xml:space="preserve">Investigar acerca de los procesos formativos universitarios, utilizando técnicas y métodos de la investigación de avanzada. </w:t>
      </w:r>
    </w:p>
    <w:p w14:paraId="767AA212" w14:textId="77777777" w:rsidR="009374A7" w:rsidRPr="0027288D" w:rsidRDefault="009374A7" w:rsidP="00EC2D29">
      <w:pPr>
        <w:spacing w:after="0" w:line="360" w:lineRule="auto"/>
        <w:jc w:val="both"/>
        <w:rPr>
          <w:rFonts w:ascii="Arial" w:hAnsi="Arial" w:cs="Arial"/>
          <w:sz w:val="24"/>
          <w:szCs w:val="24"/>
        </w:rPr>
      </w:pPr>
    </w:p>
    <w:p w14:paraId="59A89608"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11. Sistema de valores y actitudes profesionales a los que contribuye el programa </w:t>
      </w:r>
    </w:p>
    <w:p w14:paraId="339096BC" w14:textId="77777777" w:rsidR="009374A7" w:rsidRPr="0027288D" w:rsidRDefault="009374A7" w:rsidP="00EC2D29">
      <w:pPr>
        <w:numPr>
          <w:ilvl w:val="0"/>
          <w:numId w:val="6"/>
        </w:numPr>
        <w:spacing w:after="0" w:line="360" w:lineRule="auto"/>
        <w:jc w:val="both"/>
        <w:rPr>
          <w:rFonts w:ascii="Arial" w:hAnsi="Arial" w:cs="Arial"/>
          <w:sz w:val="24"/>
          <w:szCs w:val="24"/>
        </w:rPr>
      </w:pPr>
      <w:r w:rsidRPr="0027288D">
        <w:rPr>
          <w:rFonts w:ascii="Arial" w:hAnsi="Arial" w:cs="Arial"/>
          <w:sz w:val="24"/>
          <w:szCs w:val="24"/>
        </w:rPr>
        <w:t xml:space="preserve">Responsabilidad ante la investigación, el trabajo en ambientes virtuales y la creación de medios didácticos digitales. </w:t>
      </w:r>
    </w:p>
    <w:p w14:paraId="4CF37E5E" w14:textId="77777777" w:rsidR="009374A7" w:rsidRPr="0027288D" w:rsidRDefault="009374A7" w:rsidP="00EC2D29">
      <w:pPr>
        <w:numPr>
          <w:ilvl w:val="0"/>
          <w:numId w:val="6"/>
        </w:numPr>
        <w:spacing w:after="0" w:line="360" w:lineRule="auto"/>
        <w:jc w:val="both"/>
        <w:rPr>
          <w:rFonts w:ascii="Arial" w:hAnsi="Arial" w:cs="Arial"/>
          <w:sz w:val="24"/>
          <w:szCs w:val="24"/>
        </w:rPr>
      </w:pPr>
      <w:r w:rsidRPr="0027288D">
        <w:rPr>
          <w:rFonts w:ascii="Arial" w:hAnsi="Arial" w:cs="Arial"/>
          <w:sz w:val="24"/>
          <w:szCs w:val="24"/>
        </w:rPr>
        <w:t xml:space="preserve">Creatividad en el desarrollo de la investigación y la elaboración de medios didácticos digitales. </w:t>
      </w:r>
    </w:p>
    <w:p w14:paraId="3CA3FE01" w14:textId="77777777" w:rsidR="001F14F3" w:rsidRPr="0027288D" w:rsidRDefault="001F14F3" w:rsidP="00EC2D29">
      <w:pPr>
        <w:numPr>
          <w:ilvl w:val="0"/>
          <w:numId w:val="6"/>
        </w:numPr>
        <w:spacing w:after="0" w:line="360" w:lineRule="auto"/>
        <w:jc w:val="both"/>
        <w:rPr>
          <w:rFonts w:ascii="Arial" w:hAnsi="Arial" w:cs="Arial"/>
          <w:sz w:val="24"/>
          <w:szCs w:val="24"/>
        </w:rPr>
      </w:pPr>
      <w:r w:rsidRPr="0027288D">
        <w:rPr>
          <w:rFonts w:ascii="Arial" w:hAnsi="Arial" w:cs="Arial"/>
          <w:sz w:val="24"/>
          <w:szCs w:val="24"/>
        </w:rPr>
        <w:t>Desarrollo profesional mediante la investigación científica en temáticas de tecnología educativa para su crecimiento personal.</w:t>
      </w:r>
    </w:p>
    <w:p w14:paraId="3443AE59" w14:textId="7CBEBEA0" w:rsidR="009374A7" w:rsidRPr="0027288D" w:rsidRDefault="009374A7" w:rsidP="00EC2D29">
      <w:pPr>
        <w:numPr>
          <w:ilvl w:val="0"/>
          <w:numId w:val="6"/>
        </w:numPr>
        <w:spacing w:after="0" w:line="360" w:lineRule="auto"/>
        <w:jc w:val="both"/>
        <w:rPr>
          <w:rFonts w:ascii="Arial" w:hAnsi="Arial" w:cs="Arial"/>
          <w:sz w:val="24"/>
          <w:szCs w:val="24"/>
        </w:rPr>
      </w:pPr>
      <w:r w:rsidRPr="0027288D">
        <w:rPr>
          <w:rFonts w:ascii="Arial" w:hAnsi="Arial" w:cs="Arial"/>
          <w:sz w:val="24"/>
          <w:szCs w:val="24"/>
        </w:rPr>
        <w:t xml:space="preserve">Innovación en las soluciones propuestas para el perfeccionamiento del proceso formativo con el uso de las TIC. </w:t>
      </w:r>
    </w:p>
    <w:p w14:paraId="238449C6" w14:textId="1A124FDB" w:rsidR="009374A7" w:rsidRPr="0027288D" w:rsidRDefault="009374A7" w:rsidP="00EC2D29">
      <w:pPr>
        <w:numPr>
          <w:ilvl w:val="0"/>
          <w:numId w:val="6"/>
        </w:numPr>
        <w:spacing w:after="0" w:line="360" w:lineRule="auto"/>
        <w:jc w:val="both"/>
        <w:rPr>
          <w:rFonts w:ascii="Arial" w:hAnsi="Arial" w:cs="Arial"/>
          <w:sz w:val="24"/>
          <w:szCs w:val="24"/>
        </w:rPr>
      </w:pPr>
      <w:r w:rsidRPr="0027288D">
        <w:rPr>
          <w:rFonts w:ascii="Arial" w:hAnsi="Arial" w:cs="Arial"/>
          <w:sz w:val="24"/>
          <w:szCs w:val="24"/>
        </w:rPr>
        <w:t xml:space="preserve">Ética profesional ante la investigación científica, la recolección de datos, la veracidad de los resultados, el consumo de la información a través de la red de forma que no viole los principios </w:t>
      </w:r>
      <w:r w:rsidR="00B714E8" w:rsidRPr="0027288D">
        <w:rPr>
          <w:rFonts w:ascii="Arial" w:hAnsi="Arial" w:cs="Arial"/>
          <w:sz w:val="24"/>
          <w:szCs w:val="24"/>
        </w:rPr>
        <w:t>éticos</w:t>
      </w:r>
      <w:r w:rsidRPr="0027288D">
        <w:rPr>
          <w:rFonts w:ascii="Arial" w:hAnsi="Arial" w:cs="Arial"/>
          <w:sz w:val="24"/>
          <w:szCs w:val="24"/>
        </w:rPr>
        <w:t xml:space="preserve">, el derecho a la privacidad de los datos, ni deberán ser utilizadas con objetivos lucrativos o de índole personal. </w:t>
      </w:r>
    </w:p>
    <w:p w14:paraId="250F08AC" w14:textId="0EFC0038" w:rsidR="009374A7" w:rsidRPr="0027288D" w:rsidRDefault="009374A7" w:rsidP="00EC2D29">
      <w:pPr>
        <w:spacing w:after="0" w:line="360" w:lineRule="auto"/>
        <w:ind w:left="709" w:hanging="283"/>
        <w:jc w:val="both"/>
        <w:rPr>
          <w:rFonts w:ascii="Arial" w:hAnsi="Arial" w:cs="Arial"/>
          <w:sz w:val="24"/>
          <w:szCs w:val="24"/>
        </w:rPr>
      </w:pPr>
    </w:p>
    <w:p w14:paraId="4CCC7CDC"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12. Estructura y contenidos del Programa. </w:t>
      </w:r>
    </w:p>
    <w:p w14:paraId="5BDEDD9C"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a) Relación de cursos, seminarios, talleres, y otras actividades de formación teórico-metodológica que conforman el programa </w:t>
      </w:r>
    </w:p>
    <w:p w14:paraId="0FE893C6" w14:textId="77777777"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 xml:space="preserve">b) Relación de actividades que conforman el eje central del programa. </w:t>
      </w:r>
    </w:p>
    <w:p w14:paraId="23E84801" w14:textId="10F5B0B3"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El plan de estudios concibe </w:t>
      </w:r>
      <w:r w:rsidR="00232549" w:rsidRPr="0027288D">
        <w:rPr>
          <w:rFonts w:ascii="Arial" w:hAnsi="Arial" w:cs="Arial"/>
          <w:sz w:val="24"/>
          <w:szCs w:val="24"/>
        </w:rPr>
        <w:t>6</w:t>
      </w:r>
      <w:r w:rsidRPr="0027288D">
        <w:rPr>
          <w:rFonts w:ascii="Arial" w:hAnsi="Arial" w:cs="Arial"/>
          <w:sz w:val="24"/>
          <w:szCs w:val="24"/>
        </w:rPr>
        <w:t xml:space="preserve">0 créditos divididos en: </w:t>
      </w:r>
    </w:p>
    <w:p w14:paraId="211F2129" w14:textId="14417FD6"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Académicos</w:t>
      </w:r>
      <w:r w:rsidRPr="0027288D">
        <w:rPr>
          <w:rFonts w:ascii="Arial" w:hAnsi="Arial" w:cs="Arial"/>
          <w:sz w:val="24"/>
          <w:szCs w:val="24"/>
        </w:rPr>
        <w:t>: compuesto por</w:t>
      </w:r>
      <w:r w:rsidR="0044136D" w:rsidRPr="0027288D">
        <w:rPr>
          <w:rFonts w:ascii="Arial" w:hAnsi="Arial" w:cs="Arial"/>
          <w:sz w:val="24"/>
          <w:szCs w:val="24"/>
        </w:rPr>
        <w:t xml:space="preserve"> 30 créditos de</w:t>
      </w:r>
      <w:r w:rsidRPr="0027288D">
        <w:rPr>
          <w:rFonts w:ascii="Arial" w:hAnsi="Arial" w:cs="Arial"/>
          <w:sz w:val="24"/>
          <w:szCs w:val="24"/>
        </w:rPr>
        <w:t xml:space="preserve"> cursos obligatorios, opcionales y libres que preparan a los estudiantes en lo docente-tecnológico y en la innovación científica los cuales se impartirán por módulos en la modalidad </w:t>
      </w:r>
      <w:r w:rsidR="006D6634" w:rsidRPr="0027288D">
        <w:rPr>
          <w:rFonts w:ascii="Arial" w:hAnsi="Arial" w:cs="Arial"/>
          <w:sz w:val="24"/>
          <w:szCs w:val="24"/>
        </w:rPr>
        <w:t>de educación a distancia</w:t>
      </w:r>
      <w:r w:rsidRPr="0027288D">
        <w:rPr>
          <w:rFonts w:ascii="Arial" w:hAnsi="Arial" w:cs="Arial"/>
          <w:sz w:val="24"/>
          <w:szCs w:val="24"/>
        </w:rPr>
        <w:t xml:space="preserve"> con </w:t>
      </w:r>
      <w:r w:rsidR="006D6634" w:rsidRPr="0027288D">
        <w:rPr>
          <w:rFonts w:ascii="Arial" w:hAnsi="Arial" w:cs="Arial"/>
          <w:sz w:val="24"/>
          <w:szCs w:val="24"/>
        </w:rPr>
        <w:t>el</w:t>
      </w:r>
      <w:r w:rsidRPr="0027288D">
        <w:rPr>
          <w:rFonts w:ascii="Arial" w:hAnsi="Arial" w:cs="Arial"/>
          <w:sz w:val="24"/>
          <w:szCs w:val="24"/>
        </w:rPr>
        <w:t xml:space="preserve"> uso de plataformas virtuales de formación. </w:t>
      </w:r>
    </w:p>
    <w:p w14:paraId="4247F0B8" w14:textId="0BDC44E2"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Actividades de investigación</w:t>
      </w:r>
      <w:r w:rsidRPr="0027288D">
        <w:rPr>
          <w:rFonts w:ascii="Arial" w:hAnsi="Arial" w:cs="Arial"/>
          <w:sz w:val="24"/>
          <w:szCs w:val="24"/>
        </w:rPr>
        <w:t xml:space="preserve">. </w:t>
      </w:r>
      <w:r w:rsidR="00B832E2" w:rsidRPr="0027288D">
        <w:rPr>
          <w:rFonts w:ascii="Arial" w:hAnsi="Arial" w:cs="Arial"/>
          <w:sz w:val="24"/>
          <w:szCs w:val="24"/>
        </w:rPr>
        <w:t>21</w:t>
      </w:r>
      <w:r w:rsidR="00AF52BE" w:rsidRPr="0027288D">
        <w:rPr>
          <w:rFonts w:ascii="Arial" w:hAnsi="Arial" w:cs="Arial"/>
          <w:sz w:val="24"/>
          <w:szCs w:val="24"/>
        </w:rPr>
        <w:t xml:space="preserve"> créditos q</w:t>
      </w:r>
      <w:r w:rsidRPr="0027288D">
        <w:rPr>
          <w:rFonts w:ascii="Arial" w:hAnsi="Arial" w:cs="Arial"/>
          <w:sz w:val="24"/>
          <w:szCs w:val="24"/>
        </w:rPr>
        <w:t>ue implican el desarrollo de acciones científico investigativas en las que el estudiante demuestra la capacidad de gestión de proyectos de investigación relacionados con su formación y el resultado de su trabajo final</w:t>
      </w:r>
      <w:r w:rsidR="006D6634" w:rsidRPr="0027288D">
        <w:rPr>
          <w:rFonts w:ascii="Arial" w:hAnsi="Arial" w:cs="Arial"/>
          <w:sz w:val="24"/>
          <w:szCs w:val="24"/>
        </w:rPr>
        <w:t xml:space="preserve"> evidenciado en la transformación de la realidad educativo con la intervención de las TIC en el contexto de la virtualidad</w:t>
      </w:r>
      <w:r w:rsidRPr="0027288D">
        <w:rPr>
          <w:rFonts w:ascii="Arial" w:hAnsi="Arial" w:cs="Arial"/>
          <w:sz w:val="24"/>
          <w:szCs w:val="24"/>
        </w:rPr>
        <w:t xml:space="preserve">. </w:t>
      </w:r>
      <w:r w:rsidR="001F14F3" w:rsidRPr="0027288D">
        <w:rPr>
          <w:rFonts w:ascii="Arial" w:hAnsi="Arial" w:cs="Arial"/>
          <w:sz w:val="24"/>
          <w:szCs w:val="24"/>
        </w:rPr>
        <w:t xml:space="preserve">Se aplican actividades de aprendizaje en contacto con el docente de forma </w:t>
      </w:r>
      <w:r w:rsidR="001F14F3" w:rsidRPr="0027288D">
        <w:rPr>
          <w:rFonts w:ascii="Arial" w:hAnsi="Arial" w:cs="Arial"/>
          <w:sz w:val="24"/>
          <w:szCs w:val="24"/>
        </w:rPr>
        <w:lastRenderedPageBreak/>
        <w:t>sincrónica mediante plataformas digitales de comunicación para el desarrollo de conferencias y tutorías. Otras actividades de aprendizaje autónomo y de práctica experimental se realizan de forma asincrónica en el aula virtual de cada curso.</w:t>
      </w:r>
    </w:p>
    <w:p w14:paraId="5CEA9FFA" w14:textId="0C96E903" w:rsidR="009374A7" w:rsidRPr="0027288D" w:rsidRDefault="009374A7" w:rsidP="00EC2D29">
      <w:pPr>
        <w:spacing w:after="0" w:line="360" w:lineRule="auto"/>
        <w:jc w:val="both"/>
        <w:rPr>
          <w:rFonts w:ascii="Arial" w:hAnsi="Arial" w:cs="Arial"/>
          <w:sz w:val="24"/>
          <w:szCs w:val="24"/>
        </w:rPr>
      </w:pPr>
      <w:r w:rsidRPr="0027288D">
        <w:rPr>
          <w:rFonts w:ascii="Arial" w:hAnsi="Arial" w:cs="Arial"/>
          <w:b/>
          <w:bCs/>
          <w:sz w:val="24"/>
          <w:szCs w:val="24"/>
        </w:rPr>
        <w:t>Defensa del Trabajo Final</w:t>
      </w:r>
      <w:r w:rsidRPr="0027288D">
        <w:rPr>
          <w:rFonts w:ascii="Arial" w:hAnsi="Arial" w:cs="Arial"/>
          <w:sz w:val="24"/>
          <w:szCs w:val="24"/>
        </w:rPr>
        <w:t xml:space="preserve">: Se definen </w:t>
      </w:r>
      <w:r w:rsidR="00B832E2" w:rsidRPr="0027288D">
        <w:rPr>
          <w:rFonts w:ascii="Arial" w:hAnsi="Arial" w:cs="Arial"/>
          <w:sz w:val="24"/>
          <w:szCs w:val="24"/>
        </w:rPr>
        <w:t>9</w:t>
      </w:r>
      <w:r w:rsidR="00AF52BE" w:rsidRPr="0027288D">
        <w:rPr>
          <w:rFonts w:ascii="Arial" w:hAnsi="Arial" w:cs="Arial"/>
          <w:sz w:val="24"/>
          <w:szCs w:val="24"/>
        </w:rPr>
        <w:t xml:space="preserve"> </w:t>
      </w:r>
      <w:r w:rsidRPr="0027288D">
        <w:rPr>
          <w:rFonts w:ascii="Arial" w:hAnsi="Arial" w:cs="Arial"/>
          <w:sz w:val="24"/>
          <w:szCs w:val="24"/>
        </w:rPr>
        <w:t xml:space="preserve">créditos para el proceso de presentación de los resultados de la investigación aprobada como trabajo final de culminación de estudios en los que se adecuarán a los resultados presentados de acuerdo al tipo </w:t>
      </w:r>
      <w:r w:rsidR="001F14F3" w:rsidRPr="0027288D">
        <w:rPr>
          <w:rFonts w:ascii="Arial" w:hAnsi="Arial" w:cs="Arial"/>
          <w:sz w:val="24"/>
          <w:szCs w:val="24"/>
        </w:rPr>
        <w:t xml:space="preserve">forma de culminación de estudios </w:t>
      </w:r>
      <w:r w:rsidR="00FC5E24" w:rsidRPr="0027288D">
        <w:rPr>
          <w:rFonts w:ascii="Arial" w:hAnsi="Arial" w:cs="Arial"/>
          <w:sz w:val="24"/>
          <w:szCs w:val="24"/>
        </w:rPr>
        <w:t>elegida.</w:t>
      </w:r>
      <w:r w:rsidRPr="0027288D">
        <w:rPr>
          <w:rFonts w:ascii="Arial" w:hAnsi="Arial" w:cs="Arial"/>
          <w:sz w:val="24"/>
          <w:szCs w:val="24"/>
        </w:rPr>
        <w:t xml:space="preserve"> </w:t>
      </w:r>
    </w:p>
    <w:p w14:paraId="3008318F" w14:textId="15AC4D95" w:rsidR="009374A7" w:rsidRPr="0027288D" w:rsidRDefault="009374A7" w:rsidP="00EC2D29">
      <w:pPr>
        <w:spacing w:after="0" w:line="360" w:lineRule="auto"/>
        <w:jc w:val="both"/>
        <w:rPr>
          <w:rFonts w:ascii="Arial" w:hAnsi="Arial" w:cs="Arial"/>
          <w:sz w:val="24"/>
          <w:szCs w:val="24"/>
        </w:rPr>
      </w:pPr>
      <w:r w:rsidRPr="0027288D">
        <w:rPr>
          <w:rFonts w:ascii="Arial" w:hAnsi="Arial" w:cs="Arial"/>
          <w:sz w:val="24"/>
          <w:szCs w:val="24"/>
        </w:rPr>
        <w:t xml:space="preserve">El programa en general tiene un total de </w:t>
      </w:r>
      <w:r w:rsidR="006D6634" w:rsidRPr="0027288D">
        <w:rPr>
          <w:rFonts w:ascii="Arial" w:hAnsi="Arial" w:cs="Arial"/>
          <w:sz w:val="24"/>
          <w:szCs w:val="24"/>
        </w:rPr>
        <w:t>6</w:t>
      </w:r>
      <w:r w:rsidRPr="0027288D">
        <w:rPr>
          <w:rFonts w:ascii="Arial" w:hAnsi="Arial" w:cs="Arial"/>
          <w:sz w:val="24"/>
          <w:szCs w:val="24"/>
        </w:rPr>
        <w:t xml:space="preserve">0 créditos, equivalentes a </w:t>
      </w:r>
      <w:r w:rsidR="00C52FD4" w:rsidRPr="0027288D">
        <w:rPr>
          <w:rFonts w:ascii="Arial" w:hAnsi="Arial" w:cs="Arial"/>
          <w:sz w:val="24"/>
          <w:szCs w:val="24"/>
        </w:rPr>
        <w:t>1800</w:t>
      </w:r>
      <w:r w:rsidRPr="0027288D">
        <w:rPr>
          <w:rFonts w:ascii="Arial" w:hAnsi="Arial" w:cs="Arial"/>
          <w:sz w:val="24"/>
          <w:szCs w:val="24"/>
        </w:rPr>
        <w:t xml:space="preserve"> horas totales de la maestría. En resumen, el 50% de los créditos de la maestría se destina a las actividades académicas y el otro 50% a las investigativas; el 24.8% de los créditos se les dedica a los cursos obligatorios, un 22.8% a los opcionales y un 2.8 % a los cursos libres. </w:t>
      </w:r>
    </w:p>
    <w:p w14:paraId="211734A8" w14:textId="57B4D676" w:rsidR="00C52FD4" w:rsidRPr="0027288D" w:rsidRDefault="00C52FD4" w:rsidP="00EC2D29">
      <w:pPr>
        <w:spacing w:after="0" w:line="360" w:lineRule="auto"/>
        <w:jc w:val="both"/>
        <w:rPr>
          <w:rFonts w:ascii="Arial" w:hAnsi="Arial" w:cs="Arial"/>
          <w:sz w:val="24"/>
          <w:szCs w:val="24"/>
        </w:rPr>
      </w:pPr>
      <w:r w:rsidRPr="0027288D">
        <w:rPr>
          <w:rFonts w:ascii="Arial" w:hAnsi="Arial" w:cs="Arial"/>
          <w:sz w:val="24"/>
          <w:szCs w:val="24"/>
        </w:rPr>
        <w:t>El diseño de los módulos de contenidos se estructura de la siguiente forma:</w:t>
      </w:r>
      <w:r w:rsidR="00AF52BE" w:rsidRPr="0027288D">
        <w:rPr>
          <w:rFonts w:ascii="Arial" w:hAnsi="Arial" w:cs="Arial"/>
          <w:sz w:val="24"/>
          <w:szCs w:val="24"/>
        </w:rPr>
        <w:t xml:space="preserve"> (Leyenda B- Básicos Obligatorios, O- Opcionales)</w:t>
      </w:r>
    </w:p>
    <w:p w14:paraId="4603937B" w14:textId="77777777" w:rsidR="00FC4946" w:rsidRPr="0027288D" w:rsidRDefault="00FC4946" w:rsidP="00EC2D29">
      <w:pPr>
        <w:spacing w:after="0" w:line="360" w:lineRule="auto"/>
        <w:jc w:val="both"/>
        <w:rPr>
          <w:rFonts w:ascii="Arial" w:hAnsi="Arial" w:cs="Arial"/>
          <w:sz w:val="24"/>
          <w:szCs w:val="24"/>
        </w:rPr>
      </w:pPr>
    </w:p>
    <w:p w14:paraId="39DA52E4" w14:textId="377CB39E" w:rsidR="00C52FD4" w:rsidRPr="0027288D" w:rsidRDefault="00C52FD4" w:rsidP="00EC2D29">
      <w:pPr>
        <w:spacing w:after="0" w:line="360" w:lineRule="auto"/>
        <w:jc w:val="both"/>
        <w:rPr>
          <w:rFonts w:ascii="Arial" w:hAnsi="Arial" w:cs="Arial"/>
          <w:sz w:val="24"/>
          <w:szCs w:val="24"/>
        </w:rPr>
      </w:pPr>
      <w:r w:rsidRPr="0027288D">
        <w:rPr>
          <w:rFonts w:ascii="Arial" w:hAnsi="Arial" w:cs="Arial"/>
          <w:sz w:val="24"/>
          <w:szCs w:val="24"/>
        </w:rPr>
        <w:t xml:space="preserve">Módulo 1: Introducción a la virtualización de procesos formativos a distancia </w:t>
      </w:r>
    </w:p>
    <w:p w14:paraId="7BD4B510" w14:textId="77777777" w:rsidR="00EC6400" w:rsidRPr="0027288D" w:rsidRDefault="00C52FD4"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 xml:space="preserve">B1. Fundamentos epistemológicos de la Tecnología educativa. </w:t>
      </w:r>
    </w:p>
    <w:p w14:paraId="379E592B" w14:textId="7C1E930F" w:rsidR="00EC6400" w:rsidRPr="0027288D" w:rsidRDefault="00EC6400"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O</w:t>
      </w:r>
      <w:r w:rsidR="000B0491" w:rsidRPr="0027288D">
        <w:rPr>
          <w:rFonts w:ascii="Arial" w:hAnsi="Arial" w:cs="Arial"/>
          <w:sz w:val="24"/>
          <w:szCs w:val="24"/>
        </w:rPr>
        <w:t>1</w:t>
      </w:r>
      <w:r w:rsidRPr="0027288D">
        <w:rPr>
          <w:rFonts w:ascii="Arial" w:hAnsi="Arial" w:cs="Arial"/>
          <w:sz w:val="24"/>
          <w:szCs w:val="24"/>
        </w:rPr>
        <w:t xml:space="preserve">. </w:t>
      </w:r>
      <w:proofErr w:type="spellStart"/>
      <w:r w:rsidRPr="0027288D">
        <w:rPr>
          <w:rFonts w:ascii="Arial" w:hAnsi="Arial" w:cs="Arial"/>
          <w:sz w:val="24"/>
          <w:szCs w:val="24"/>
        </w:rPr>
        <w:t>Neurotecnología</w:t>
      </w:r>
      <w:proofErr w:type="spellEnd"/>
      <w:r w:rsidRPr="0027288D">
        <w:rPr>
          <w:rFonts w:ascii="Arial" w:hAnsi="Arial" w:cs="Arial"/>
          <w:sz w:val="24"/>
          <w:szCs w:val="24"/>
        </w:rPr>
        <w:t xml:space="preserve"> educativa</w:t>
      </w:r>
    </w:p>
    <w:p w14:paraId="6835A07F" w14:textId="5D8E7D87" w:rsidR="00EC6400" w:rsidRPr="0027288D" w:rsidRDefault="008E4FF7"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B</w:t>
      </w:r>
      <w:r w:rsidR="00EC6400" w:rsidRPr="0027288D">
        <w:rPr>
          <w:rFonts w:ascii="Arial" w:hAnsi="Arial" w:cs="Arial"/>
          <w:sz w:val="24"/>
          <w:szCs w:val="24"/>
        </w:rPr>
        <w:t>2. Redes Informáticas</w:t>
      </w:r>
    </w:p>
    <w:p w14:paraId="78321A1A" w14:textId="77777777" w:rsidR="00C52FD4" w:rsidRPr="0027288D" w:rsidRDefault="00C52FD4" w:rsidP="00EC2D29">
      <w:pPr>
        <w:spacing w:after="0" w:line="360" w:lineRule="auto"/>
        <w:jc w:val="both"/>
        <w:rPr>
          <w:rFonts w:ascii="Arial" w:hAnsi="Arial" w:cs="Arial"/>
          <w:sz w:val="24"/>
          <w:szCs w:val="24"/>
        </w:rPr>
      </w:pPr>
      <w:r w:rsidRPr="0027288D">
        <w:rPr>
          <w:rFonts w:ascii="Arial" w:hAnsi="Arial" w:cs="Arial"/>
          <w:sz w:val="24"/>
          <w:szCs w:val="24"/>
        </w:rPr>
        <w:t xml:space="preserve">Módulo 2: Investigación en Educación Virtual </w:t>
      </w:r>
    </w:p>
    <w:p w14:paraId="60D1A617" w14:textId="6D98E88B" w:rsidR="00FC4946" w:rsidRPr="0027288D" w:rsidRDefault="00FC4946"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B</w:t>
      </w:r>
      <w:r w:rsidR="000B0491" w:rsidRPr="0027288D">
        <w:rPr>
          <w:rFonts w:ascii="Arial" w:hAnsi="Arial" w:cs="Arial"/>
          <w:sz w:val="24"/>
          <w:szCs w:val="24"/>
        </w:rPr>
        <w:t>3</w:t>
      </w:r>
      <w:r w:rsidR="0055299F" w:rsidRPr="0027288D">
        <w:rPr>
          <w:rFonts w:ascii="Arial" w:hAnsi="Arial" w:cs="Arial"/>
          <w:sz w:val="24"/>
          <w:szCs w:val="24"/>
        </w:rPr>
        <w:t xml:space="preserve">. </w:t>
      </w:r>
      <w:r w:rsidRPr="0027288D">
        <w:rPr>
          <w:rFonts w:ascii="Arial" w:hAnsi="Arial" w:cs="Arial"/>
          <w:sz w:val="24"/>
          <w:szCs w:val="24"/>
        </w:rPr>
        <w:t xml:space="preserve">Metodología de la investigación </w:t>
      </w:r>
    </w:p>
    <w:p w14:paraId="3057C25A" w14:textId="480FF5D4" w:rsidR="00C52FD4" w:rsidRPr="0027288D" w:rsidRDefault="00C52FD4"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B</w:t>
      </w:r>
      <w:r w:rsidR="000B0491" w:rsidRPr="0027288D">
        <w:rPr>
          <w:rFonts w:ascii="Arial" w:hAnsi="Arial" w:cs="Arial"/>
          <w:sz w:val="24"/>
          <w:szCs w:val="24"/>
        </w:rPr>
        <w:t>4</w:t>
      </w:r>
      <w:r w:rsidRPr="0027288D">
        <w:rPr>
          <w:rFonts w:ascii="Arial" w:hAnsi="Arial" w:cs="Arial"/>
          <w:sz w:val="24"/>
          <w:szCs w:val="24"/>
        </w:rPr>
        <w:t xml:space="preserve">. La investigación científica de avanzada sustentada en las TIC </w:t>
      </w:r>
    </w:p>
    <w:p w14:paraId="004AAF00" w14:textId="0BE3F1AE" w:rsidR="00EC6400" w:rsidRPr="0027288D" w:rsidRDefault="00EC6400"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B</w:t>
      </w:r>
      <w:r w:rsidR="000B0491" w:rsidRPr="0027288D">
        <w:rPr>
          <w:rFonts w:ascii="Arial" w:hAnsi="Arial" w:cs="Arial"/>
          <w:sz w:val="24"/>
          <w:szCs w:val="24"/>
        </w:rPr>
        <w:t>5</w:t>
      </w:r>
      <w:r w:rsidRPr="0027288D">
        <w:rPr>
          <w:rFonts w:ascii="Arial" w:hAnsi="Arial" w:cs="Arial"/>
          <w:sz w:val="24"/>
          <w:szCs w:val="24"/>
        </w:rPr>
        <w:t>. Gestión de conocimiento</w:t>
      </w:r>
    </w:p>
    <w:p w14:paraId="42BB643F" w14:textId="6F1579F9" w:rsidR="00E74E23" w:rsidRPr="0027288D" w:rsidRDefault="00E74E23"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O13. Redacción y estilo científico</w:t>
      </w:r>
    </w:p>
    <w:p w14:paraId="5D2A609E" w14:textId="77777777" w:rsidR="00C52FD4" w:rsidRPr="0027288D" w:rsidRDefault="00C52FD4" w:rsidP="00EC2D29">
      <w:pPr>
        <w:spacing w:after="0" w:line="360" w:lineRule="auto"/>
        <w:jc w:val="both"/>
        <w:rPr>
          <w:rFonts w:ascii="Arial" w:hAnsi="Arial" w:cs="Arial"/>
          <w:sz w:val="24"/>
          <w:szCs w:val="24"/>
        </w:rPr>
      </w:pPr>
      <w:r w:rsidRPr="0027288D">
        <w:rPr>
          <w:rFonts w:ascii="Arial" w:hAnsi="Arial" w:cs="Arial"/>
          <w:sz w:val="24"/>
          <w:szCs w:val="24"/>
        </w:rPr>
        <w:t xml:space="preserve">Módulo 3: Implementación y Gestión de Programas de Educación Virtual </w:t>
      </w:r>
    </w:p>
    <w:p w14:paraId="39601BA4" w14:textId="5A73B3B0" w:rsidR="00FC4946" w:rsidRPr="0027288D" w:rsidRDefault="00FC4946"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B</w:t>
      </w:r>
      <w:r w:rsidR="000B0491" w:rsidRPr="0027288D">
        <w:rPr>
          <w:rFonts w:ascii="Arial" w:hAnsi="Arial" w:cs="Arial"/>
          <w:sz w:val="24"/>
          <w:szCs w:val="24"/>
        </w:rPr>
        <w:t>6</w:t>
      </w:r>
      <w:r w:rsidRPr="0027288D">
        <w:rPr>
          <w:rFonts w:ascii="Arial" w:hAnsi="Arial" w:cs="Arial"/>
          <w:sz w:val="24"/>
          <w:szCs w:val="24"/>
        </w:rPr>
        <w:t xml:space="preserve"> Didáctica de la Educación Virtual</w:t>
      </w:r>
    </w:p>
    <w:p w14:paraId="6EC15A9E" w14:textId="4965D260" w:rsidR="00C52FD4" w:rsidRPr="0027288D" w:rsidRDefault="00C52FD4"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B</w:t>
      </w:r>
      <w:r w:rsidR="000B0491" w:rsidRPr="0027288D">
        <w:rPr>
          <w:rFonts w:ascii="Arial" w:hAnsi="Arial" w:cs="Arial"/>
          <w:sz w:val="24"/>
          <w:szCs w:val="24"/>
        </w:rPr>
        <w:t>7</w:t>
      </w:r>
      <w:r w:rsidRPr="0027288D">
        <w:rPr>
          <w:rFonts w:ascii="Arial" w:hAnsi="Arial" w:cs="Arial"/>
          <w:sz w:val="24"/>
          <w:szCs w:val="24"/>
        </w:rPr>
        <w:t>. Gestión académica de procesos formativos, sustentada en las TIC</w:t>
      </w:r>
    </w:p>
    <w:p w14:paraId="433E93B9" w14:textId="676C9C95" w:rsidR="00A012F6" w:rsidRPr="0027288D" w:rsidRDefault="00A012F6"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O</w:t>
      </w:r>
      <w:r w:rsidR="000B0491" w:rsidRPr="0027288D">
        <w:rPr>
          <w:rFonts w:ascii="Arial" w:hAnsi="Arial" w:cs="Arial"/>
          <w:sz w:val="24"/>
          <w:szCs w:val="24"/>
        </w:rPr>
        <w:t>2</w:t>
      </w:r>
      <w:r w:rsidRPr="0027288D">
        <w:rPr>
          <w:rFonts w:ascii="Arial" w:hAnsi="Arial" w:cs="Arial"/>
          <w:sz w:val="24"/>
          <w:szCs w:val="24"/>
        </w:rPr>
        <w:t xml:space="preserve">. Diseño </w:t>
      </w:r>
      <w:r w:rsidR="000B1413" w:rsidRPr="0027288D">
        <w:rPr>
          <w:rFonts w:ascii="Arial" w:hAnsi="Arial" w:cs="Arial"/>
          <w:sz w:val="24"/>
          <w:szCs w:val="24"/>
        </w:rPr>
        <w:t>de comunicación visual en el entorno digital</w:t>
      </w:r>
    </w:p>
    <w:p w14:paraId="33853CEB" w14:textId="4A394D33" w:rsidR="00916FEB" w:rsidRPr="0027288D" w:rsidRDefault="00916FEB"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O</w:t>
      </w:r>
      <w:r w:rsidR="000B0491" w:rsidRPr="0027288D">
        <w:rPr>
          <w:rFonts w:ascii="Arial" w:hAnsi="Arial" w:cs="Arial"/>
          <w:sz w:val="24"/>
          <w:szCs w:val="24"/>
        </w:rPr>
        <w:t>3</w:t>
      </w:r>
      <w:r w:rsidRPr="0027288D">
        <w:rPr>
          <w:rFonts w:ascii="Arial" w:hAnsi="Arial" w:cs="Arial"/>
          <w:sz w:val="24"/>
          <w:szCs w:val="24"/>
        </w:rPr>
        <w:t>. Aplicaciones de las redes sociales al entorno educativo</w:t>
      </w:r>
    </w:p>
    <w:p w14:paraId="6E8DF4E4" w14:textId="2A72FE80" w:rsidR="00C52FD4" w:rsidRPr="0027288D" w:rsidRDefault="00C52FD4" w:rsidP="00EC2D29">
      <w:pPr>
        <w:spacing w:after="0" w:line="360" w:lineRule="auto"/>
        <w:jc w:val="both"/>
        <w:rPr>
          <w:rFonts w:ascii="Arial" w:hAnsi="Arial" w:cs="Arial"/>
          <w:sz w:val="24"/>
          <w:szCs w:val="24"/>
        </w:rPr>
      </w:pPr>
      <w:r w:rsidRPr="0027288D">
        <w:rPr>
          <w:rFonts w:ascii="Arial" w:hAnsi="Arial" w:cs="Arial"/>
          <w:sz w:val="24"/>
          <w:szCs w:val="24"/>
        </w:rPr>
        <w:t xml:space="preserve">Módulo </w:t>
      </w:r>
      <w:r w:rsidR="00FC4946" w:rsidRPr="0027288D">
        <w:rPr>
          <w:rFonts w:ascii="Arial" w:hAnsi="Arial" w:cs="Arial"/>
          <w:sz w:val="24"/>
          <w:szCs w:val="24"/>
        </w:rPr>
        <w:t>4</w:t>
      </w:r>
      <w:r w:rsidRPr="0027288D">
        <w:rPr>
          <w:rFonts w:ascii="Arial" w:hAnsi="Arial" w:cs="Arial"/>
          <w:sz w:val="24"/>
          <w:szCs w:val="24"/>
        </w:rPr>
        <w:t xml:space="preserve">: Plataformas y herramientas tecnológicas para la virtualización educativa </w:t>
      </w:r>
    </w:p>
    <w:p w14:paraId="576B36DD" w14:textId="043F6104" w:rsidR="008E4FF7" w:rsidRPr="0027288D" w:rsidRDefault="00FC4946"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O</w:t>
      </w:r>
      <w:r w:rsidR="000B0491" w:rsidRPr="0027288D">
        <w:rPr>
          <w:rFonts w:ascii="Arial" w:hAnsi="Arial" w:cs="Arial"/>
          <w:sz w:val="24"/>
          <w:szCs w:val="24"/>
        </w:rPr>
        <w:t>4</w:t>
      </w:r>
      <w:r w:rsidR="008E4FF7" w:rsidRPr="0027288D">
        <w:rPr>
          <w:rFonts w:ascii="Arial" w:hAnsi="Arial" w:cs="Arial"/>
          <w:sz w:val="24"/>
          <w:szCs w:val="24"/>
        </w:rPr>
        <w:t xml:space="preserve">. Ingeniería de Software Educativo </w:t>
      </w:r>
    </w:p>
    <w:p w14:paraId="352FE25E" w14:textId="64B66346" w:rsidR="008E4FF7" w:rsidRPr="0027288D" w:rsidRDefault="008E4FF7"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O</w:t>
      </w:r>
      <w:r w:rsidR="000B0491" w:rsidRPr="0027288D">
        <w:rPr>
          <w:rFonts w:ascii="Arial" w:hAnsi="Arial" w:cs="Arial"/>
          <w:sz w:val="24"/>
          <w:szCs w:val="24"/>
        </w:rPr>
        <w:t>5</w:t>
      </w:r>
      <w:r w:rsidRPr="0027288D">
        <w:rPr>
          <w:rFonts w:ascii="Arial" w:hAnsi="Arial" w:cs="Arial"/>
          <w:sz w:val="24"/>
          <w:szCs w:val="24"/>
        </w:rPr>
        <w:t>. Desarrollo de medios audiovisuales, multimedia y páginas Web educativas</w:t>
      </w:r>
    </w:p>
    <w:p w14:paraId="79E96EE0" w14:textId="02C627B9" w:rsidR="00916FEB" w:rsidRPr="0027288D" w:rsidRDefault="00916FEB"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lastRenderedPageBreak/>
        <w:t>O</w:t>
      </w:r>
      <w:r w:rsidR="000B0491" w:rsidRPr="0027288D">
        <w:rPr>
          <w:rFonts w:ascii="Arial" w:hAnsi="Arial" w:cs="Arial"/>
          <w:sz w:val="24"/>
          <w:szCs w:val="24"/>
        </w:rPr>
        <w:t>6</w:t>
      </w:r>
      <w:r w:rsidRPr="0027288D">
        <w:rPr>
          <w:rFonts w:ascii="Arial" w:hAnsi="Arial" w:cs="Arial"/>
          <w:sz w:val="24"/>
          <w:szCs w:val="24"/>
        </w:rPr>
        <w:t xml:space="preserve">. Plataformas de </w:t>
      </w:r>
      <w:proofErr w:type="spellStart"/>
      <w:r w:rsidRPr="0027288D">
        <w:rPr>
          <w:rFonts w:ascii="Arial" w:hAnsi="Arial" w:cs="Arial"/>
          <w:sz w:val="24"/>
          <w:szCs w:val="24"/>
        </w:rPr>
        <w:t>Tele-formación</w:t>
      </w:r>
      <w:proofErr w:type="spellEnd"/>
    </w:p>
    <w:p w14:paraId="07540989" w14:textId="263EB04F" w:rsidR="002C16D8" w:rsidRPr="0027288D" w:rsidRDefault="002C16D8"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O</w:t>
      </w:r>
      <w:r w:rsidR="000B0491" w:rsidRPr="0027288D">
        <w:rPr>
          <w:rFonts w:ascii="Arial" w:hAnsi="Arial" w:cs="Arial"/>
          <w:sz w:val="24"/>
          <w:szCs w:val="24"/>
        </w:rPr>
        <w:t>7</w:t>
      </w:r>
      <w:r w:rsidRPr="0027288D">
        <w:rPr>
          <w:rFonts w:ascii="Arial" w:hAnsi="Arial" w:cs="Arial"/>
          <w:sz w:val="24"/>
          <w:szCs w:val="24"/>
        </w:rPr>
        <w:t>. Gestión de contenidos</w:t>
      </w:r>
      <w:r w:rsidR="00E74E23" w:rsidRPr="0027288D">
        <w:rPr>
          <w:rFonts w:ascii="Arial" w:hAnsi="Arial" w:cs="Arial"/>
          <w:sz w:val="24"/>
          <w:szCs w:val="24"/>
        </w:rPr>
        <w:t xml:space="preserve"> en plataformas sem</w:t>
      </w:r>
      <w:r w:rsidR="00AC76F6" w:rsidRPr="0027288D">
        <w:rPr>
          <w:rFonts w:ascii="Arial" w:hAnsi="Arial" w:cs="Arial"/>
          <w:sz w:val="24"/>
          <w:szCs w:val="24"/>
        </w:rPr>
        <w:t>á</w:t>
      </w:r>
      <w:r w:rsidR="00E74E23" w:rsidRPr="0027288D">
        <w:rPr>
          <w:rFonts w:ascii="Arial" w:hAnsi="Arial" w:cs="Arial"/>
          <w:sz w:val="24"/>
          <w:szCs w:val="24"/>
        </w:rPr>
        <w:t>nticas</w:t>
      </w:r>
    </w:p>
    <w:p w14:paraId="760BB11C" w14:textId="26DA8846" w:rsidR="00C52FD4" w:rsidRPr="0027288D" w:rsidRDefault="00C52FD4" w:rsidP="00EC2D29">
      <w:pPr>
        <w:spacing w:after="0" w:line="360" w:lineRule="auto"/>
        <w:jc w:val="both"/>
        <w:rPr>
          <w:rFonts w:ascii="Arial" w:hAnsi="Arial" w:cs="Arial"/>
          <w:sz w:val="24"/>
          <w:szCs w:val="24"/>
        </w:rPr>
      </w:pPr>
      <w:r w:rsidRPr="0027288D">
        <w:rPr>
          <w:rFonts w:ascii="Arial" w:hAnsi="Arial" w:cs="Arial"/>
          <w:sz w:val="24"/>
          <w:szCs w:val="24"/>
        </w:rPr>
        <w:t xml:space="preserve">Módulo </w:t>
      </w:r>
      <w:r w:rsidR="00FC4946" w:rsidRPr="0027288D">
        <w:rPr>
          <w:rFonts w:ascii="Arial" w:hAnsi="Arial" w:cs="Arial"/>
          <w:sz w:val="24"/>
          <w:szCs w:val="24"/>
        </w:rPr>
        <w:t>5</w:t>
      </w:r>
      <w:r w:rsidRPr="0027288D">
        <w:rPr>
          <w:rFonts w:ascii="Arial" w:hAnsi="Arial" w:cs="Arial"/>
          <w:sz w:val="24"/>
          <w:szCs w:val="24"/>
        </w:rPr>
        <w:t xml:space="preserve">: Gestión de la calidad en la virtualización de procesos formativos </w:t>
      </w:r>
    </w:p>
    <w:p w14:paraId="3E0135FC" w14:textId="6B7487AE" w:rsidR="002C16D8" w:rsidRPr="0027288D" w:rsidRDefault="002C16D8"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O</w:t>
      </w:r>
      <w:r w:rsidR="000B0491" w:rsidRPr="0027288D">
        <w:rPr>
          <w:rFonts w:ascii="Arial" w:hAnsi="Arial" w:cs="Arial"/>
          <w:sz w:val="24"/>
          <w:szCs w:val="24"/>
        </w:rPr>
        <w:t>8</w:t>
      </w:r>
      <w:r w:rsidRPr="0027288D">
        <w:rPr>
          <w:rFonts w:ascii="Arial" w:hAnsi="Arial" w:cs="Arial"/>
          <w:sz w:val="24"/>
          <w:szCs w:val="24"/>
        </w:rPr>
        <w:t xml:space="preserve">. Herramientas tecnológicas y metodológicas para la producción de medios didácticos soportados en las TIC </w:t>
      </w:r>
    </w:p>
    <w:p w14:paraId="2E9742A7" w14:textId="649CF66D" w:rsidR="002C16D8" w:rsidRPr="0027288D" w:rsidRDefault="002C16D8"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O</w:t>
      </w:r>
      <w:r w:rsidR="000B0491" w:rsidRPr="0027288D">
        <w:rPr>
          <w:rFonts w:ascii="Arial" w:hAnsi="Arial" w:cs="Arial"/>
          <w:sz w:val="24"/>
          <w:szCs w:val="24"/>
        </w:rPr>
        <w:t>9</w:t>
      </w:r>
      <w:r w:rsidRPr="0027288D">
        <w:rPr>
          <w:rFonts w:ascii="Arial" w:hAnsi="Arial" w:cs="Arial"/>
          <w:sz w:val="24"/>
          <w:szCs w:val="24"/>
        </w:rPr>
        <w:t xml:space="preserve">. Diseño y desarrollo de recursos e-learning </w:t>
      </w:r>
    </w:p>
    <w:p w14:paraId="4352BA89" w14:textId="36483078" w:rsidR="00C52FD4" w:rsidRPr="0027288D" w:rsidRDefault="00C52FD4" w:rsidP="00EC2D29">
      <w:pPr>
        <w:spacing w:after="0" w:line="360" w:lineRule="auto"/>
        <w:jc w:val="both"/>
        <w:rPr>
          <w:rFonts w:ascii="Arial" w:hAnsi="Arial" w:cs="Arial"/>
          <w:sz w:val="24"/>
          <w:szCs w:val="24"/>
        </w:rPr>
      </w:pPr>
      <w:r w:rsidRPr="0027288D">
        <w:rPr>
          <w:rFonts w:ascii="Arial" w:hAnsi="Arial" w:cs="Arial"/>
          <w:sz w:val="24"/>
          <w:szCs w:val="24"/>
        </w:rPr>
        <w:t xml:space="preserve">Módulo </w:t>
      </w:r>
      <w:r w:rsidR="00FC4946" w:rsidRPr="0027288D">
        <w:rPr>
          <w:rFonts w:ascii="Arial" w:hAnsi="Arial" w:cs="Arial"/>
          <w:sz w:val="24"/>
          <w:szCs w:val="24"/>
        </w:rPr>
        <w:t>6</w:t>
      </w:r>
      <w:r w:rsidRPr="0027288D">
        <w:rPr>
          <w:rFonts w:ascii="Arial" w:hAnsi="Arial" w:cs="Arial"/>
          <w:sz w:val="24"/>
          <w:szCs w:val="24"/>
        </w:rPr>
        <w:t xml:space="preserve">: Innovación y tendencias en la virtualización educativa </w:t>
      </w:r>
    </w:p>
    <w:p w14:paraId="12BDEAC0" w14:textId="3994996C" w:rsidR="00EC6400" w:rsidRPr="0027288D" w:rsidRDefault="00EC6400"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O1</w:t>
      </w:r>
      <w:r w:rsidR="000B0491" w:rsidRPr="0027288D">
        <w:rPr>
          <w:rFonts w:ascii="Arial" w:hAnsi="Arial" w:cs="Arial"/>
          <w:sz w:val="24"/>
          <w:szCs w:val="24"/>
        </w:rPr>
        <w:t>0</w:t>
      </w:r>
      <w:r w:rsidRPr="0027288D">
        <w:rPr>
          <w:rFonts w:ascii="Arial" w:hAnsi="Arial" w:cs="Arial"/>
          <w:sz w:val="24"/>
          <w:szCs w:val="24"/>
        </w:rPr>
        <w:t xml:space="preserve">. Tecnologías computacionales avanzadas aplicadas a la educación </w:t>
      </w:r>
    </w:p>
    <w:p w14:paraId="0B9178E6" w14:textId="45A77A7C" w:rsidR="002C16D8" w:rsidRPr="0027288D" w:rsidRDefault="002C16D8"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O</w:t>
      </w:r>
      <w:r w:rsidR="000B0491" w:rsidRPr="0027288D">
        <w:rPr>
          <w:rFonts w:ascii="Arial" w:hAnsi="Arial" w:cs="Arial"/>
          <w:sz w:val="24"/>
          <w:szCs w:val="24"/>
        </w:rPr>
        <w:t>11</w:t>
      </w:r>
      <w:r w:rsidRPr="0027288D">
        <w:rPr>
          <w:rFonts w:ascii="Arial" w:hAnsi="Arial" w:cs="Arial"/>
          <w:sz w:val="24"/>
          <w:szCs w:val="24"/>
        </w:rPr>
        <w:t>. Programación avanzada de videojuegos</w:t>
      </w:r>
      <w:r w:rsidR="00AC76F6" w:rsidRPr="0027288D">
        <w:rPr>
          <w:rFonts w:ascii="Arial" w:hAnsi="Arial" w:cs="Arial"/>
          <w:sz w:val="24"/>
          <w:szCs w:val="24"/>
        </w:rPr>
        <w:t xml:space="preserve"> y la robótica educativa </w:t>
      </w:r>
    </w:p>
    <w:p w14:paraId="3F64052B" w14:textId="657A7B08" w:rsidR="00FC4946" w:rsidRPr="0027288D" w:rsidRDefault="00FC4946" w:rsidP="00EC2D29">
      <w:pPr>
        <w:numPr>
          <w:ilvl w:val="0"/>
          <w:numId w:val="8"/>
        </w:numPr>
        <w:spacing w:after="0" w:line="360" w:lineRule="auto"/>
        <w:jc w:val="both"/>
        <w:rPr>
          <w:rFonts w:ascii="Arial" w:hAnsi="Arial" w:cs="Arial"/>
          <w:sz w:val="24"/>
          <w:szCs w:val="24"/>
        </w:rPr>
      </w:pPr>
      <w:r w:rsidRPr="0027288D">
        <w:rPr>
          <w:rFonts w:ascii="Arial" w:hAnsi="Arial" w:cs="Arial"/>
          <w:sz w:val="24"/>
          <w:szCs w:val="24"/>
        </w:rPr>
        <w:t>O</w:t>
      </w:r>
      <w:r w:rsidR="000B0491" w:rsidRPr="0027288D">
        <w:rPr>
          <w:rFonts w:ascii="Arial" w:hAnsi="Arial" w:cs="Arial"/>
          <w:sz w:val="24"/>
          <w:szCs w:val="24"/>
        </w:rPr>
        <w:t>12</w:t>
      </w:r>
      <w:r w:rsidRPr="0027288D">
        <w:rPr>
          <w:rFonts w:ascii="Arial" w:hAnsi="Arial" w:cs="Arial"/>
          <w:sz w:val="24"/>
          <w:szCs w:val="24"/>
        </w:rPr>
        <w:t>. Aplicaciones educativas para dispositivos móviles</w:t>
      </w:r>
    </w:p>
    <w:p w14:paraId="25C9EBAE" w14:textId="77777777" w:rsidR="00331CA5" w:rsidRPr="0027288D" w:rsidRDefault="00331CA5" w:rsidP="00EC2D29">
      <w:pPr>
        <w:pStyle w:val="Textoindependiente"/>
        <w:spacing w:after="0" w:line="360" w:lineRule="auto"/>
        <w:jc w:val="both"/>
        <w:rPr>
          <w:rFonts w:ascii="Arial" w:hAnsi="Arial" w:cs="Arial" w:hint="default"/>
          <w:b/>
          <w:bCs/>
          <w:color w:val="000000"/>
          <w:lang w:val="es-CU"/>
        </w:rPr>
      </w:pPr>
      <w:r w:rsidRPr="0027288D">
        <w:rPr>
          <w:rFonts w:ascii="Arial" w:hAnsi="Arial" w:cs="Arial" w:hint="default"/>
          <w:b/>
          <w:bCs/>
          <w:color w:val="000000"/>
          <w:lang w:val="es-CU"/>
        </w:rPr>
        <w:br w:type="page"/>
      </w:r>
    </w:p>
    <w:p w14:paraId="151528B4" w14:textId="79077F0F" w:rsidR="000B0491" w:rsidRPr="0027288D" w:rsidRDefault="000B0491" w:rsidP="00EC2D29">
      <w:pPr>
        <w:pStyle w:val="Textoindependiente"/>
        <w:spacing w:after="0" w:line="360" w:lineRule="auto"/>
        <w:jc w:val="both"/>
        <w:rPr>
          <w:rFonts w:ascii="Arial" w:hAnsi="Arial" w:cs="Arial" w:hint="default"/>
          <w:b/>
          <w:bCs/>
          <w:color w:val="000000"/>
          <w:lang w:val="es-CU"/>
        </w:rPr>
      </w:pPr>
      <w:r w:rsidRPr="0027288D">
        <w:rPr>
          <w:rFonts w:ascii="Arial" w:hAnsi="Arial" w:cs="Arial" w:hint="default"/>
          <w:b/>
          <w:bCs/>
          <w:color w:val="000000"/>
          <w:lang w:val="es-CU"/>
        </w:rPr>
        <w:lastRenderedPageBreak/>
        <w:t xml:space="preserve">Tabla I: </w:t>
      </w:r>
      <w:r w:rsidR="00B832E2" w:rsidRPr="0027288D">
        <w:rPr>
          <w:rFonts w:ascii="Arial" w:hAnsi="Arial" w:cs="Arial" w:hint="default"/>
          <w:b/>
          <w:bCs/>
          <w:color w:val="000000"/>
          <w:lang w:val="es-CU"/>
        </w:rPr>
        <w:t>Resumen del programa por actividades y créditos del Programa</w:t>
      </w:r>
    </w:p>
    <w:tbl>
      <w:tblPr>
        <w:tblW w:w="5000" w:type="pct"/>
        <w:tblCellMar>
          <w:left w:w="70" w:type="dxa"/>
          <w:right w:w="70" w:type="dxa"/>
        </w:tblCellMar>
        <w:tblLook w:val="04A0" w:firstRow="1" w:lastRow="0" w:firstColumn="1" w:lastColumn="0" w:noHBand="0" w:noVBand="1"/>
      </w:tblPr>
      <w:tblGrid>
        <w:gridCol w:w="3713"/>
        <w:gridCol w:w="1261"/>
        <w:gridCol w:w="1120"/>
        <w:gridCol w:w="1051"/>
        <w:gridCol w:w="1049"/>
        <w:gridCol w:w="576"/>
        <w:gridCol w:w="587"/>
        <w:gridCol w:w="713"/>
      </w:tblGrid>
      <w:tr w:rsidR="001F10FF" w:rsidRPr="0027288D" w14:paraId="20A6DDA2" w14:textId="77777777" w:rsidTr="001F10FF">
        <w:trPr>
          <w:trHeight w:val="300"/>
        </w:trPr>
        <w:tc>
          <w:tcPr>
            <w:tcW w:w="18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CBFBB"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 xml:space="preserve">Actividades que integran el programa </w:t>
            </w:r>
          </w:p>
        </w:tc>
        <w:tc>
          <w:tcPr>
            <w:tcW w:w="62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7E42CE5" w14:textId="2C152E39"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Créditos Obligatorios (marcar X)</w:t>
            </w:r>
          </w:p>
        </w:tc>
        <w:tc>
          <w:tcPr>
            <w:tcW w:w="55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79B1D5E"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Créditos opcionales (marcar X)</w:t>
            </w:r>
          </w:p>
        </w:tc>
        <w:tc>
          <w:tcPr>
            <w:tcW w:w="522"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4C26043" w14:textId="7DD57AD9"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Créditos libres (marcar X)</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FF3BE43"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proofErr w:type="gramStart"/>
            <w:r w:rsidRPr="0027288D">
              <w:rPr>
                <w:rFonts w:ascii="Calibri" w:eastAsia="Times New Roman" w:hAnsi="Calibri" w:cs="Calibri"/>
                <w:b/>
                <w:bCs/>
                <w:color w:val="000000"/>
                <w:lang w:eastAsia="es-CU"/>
              </w:rPr>
              <w:t>Total</w:t>
            </w:r>
            <w:proofErr w:type="gramEnd"/>
            <w:r w:rsidRPr="0027288D">
              <w:rPr>
                <w:rFonts w:ascii="Calibri" w:eastAsia="Times New Roman" w:hAnsi="Calibri" w:cs="Calibri"/>
                <w:b/>
                <w:bCs/>
                <w:color w:val="000000"/>
                <w:lang w:eastAsia="es-CU"/>
              </w:rPr>
              <w:t xml:space="preserve"> de créditos</w:t>
            </w:r>
          </w:p>
        </w:tc>
        <w:tc>
          <w:tcPr>
            <w:tcW w:w="931" w:type="pct"/>
            <w:gridSpan w:val="3"/>
            <w:tcBorders>
              <w:top w:val="single" w:sz="4" w:space="0" w:color="auto"/>
              <w:left w:val="nil"/>
              <w:bottom w:val="single" w:sz="4" w:space="0" w:color="auto"/>
              <w:right w:val="single" w:sz="4" w:space="0" w:color="auto"/>
            </w:tcBorders>
            <w:shd w:val="clear" w:color="auto" w:fill="auto"/>
            <w:vAlign w:val="bottom"/>
            <w:hideMark/>
          </w:tcPr>
          <w:p w14:paraId="64D6D499"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Horas de trabajo del estudiante</w:t>
            </w:r>
          </w:p>
        </w:tc>
      </w:tr>
      <w:tr w:rsidR="001F10FF" w:rsidRPr="0027288D" w14:paraId="7E3479E5" w14:textId="77777777" w:rsidTr="001F10FF">
        <w:trPr>
          <w:trHeight w:val="576"/>
        </w:trPr>
        <w:tc>
          <w:tcPr>
            <w:tcW w:w="1844" w:type="pct"/>
            <w:vMerge/>
            <w:tcBorders>
              <w:top w:val="single" w:sz="4" w:space="0" w:color="auto"/>
              <w:left w:val="single" w:sz="4" w:space="0" w:color="auto"/>
              <w:bottom w:val="single" w:sz="4" w:space="0" w:color="000000"/>
              <w:right w:val="single" w:sz="4" w:space="0" w:color="auto"/>
            </w:tcBorders>
            <w:vAlign w:val="center"/>
            <w:hideMark/>
          </w:tcPr>
          <w:p w14:paraId="3C91407B" w14:textId="77777777" w:rsidR="001F10FF" w:rsidRPr="0027288D" w:rsidRDefault="001F10FF" w:rsidP="001F10FF">
            <w:pPr>
              <w:spacing w:after="0" w:line="240" w:lineRule="auto"/>
              <w:rPr>
                <w:rFonts w:ascii="Calibri" w:eastAsia="Times New Roman" w:hAnsi="Calibri" w:cs="Calibri"/>
                <w:b/>
                <w:bCs/>
                <w:color w:val="000000"/>
                <w:lang w:eastAsia="es-CU"/>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14:paraId="2B63841A"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56" w:type="pct"/>
            <w:vMerge/>
            <w:tcBorders>
              <w:top w:val="single" w:sz="4" w:space="0" w:color="auto"/>
              <w:left w:val="single" w:sz="4" w:space="0" w:color="auto"/>
              <w:bottom w:val="single" w:sz="4" w:space="0" w:color="000000"/>
              <w:right w:val="single" w:sz="4" w:space="0" w:color="auto"/>
            </w:tcBorders>
            <w:vAlign w:val="center"/>
            <w:hideMark/>
          </w:tcPr>
          <w:p w14:paraId="23CFB5FC"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22" w:type="pct"/>
            <w:vMerge/>
            <w:tcBorders>
              <w:top w:val="single" w:sz="4" w:space="0" w:color="auto"/>
              <w:left w:val="single" w:sz="4" w:space="0" w:color="auto"/>
              <w:bottom w:val="single" w:sz="4" w:space="0" w:color="000000"/>
              <w:right w:val="single" w:sz="4" w:space="0" w:color="auto"/>
            </w:tcBorders>
            <w:vAlign w:val="center"/>
            <w:hideMark/>
          </w:tcPr>
          <w:p w14:paraId="72854488"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14:paraId="7DA31A40"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286" w:type="pct"/>
            <w:tcBorders>
              <w:top w:val="nil"/>
              <w:left w:val="nil"/>
              <w:bottom w:val="single" w:sz="4" w:space="0" w:color="auto"/>
              <w:right w:val="single" w:sz="4" w:space="0" w:color="auto"/>
            </w:tcBorders>
            <w:shd w:val="clear" w:color="auto" w:fill="auto"/>
            <w:vAlign w:val="bottom"/>
            <w:hideMark/>
          </w:tcPr>
          <w:p w14:paraId="75330B66"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HTD</w:t>
            </w:r>
          </w:p>
        </w:tc>
        <w:tc>
          <w:tcPr>
            <w:tcW w:w="291" w:type="pct"/>
            <w:tcBorders>
              <w:top w:val="nil"/>
              <w:left w:val="nil"/>
              <w:bottom w:val="single" w:sz="4" w:space="0" w:color="auto"/>
              <w:right w:val="single" w:sz="4" w:space="0" w:color="auto"/>
            </w:tcBorders>
            <w:shd w:val="clear" w:color="auto" w:fill="auto"/>
            <w:vAlign w:val="bottom"/>
            <w:hideMark/>
          </w:tcPr>
          <w:p w14:paraId="42493586"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HTI</w:t>
            </w:r>
          </w:p>
        </w:tc>
        <w:tc>
          <w:tcPr>
            <w:tcW w:w="354" w:type="pct"/>
            <w:tcBorders>
              <w:top w:val="nil"/>
              <w:left w:val="nil"/>
              <w:bottom w:val="single" w:sz="4" w:space="0" w:color="auto"/>
              <w:right w:val="single" w:sz="4" w:space="0" w:color="auto"/>
            </w:tcBorders>
            <w:shd w:val="clear" w:color="auto" w:fill="auto"/>
            <w:vAlign w:val="bottom"/>
            <w:hideMark/>
          </w:tcPr>
          <w:p w14:paraId="0D973E0F"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proofErr w:type="gramStart"/>
            <w:r w:rsidRPr="0027288D">
              <w:rPr>
                <w:rFonts w:ascii="Calibri" w:eastAsia="Times New Roman" w:hAnsi="Calibri" w:cs="Calibri"/>
                <w:b/>
                <w:bCs/>
                <w:color w:val="000000"/>
                <w:lang w:eastAsia="es-CU"/>
              </w:rPr>
              <w:t>Total</w:t>
            </w:r>
            <w:proofErr w:type="gramEnd"/>
            <w:r w:rsidRPr="0027288D">
              <w:rPr>
                <w:rFonts w:ascii="Calibri" w:eastAsia="Times New Roman" w:hAnsi="Calibri" w:cs="Calibri"/>
                <w:b/>
                <w:bCs/>
                <w:color w:val="000000"/>
                <w:lang w:eastAsia="es-CU"/>
              </w:rPr>
              <w:t xml:space="preserve"> de horas</w:t>
            </w:r>
          </w:p>
        </w:tc>
      </w:tr>
      <w:tr w:rsidR="001F10FF" w:rsidRPr="0027288D" w14:paraId="3BB22781" w14:textId="77777777" w:rsidTr="001F10FF">
        <w:trPr>
          <w:trHeight w:val="288"/>
        </w:trPr>
        <w:tc>
          <w:tcPr>
            <w:tcW w:w="1844" w:type="pct"/>
            <w:tcBorders>
              <w:top w:val="nil"/>
              <w:left w:val="single" w:sz="4" w:space="0" w:color="auto"/>
              <w:bottom w:val="single" w:sz="4" w:space="0" w:color="auto"/>
              <w:right w:val="single" w:sz="4" w:space="0" w:color="auto"/>
            </w:tcBorders>
            <w:shd w:val="clear" w:color="000000" w:fill="D9D9D9"/>
            <w:vAlign w:val="bottom"/>
            <w:hideMark/>
          </w:tcPr>
          <w:p w14:paraId="3E354C17"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Período 1</w:t>
            </w:r>
          </w:p>
        </w:tc>
        <w:tc>
          <w:tcPr>
            <w:tcW w:w="626" w:type="pct"/>
            <w:tcBorders>
              <w:top w:val="nil"/>
              <w:left w:val="nil"/>
              <w:bottom w:val="single" w:sz="4" w:space="0" w:color="auto"/>
              <w:right w:val="single" w:sz="4" w:space="0" w:color="auto"/>
            </w:tcBorders>
            <w:shd w:val="clear" w:color="000000" w:fill="D9D9D9"/>
            <w:vAlign w:val="bottom"/>
            <w:hideMark/>
          </w:tcPr>
          <w:p w14:paraId="1DB4D89D" w14:textId="72ECFE8A"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000000" w:fill="D9D9D9"/>
            <w:vAlign w:val="bottom"/>
            <w:hideMark/>
          </w:tcPr>
          <w:p w14:paraId="3DE6B2BC" w14:textId="08EDFAA2"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2" w:type="pct"/>
            <w:tcBorders>
              <w:top w:val="nil"/>
              <w:left w:val="nil"/>
              <w:bottom w:val="single" w:sz="4" w:space="0" w:color="auto"/>
              <w:right w:val="single" w:sz="4" w:space="0" w:color="auto"/>
            </w:tcBorders>
            <w:shd w:val="clear" w:color="000000" w:fill="D9D9D9"/>
            <w:vAlign w:val="bottom"/>
            <w:hideMark/>
          </w:tcPr>
          <w:p w14:paraId="5663BCDF" w14:textId="2CB4CE21"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000000" w:fill="D9D9D9"/>
            <w:vAlign w:val="bottom"/>
            <w:hideMark/>
          </w:tcPr>
          <w:p w14:paraId="4B51AA67" w14:textId="2F548116" w:rsidR="001F10FF" w:rsidRPr="0027288D" w:rsidRDefault="001F10FF" w:rsidP="001F10FF">
            <w:pPr>
              <w:spacing w:after="0" w:line="240" w:lineRule="auto"/>
              <w:jc w:val="center"/>
              <w:rPr>
                <w:rFonts w:ascii="Calibri" w:eastAsia="Times New Roman" w:hAnsi="Calibri" w:cs="Calibri"/>
                <w:color w:val="000000"/>
                <w:lang w:eastAsia="es-CU"/>
              </w:rPr>
            </w:pPr>
          </w:p>
        </w:tc>
        <w:tc>
          <w:tcPr>
            <w:tcW w:w="286" w:type="pct"/>
            <w:tcBorders>
              <w:top w:val="nil"/>
              <w:left w:val="nil"/>
              <w:bottom w:val="single" w:sz="4" w:space="0" w:color="auto"/>
              <w:right w:val="single" w:sz="4" w:space="0" w:color="auto"/>
            </w:tcBorders>
            <w:shd w:val="clear" w:color="000000" w:fill="D9D9D9"/>
            <w:vAlign w:val="bottom"/>
            <w:hideMark/>
          </w:tcPr>
          <w:p w14:paraId="170300C5" w14:textId="57E8EC34" w:rsidR="001F10FF" w:rsidRPr="0027288D" w:rsidRDefault="001F10FF" w:rsidP="001F10FF">
            <w:pPr>
              <w:spacing w:after="0" w:line="240" w:lineRule="auto"/>
              <w:jc w:val="center"/>
              <w:rPr>
                <w:rFonts w:ascii="Calibri" w:eastAsia="Times New Roman" w:hAnsi="Calibri" w:cs="Calibri"/>
                <w:color w:val="000000"/>
                <w:lang w:eastAsia="es-CU"/>
              </w:rPr>
            </w:pPr>
          </w:p>
        </w:tc>
        <w:tc>
          <w:tcPr>
            <w:tcW w:w="291" w:type="pct"/>
            <w:tcBorders>
              <w:top w:val="nil"/>
              <w:left w:val="nil"/>
              <w:bottom w:val="single" w:sz="4" w:space="0" w:color="auto"/>
              <w:right w:val="single" w:sz="4" w:space="0" w:color="auto"/>
            </w:tcBorders>
            <w:shd w:val="clear" w:color="000000" w:fill="D9D9D9"/>
            <w:vAlign w:val="bottom"/>
            <w:hideMark/>
          </w:tcPr>
          <w:p w14:paraId="694146C0" w14:textId="1DBA5E1C" w:rsidR="001F10FF" w:rsidRPr="0027288D" w:rsidRDefault="001F10FF" w:rsidP="001F10FF">
            <w:pPr>
              <w:spacing w:after="0" w:line="240" w:lineRule="auto"/>
              <w:jc w:val="center"/>
              <w:rPr>
                <w:rFonts w:ascii="Calibri" w:eastAsia="Times New Roman" w:hAnsi="Calibri" w:cs="Calibri"/>
                <w:color w:val="000000"/>
                <w:lang w:eastAsia="es-CU"/>
              </w:rPr>
            </w:pPr>
          </w:p>
        </w:tc>
        <w:tc>
          <w:tcPr>
            <w:tcW w:w="354" w:type="pct"/>
            <w:tcBorders>
              <w:top w:val="nil"/>
              <w:left w:val="nil"/>
              <w:bottom w:val="single" w:sz="4" w:space="0" w:color="auto"/>
              <w:right w:val="single" w:sz="4" w:space="0" w:color="auto"/>
            </w:tcBorders>
            <w:shd w:val="clear" w:color="000000" w:fill="D9D9D9"/>
            <w:vAlign w:val="bottom"/>
            <w:hideMark/>
          </w:tcPr>
          <w:p w14:paraId="08443501" w14:textId="11B91C23" w:rsidR="001F10FF" w:rsidRPr="0027288D" w:rsidRDefault="001F10FF" w:rsidP="001F10FF">
            <w:pPr>
              <w:spacing w:after="0" w:line="240" w:lineRule="auto"/>
              <w:jc w:val="center"/>
              <w:rPr>
                <w:rFonts w:ascii="Calibri" w:eastAsia="Times New Roman" w:hAnsi="Calibri" w:cs="Calibri"/>
                <w:color w:val="000000"/>
                <w:lang w:eastAsia="es-CU"/>
              </w:rPr>
            </w:pPr>
          </w:p>
        </w:tc>
      </w:tr>
      <w:tr w:rsidR="001F10FF" w:rsidRPr="0027288D" w14:paraId="679C1400" w14:textId="77777777" w:rsidTr="001F10FF">
        <w:trPr>
          <w:trHeight w:val="576"/>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3CA245EC"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val="es-ES" w:eastAsia="es-CU"/>
              </w:rPr>
              <w:t>Fundamentos epistemológicos de la Tecnología educativa</w:t>
            </w:r>
          </w:p>
        </w:tc>
        <w:tc>
          <w:tcPr>
            <w:tcW w:w="626" w:type="pct"/>
            <w:tcBorders>
              <w:top w:val="nil"/>
              <w:left w:val="nil"/>
              <w:bottom w:val="single" w:sz="4" w:space="0" w:color="auto"/>
              <w:right w:val="single" w:sz="4" w:space="0" w:color="auto"/>
            </w:tcBorders>
            <w:shd w:val="clear" w:color="auto" w:fill="auto"/>
            <w:vAlign w:val="bottom"/>
            <w:hideMark/>
          </w:tcPr>
          <w:p w14:paraId="38614235"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56" w:type="pct"/>
            <w:tcBorders>
              <w:top w:val="nil"/>
              <w:left w:val="nil"/>
              <w:bottom w:val="single" w:sz="4" w:space="0" w:color="auto"/>
              <w:right w:val="single" w:sz="4" w:space="0" w:color="auto"/>
            </w:tcBorders>
            <w:shd w:val="clear" w:color="auto" w:fill="auto"/>
            <w:vAlign w:val="bottom"/>
            <w:hideMark/>
          </w:tcPr>
          <w:p w14:paraId="0635AC12" w14:textId="05791487"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2" w:type="pct"/>
            <w:tcBorders>
              <w:top w:val="nil"/>
              <w:left w:val="nil"/>
              <w:bottom w:val="single" w:sz="4" w:space="0" w:color="auto"/>
              <w:right w:val="single" w:sz="4" w:space="0" w:color="auto"/>
            </w:tcBorders>
            <w:shd w:val="clear" w:color="auto" w:fill="auto"/>
            <w:vAlign w:val="bottom"/>
            <w:hideMark/>
          </w:tcPr>
          <w:p w14:paraId="5416E696" w14:textId="11154029"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0D98DD3D"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w:t>
            </w:r>
          </w:p>
        </w:tc>
        <w:tc>
          <w:tcPr>
            <w:tcW w:w="286" w:type="pct"/>
            <w:tcBorders>
              <w:top w:val="nil"/>
              <w:left w:val="nil"/>
              <w:bottom w:val="single" w:sz="4" w:space="0" w:color="auto"/>
              <w:right w:val="single" w:sz="4" w:space="0" w:color="auto"/>
            </w:tcBorders>
            <w:shd w:val="clear" w:color="auto" w:fill="auto"/>
            <w:vAlign w:val="bottom"/>
            <w:hideMark/>
          </w:tcPr>
          <w:p w14:paraId="3C6C3158"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10</w:t>
            </w:r>
          </w:p>
        </w:tc>
        <w:tc>
          <w:tcPr>
            <w:tcW w:w="291" w:type="pct"/>
            <w:tcBorders>
              <w:top w:val="nil"/>
              <w:left w:val="nil"/>
              <w:bottom w:val="single" w:sz="4" w:space="0" w:color="auto"/>
              <w:right w:val="single" w:sz="4" w:space="0" w:color="auto"/>
            </w:tcBorders>
            <w:shd w:val="clear" w:color="auto" w:fill="auto"/>
            <w:vAlign w:val="bottom"/>
            <w:hideMark/>
          </w:tcPr>
          <w:p w14:paraId="1DADE20D"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50</w:t>
            </w:r>
          </w:p>
        </w:tc>
        <w:tc>
          <w:tcPr>
            <w:tcW w:w="354" w:type="pct"/>
            <w:tcBorders>
              <w:top w:val="nil"/>
              <w:left w:val="nil"/>
              <w:bottom w:val="single" w:sz="4" w:space="0" w:color="auto"/>
              <w:right w:val="single" w:sz="4" w:space="0" w:color="auto"/>
            </w:tcBorders>
            <w:shd w:val="clear" w:color="auto" w:fill="auto"/>
            <w:vAlign w:val="bottom"/>
            <w:hideMark/>
          </w:tcPr>
          <w:p w14:paraId="32C5C179"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60</w:t>
            </w:r>
          </w:p>
        </w:tc>
      </w:tr>
      <w:tr w:rsidR="001F10FF" w:rsidRPr="0027288D" w14:paraId="0B140353" w14:textId="77777777" w:rsidTr="001F10FF">
        <w:trPr>
          <w:trHeight w:val="288"/>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69B8240E" w14:textId="77777777" w:rsidR="001F10FF" w:rsidRPr="0027288D" w:rsidRDefault="001F10FF" w:rsidP="001F10FF">
            <w:pPr>
              <w:spacing w:after="0" w:line="240" w:lineRule="auto"/>
              <w:rPr>
                <w:rFonts w:ascii="Calibri" w:eastAsia="Times New Roman" w:hAnsi="Calibri" w:cs="Calibri"/>
                <w:color w:val="000000"/>
                <w:lang w:eastAsia="es-CU"/>
              </w:rPr>
            </w:pPr>
            <w:proofErr w:type="spellStart"/>
            <w:r w:rsidRPr="0027288D">
              <w:rPr>
                <w:rFonts w:ascii="Calibri" w:eastAsia="Times New Roman" w:hAnsi="Calibri" w:cs="Calibri"/>
                <w:color w:val="000000"/>
                <w:lang w:eastAsia="es-CU"/>
              </w:rPr>
              <w:t>Neurotecnología</w:t>
            </w:r>
            <w:proofErr w:type="spellEnd"/>
            <w:r w:rsidRPr="0027288D">
              <w:rPr>
                <w:rFonts w:ascii="Calibri" w:eastAsia="Times New Roman" w:hAnsi="Calibri" w:cs="Calibri"/>
                <w:color w:val="000000"/>
                <w:lang w:eastAsia="es-CU"/>
              </w:rPr>
              <w:t xml:space="preserve"> educativa</w:t>
            </w:r>
          </w:p>
        </w:tc>
        <w:tc>
          <w:tcPr>
            <w:tcW w:w="626" w:type="pct"/>
            <w:tcBorders>
              <w:top w:val="nil"/>
              <w:left w:val="nil"/>
              <w:bottom w:val="single" w:sz="4" w:space="0" w:color="auto"/>
              <w:right w:val="single" w:sz="4" w:space="0" w:color="auto"/>
            </w:tcBorders>
            <w:shd w:val="clear" w:color="auto" w:fill="auto"/>
            <w:vAlign w:val="bottom"/>
            <w:hideMark/>
          </w:tcPr>
          <w:p w14:paraId="584C280B" w14:textId="774B1273"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7CA90A9B"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2" w:type="pct"/>
            <w:tcBorders>
              <w:top w:val="nil"/>
              <w:left w:val="nil"/>
              <w:bottom w:val="single" w:sz="4" w:space="0" w:color="auto"/>
              <w:right w:val="single" w:sz="4" w:space="0" w:color="auto"/>
            </w:tcBorders>
            <w:shd w:val="clear" w:color="auto" w:fill="auto"/>
            <w:vAlign w:val="bottom"/>
            <w:hideMark/>
          </w:tcPr>
          <w:p w14:paraId="7C08C9A0" w14:textId="160FB067"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782BFFEC"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w:t>
            </w:r>
          </w:p>
        </w:tc>
        <w:tc>
          <w:tcPr>
            <w:tcW w:w="286" w:type="pct"/>
            <w:tcBorders>
              <w:top w:val="nil"/>
              <w:left w:val="nil"/>
              <w:bottom w:val="single" w:sz="4" w:space="0" w:color="auto"/>
              <w:right w:val="single" w:sz="4" w:space="0" w:color="auto"/>
            </w:tcBorders>
            <w:shd w:val="clear" w:color="auto" w:fill="auto"/>
            <w:vAlign w:val="bottom"/>
            <w:hideMark/>
          </w:tcPr>
          <w:p w14:paraId="4B060A3A"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8</w:t>
            </w:r>
          </w:p>
        </w:tc>
        <w:tc>
          <w:tcPr>
            <w:tcW w:w="291" w:type="pct"/>
            <w:tcBorders>
              <w:top w:val="nil"/>
              <w:left w:val="nil"/>
              <w:bottom w:val="single" w:sz="4" w:space="0" w:color="auto"/>
              <w:right w:val="single" w:sz="4" w:space="0" w:color="auto"/>
            </w:tcBorders>
            <w:shd w:val="clear" w:color="auto" w:fill="auto"/>
            <w:vAlign w:val="bottom"/>
            <w:hideMark/>
          </w:tcPr>
          <w:p w14:paraId="41C338E6"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52</w:t>
            </w:r>
          </w:p>
        </w:tc>
        <w:tc>
          <w:tcPr>
            <w:tcW w:w="354" w:type="pct"/>
            <w:tcBorders>
              <w:top w:val="nil"/>
              <w:left w:val="nil"/>
              <w:bottom w:val="single" w:sz="4" w:space="0" w:color="auto"/>
              <w:right w:val="single" w:sz="4" w:space="0" w:color="auto"/>
            </w:tcBorders>
            <w:shd w:val="clear" w:color="auto" w:fill="auto"/>
            <w:vAlign w:val="bottom"/>
            <w:hideMark/>
          </w:tcPr>
          <w:p w14:paraId="796AA39F"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60</w:t>
            </w:r>
          </w:p>
        </w:tc>
      </w:tr>
      <w:tr w:rsidR="001F10FF" w:rsidRPr="0027288D" w14:paraId="0A527354" w14:textId="77777777" w:rsidTr="001F10FF">
        <w:trPr>
          <w:trHeight w:val="288"/>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19D044AC"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Redes Informáticas</w:t>
            </w:r>
          </w:p>
        </w:tc>
        <w:tc>
          <w:tcPr>
            <w:tcW w:w="626" w:type="pct"/>
            <w:tcBorders>
              <w:top w:val="nil"/>
              <w:left w:val="nil"/>
              <w:bottom w:val="single" w:sz="4" w:space="0" w:color="auto"/>
              <w:right w:val="single" w:sz="4" w:space="0" w:color="auto"/>
            </w:tcBorders>
            <w:shd w:val="clear" w:color="auto" w:fill="auto"/>
            <w:vAlign w:val="bottom"/>
            <w:hideMark/>
          </w:tcPr>
          <w:p w14:paraId="65E732D4"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56" w:type="pct"/>
            <w:tcBorders>
              <w:top w:val="nil"/>
              <w:left w:val="nil"/>
              <w:bottom w:val="single" w:sz="4" w:space="0" w:color="auto"/>
              <w:right w:val="single" w:sz="4" w:space="0" w:color="auto"/>
            </w:tcBorders>
            <w:shd w:val="clear" w:color="auto" w:fill="auto"/>
            <w:vAlign w:val="bottom"/>
            <w:hideMark/>
          </w:tcPr>
          <w:p w14:paraId="7195DFA1" w14:textId="72EF252C"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2" w:type="pct"/>
            <w:tcBorders>
              <w:top w:val="nil"/>
              <w:left w:val="nil"/>
              <w:bottom w:val="single" w:sz="4" w:space="0" w:color="auto"/>
              <w:right w:val="single" w:sz="4" w:space="0" w:color="auto"/>
            </w:tcBorders>
            <w:shd w:val="clear" w:color="auto" w:fill="auto"/>
            <w:vAlign w:val="bottom"/>
            <w:hideMark/>
          </w:tcPr>
          <w:p w14:paraId="1DB123EB" w14:textId="5B720D4E"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2FBBAEBC"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3</w:t>
            </w:r>
          </w:p>
        </w:tc>
        <w:tc>
          <w:tcPr>
            <w:tcW w:w="286" w:type="pct"/>
            <w:tcBorders>
              <w:top w:val="nil"/>
              <w:left w:val="nil"/>
              <w:bottom w:val="single" w:sz="4" w:space="0" w:color="auto"/>
              <w:right w:val="single" w:sz="4" w:space="0" w:color="auto"/>
            </w:tcBorders>
            <w:shd w:val="clear" w:color="auto" w:fill="auto"/>
            <w:vAlign w:val="bottom"/>
            <w:hideMark/>
          </w:tcPr>
          <w:p w14:paraId="4E2B3D42"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16</w:t>
            </w:r>
          </w:p>
        </w:tc>
        <w:tc>
          <w:tcPr>
            <w:tcW w:w="291" w:type="pct"/>
            <w:tcBorders>
              <w:top w:val="nil"/>
              <w:left w:val="nil"/>
              <w:bottom w:val="single" w:sz="4" w:space="0" w:color="auto"/>
              <w:right w:val="single" w:sz="4" w:space="0" w:color="auto"/>
            </w:tcBorders>
            <w:shd w:val="clear" w:color="auto" w:fill="auto"/>
            <w:vAlign w:val="bottom"/>
            <w:hideMark/>
          </w:tcPr>
          <w:p w14:paraId="6BD9FA72"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74</w:t>
            </w:r>
          </w:p>
        </w:tc>
        <w:tc>
          <w:tcPr>
            <w:tcW w:w="354" w:type="pct"/>
            <w:tcBorders>
              <w:top w:val="nil"/>
              <w:left w:val="nil"/>
              <w:bottom w:val="single" w:sz="4" w:space="0" w:color="auto"/>
              <w:right w:val="single" w:sz="4" w:space="0" w:color="auto"/>
            </w:tcBorders>
            <w:shd w:val="clear" w:color="auto" w:fill="auto"/>
            <w:vAlign w:val="bottom"/>
            <w:hideMark/>
          </w:tcPr>
          <w:p w14:paraId="2469CFB7"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90</w:t>
            </w:r>
          </w:p>
        </w:tc>
      </w:tr>
      <w:tr w:rsidR="001F10FF" w:rsidRPr="0027288D" w14:paraId="71C25BC1" w14:textId="77777777" w:rsidTr="001F10FF">
        <w:trPr>
          <w:trHeight w:val="288"/>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181F1ACF"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Metodología de la investigación</w:t>
            </w:r>
          </w:p>
        </w:tc>
        <w:tc>
          <w:tcPr>
            <w:tcW w:w="626" w:type="pct"/>
            <w:tcBorders>
              <w:top w:val="nil"/>
              <w:left w:val="nil"/>
              <w:bottom w:val="single" w:sz="4" w:space="0" w:color="auto"/>
              <w:right w:val="single" w:sz="4" w:space="0" w:color="auto"/>
            </w:tcBorders>
            <w:shd w:val="clear" w:color="auto" w:fill="auto"/>
            <w:vAlign w:val="bottom"/>
            <w:hideMark/>
          </w:tcPr>
          <w:p w14:paraId="7C544100"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56" w:type="pct"/>
            <w:tcBorders>
              <w:top w:val="nil"/>
              <w:left w:val="nil"/>
              <w:bottom w:val="single" w:sz="4" w:space="0" w:color="auto"/>
              <w:right w:val="single" w:sz="4" w:space="0" w:color="auto"/>
            </w:tcBorders>
            <w:shd w:val="clear" w:color="auto" w:fill="auto"/>
            <w:vAlign w:val="bottom"/>
            <w:hideMark/>
          </w:tcPr>
          <w:p w14:paraId="474E99FB" w14:textId="41756126"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2" w:type="pct"/>
            <w:tcBorders>
              <w:top w:val="nil"/>
              <w:left w:val="nil"/>
              <w:bottom w:val="single" w:sz="4" w:space="0" w:color="auto"/>
              <w:right w:val="single" w:sz="4" w:space="0" w:color="auto"/>
            </w:tcBorders>
            <w:shd w:val="clear" w:color="auto" w:fill="auto"/>
            <w:vAlign w:val="bottom"/>
            <w:hideMark/>
          </w:tcPr>
          <w:p w14:paraId="2D760B20" w14:textId="4F1CB34A"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24959568"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3</w:t>
            </w:r>
          </w:p>
        </w:tc>
        <w:tc>
          <w:tcPr>
            <w:tcW w:w="286" w:type="pct"/>
            <w:tcBorders>
              <w:top w:val="nil"/>
              <w:left w:val="nil"/>
              <w:bottom w:val="single" w:sz="4" w:space="0" w:color="auto"/>
              <w:right w:val="single" w:sz="4" w:space="0" w:color="auto"/>
            </w:tcBorders>
            <w:shd w:val="clear" w:color="auto" w:fill="auto"/>
            <w:vAlign w:val="bottom"/>
            <w:hideMark/>
          </w:tcPr>
          <w:p w14:paraId="199174E6"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24</w:t>
            </w:r>
          </w:p>
        </w:tc>
        <w:tc>
          <w:tcPr>
            <w:tcW w:w="291" w:type="pct"/>
            <w:tcBorders>
              <w:top w:val="nil"/>
              <w:left w:val="nil"/>
              <w:bottom w:val="single" w:sz="4" w:space="0" w:color="auto"/>
              <w:right w:val="single" w:sz="4" w:space="0" w:color="auto"/>
            </w:tcBorders>
            <w:shd w:val="clear" w:color="auto" w:fill="auto"/>
            <w:vAlign w:val="bottom"/>
            <w:hideMark/>
          </w:tcPr>
          <w:p w14:paraId="7C3E6548"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66</w:t>
            </w:r>
          </w:p>
        </w:tc>
        <w:tc>
          <w:tcPr>
            <w:tcW w:w="354" w:type="pct"/>
            <w:tcBorders>
              <w:top w:val="nil"/>
              <w:left w:val="nil"/>
              <w:bottom w:val="single" w:sz="4" w:space="0" w:color="auto"/>
              <w:right w:val="single" w:sz="4" w:space="0" w:color="auto"/>
            </w:tcBorders>
            <w:shd w:val="clear" w:color="auto" w:fill="auto"/>
            <w:vAlign w:val="bottom"/>
            <w:hideMark/>
          </w:tcPr>
          <w:p w14:paraId="00C0712C"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90</w:t>
            </w:r>
          </w:p>
        </w:tc>
      </w:tr>
      <w:tr w:rsidR="001F10FF" w:rsidRPr="0027288D" w14:paraId="49972B42" w14:textId="77777777" w:rsidTr="001F10FF">
        <w:trPr>
          <w:trHeight w:val="576"/>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4846F2DA"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La investigación científica de avanzada sustentada en las TIC</w:t>
            </w:r>
          </w:p>
        </w:tc>
        <w:tc>
          <w:tcPr>
            <w:tcW w:w="626" w:type="pct"/>
            <w:tcBorders>
              <w:top w:val="nil"/>
              <w:left w:val="nil"/>
              <w:bottom w:val="single" w:sz="4" w:space="0" w:color="auto"/>
              <w:right w:val="single" w:sz="4" w:space="0" w:color="auto"/>
            </w:tcBorders>
            <w:shd w:val="clear" w:color="auto" w:fill="auto"/>
            <w:vAlign w:val="bottom"/>
            <w:hideMark/>
          </w:tcPr>
          <w:p w14:paraId="64DF5E40"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56" w:type="pct"/>
            <w:tcBorders>
              <w:top w:val="nil"/>
              <w:left w:val="nil"/>
              <w:bottom w:val="single" w:sz="4" w:space="0" w:color="auto"/>
              <w:right w:val="single" w:sz="4" w:space="0" w:color="auto"/>
            </w:tcBorders>
            <w:shd w:val="clear" w:color="auto" w:fill="auto"/>
            <w:vAlign w:val="bottom"/>
            <w:hideMark/>
          </w:tcPr>
          <w:p w14:paraId="682F9AE9" w14:textId="1B16F879"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2" w:type="pct"/>
            <w:tcBorders>
              <w:top w:val="nil"/>
              <w:left w:val="nil"/>
              <w:bottom w:val="single" w:sz="4" w:space="0" w:color="auto"/>
              <w:right w:val="single" w:sz="4" w:space="0" w:color="auto"/>
            </w:tcBorders>
            <w:shd w:val="clear" w:color="auto" w:fill="auto"/>
            <w:vAlign w:val="bottom"/>
            <w:hideMark/>
          </w:tcPr>
          <w:p w14:paraId="0556B870" w14:textId="5B470496"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6AEE415B"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w:t>
            </w:r>
          </w:p>
        </w:tc>
        <w:tc>
          <w:tcPr>
            <w:tcW w:w="286" w:type="pct"/>
            <w:tcBorders>
              <w:top w:val="nil"/>
              <w:left w:val="nil"/>
              <w:bottom w:val="single" w:sz="4" w:space="0" w:color="auto"/>
              <w:right w:val="single" w:sz="4" w:space="0" w:color="auto"/>
            </w:tcBorders>
            <w:shd w:val="clear" w:color="auto" w:fill="auto"/>
            <w:vAlign w:val="bottom"/>
            <w:hideMark/>
          </w:tcPr>
          <w:p w14:paraId="514E2164"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24</w:t>
            </w:r>
          </w:p>
        </w:tc>
        <w:tc>
          <w:tcPr>
            <w:tcW w:w="291" w:type="pct"/>
            <w:tcBorders>
              <w:top w:val="nil"/>
              <w:left w:val="nil"/>
              <w:bottom w:val="single" w:sz="4" w:space="0" w:color="auto"/>
              <w:right w:val="single" w:sz="4" w:space="0" w:color="auto"/>
            </w:tcBorders>
            <w:shd w:val="clear" w:color="auto" w:fill="auto"/>
            <w:vAlign w:val="bottom"/>
            <w:hideMark/>
          </w:tcPr>
          <w:p w14:paraId="3D63D15F"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36</w:t>
            </w:r>
          </w:p>
        </w:tc>
        <w:tc>
          <w:tcPr>
            <w:tcW w:w="354" w:type="pct"/>
            <w:tcBorders>
              <w:top w:val="nil"/>
              <w:left w:val="nil"/>
              <w:bottom w:val="single" w:sz="4" w:space="0" w:color="auto"/>
              <w:right w:val="single" w:sz="4" w:space="0" w:color="auto"/>
            </w:tcBorders>
            <w:shd w:val="clear" w:color="auto" w:fill="auto"/>
            <w:vAlign w:val="bottom"/>
            <w:hideMark/>
          </w:tcPr>
          <w:p w14:paraId="3963ED66"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60</w:t>
            </w:r>
          </w:p>
        </w:tc>
      </w:tr>
      <w:tr w:rsidR="001F10FF" w:rsidRPr="0027288D" w14:paraId="4B8239F3" w14:textId="77777777" w:rsidTr="001F10FF">
        <w:trPr>
          <w:trHeight w:val="288"/>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47636E93"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Gestión de conocimiento</w:t>
            </w:r>
          </w:p>
        </w:tc>
        <w:tc>
          <w:tcPr>
            <w:tcW w:w="626" w:type="pct"/>
            <w:tcBorders>
              <w:top w:val="nil"/>
              <w:left w:val="nil"/>
              <w:bottom w:val="single" w:sz="4" w:space="0" w:color="auto"/>
              <w:right w:val="single" w:sz="4" w:space="0" w:color="auto"/>
            </w:tcBorders>
            <w:shd w:val="clear" w:color="auto" w:fill="auto"/>
            <w:vAlign w:val="bottom"/>
            <w:hideMark/>
          </w:tcPr>
          <w:p w14:paraId="4C95D0F2"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56" w:type="pct"/>
            <w:tcBorders>
              <w:top w:val="nil"/>
              <w:left w:val="nil"/>
              <w:bottom w:val="single" w:sz="4" w:space="0" w:color="auto"/>
              <w:right w:val="single" w:sz="4" w:space="0" w:color="auto"/>
            </w:tcBorders>
            <w:shd w:val="clear" w:color="auto" w:fill="auto"/>
            <w:vAlign w:val="bottom"/>
            <w:hideMark/>
          </w:tcPr>
          <w:p w14:paraId="2A7DC20F" w14:textId="4E87C509"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2" w:type="pct"/>
            <w:tcBorders>
              <w:top w:val="nil"/>
              <w:left w:val="nil"/>
              <w:bottom w:val="single" w:sz="4" w:space="0" w:color="auto"/>
              <w:right w:val="single" w:sz="4" w:space="0" w:color="auto"/>
            </w:tcBorders>
            <w:shd w:val="clear" w:color="auto" w:fill="auto"/>
            <w:vAlign w:val="bottom"/>
            <w:hideMark/>
          </w:tcPr>
          <w:p w14:paraId="358A93BD" w14:textId="499EBC3E"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20528EC8"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w:t>
            </w:r>
          </w:p>
        </w:tc>
        <w:tc>
          <w:tcPr>
            <w:tcW w:w="286" w:type="pct"/>
            <w:tcBorders>
              <w:top w:val="nil"/>
              <w:left w:val="nil"/>
              <w:bottom w:val="single" w:sz="4" w:space="0" w:color="auto"/>
              <w:right w:val="single" w:sz="4" w:space="0" w:color="auto"/>
            </w:tcBorders>
            <w:shd w:val="clear" w:color="auto" w:fill="auto"/>
            <w:vAlign w:val="bottom"/>
            <w:hideMark/>
          </w:tcPr>
          <w:p w14:paraId="1A3C4F52"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16</w:t>
            </w:r>
          </w:p>
        </w:tc>
        <w:tc>
          <w:tcPr>
            <w:tcW w:w="291" w:type="pct"/>
            <w:tcBorders>
              <w:top w:val="nil"/>
              <w:left w:val="nil"/>
              <w:bottom w:val="single" w:sz="4" w:space="0" w:color="auto"/>
              <w:right w:val="single" w:sz="4" w:space="0" w:color="auto"/>
            </w:tcBorders>
            <w:shd w:val="clear" w:color="auto" w:fill="auto"/>
            <w:vAlign w:val="bottom"/>
            <w:hideMark/>
          </w:tcPr>
          <w:p w14:paraId="16BBCD44"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44</w:t>
            </w:r>
          </w:p>
        </w:tc>
        <w:tc>
          <w:tcPr>
            <w:tcW w:w="354" w:type="pct"/>
            <w:tcBorders>
              <w:top w:val="nil"/>
              <w:left w:val="nil"/>
              <w:bottom w:val="single" w:sz="4" w:space="0" w:color="auto"/>
              <w:right w:val="single" w:sz="4" w:space="0" w:color="auto"/>
            </w:tcBorders>
            <w:shd w:val="clear" w:color="auto" w:fill="auto"/>
            <w:vAlign w:val="bottom"/>
            <w:hideMark/>
          </w:tcPr>
          <w:p w14:paraId="3DBE6054"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60</w:t>
            </w:r>
          </w:p>
        </w:tc>
      </w:tr>
      <w:tr w:rsidR="001F10FF" w:rsidRPr="0027288D" w14:paraId="05E9A6D6" w14:textId="77777777" w:rsidTr="001F10FF">
        <w:trPr>
          <w:trHeight w:val="288"/>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5DF60B66"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Redacción y estilo científico</w:t>
            </w:r>
          </w:p>
        </w:tc>
        <w:tc>
          <w:tcPr>
            <w:tcW w:w="626" w:type="pct"/>
            <w:tcBorders>
              <w:top w:val="nil"/>
              <w:left w:val="nil"/>
              <w:bottom w:val="single" w:sz="4" w:space="0" w:color="auto"/>
              <w:right w:val="single" w:sz="4" w:space="0" w:color="auto"/>
            </w:tcBorders>
            <w:shd w:val="clear" w:color="auto" w:fill="auto"/>
            <w:vAlign w:val="bottom"/>
            <w:hideMark/>
          </w:tcPr>
          <w:p w14:paraId="43202604" w14:textId="69A8656C"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435F38C0"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2" w:type="pct"/>
            <w:tcBorders>
              <w:top w:val="nil"/>
              <w:left w:val="nil"/>
              <w:bottom w:val="single" w:sz="4" w:space="0" w:color="auto"/>
              <w:right w:val="single" w:sz="4" w:space="0" w:color="auto"/>
            </w:tcBorders>
            <w:shd w:val="clear" w:color="auto" w:fill="auto"/>
            <w:vAlign w:val="bottom"/>
            <w:hideMark/>
          </w:tcPr>
          <w:p w14:paraId="3710FAA9" w14:textId="7C47C456"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216D083A"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w:t>
            </w:r>
          </w:p>
        </w:tc>
        <w:tc>
          <w:tcPr>
            <w:tcW w:w="286" w:type="pct"/>
            <w:tcBorders>
              <w:top w:val="nil"/>
              <w:left w:val="nil"/>
              <w:bottom w:val="single" w:sz="4" w:space="0" w:color="auto"/>
              <w:right w:val="single" w:sz="4" w:space="0" w:color="auto"/>
            </w:tcBorders>
            <w:shd w:val="clear" w:color="auto" w:fill="auto"/>
            <w:vAlign w:val="bottom"/>
            <w:hideMark/>
          </w:tcPr>
          <w:p w14:paraId="6EE162F2"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w:t>
            </w:r>
          </w:p>
        </w:tc>
        <w:tc>
          <w:tcPr>
            <w:tcW w:w="291" w:type="pct"/>
            <w:tcBorders>
              <w:top w:val="nil"/>
              <w:left w:val="nil"/>
              <w:bottom w:val="single" w:sz="4" w:space="0" w:color="auto"/>
              <w:right w:val="single" w:sz="4" w:space="0" w:color="auto"/>
            </w:tcBorders>
            <w:shd w:val="clear" w:color="auto" w:fill="auto"/>
            <w:vAlign w:val="bottom"/>
            <w:hideMark/>
          </w:tcPr>
          <w:p w14:paraId="579DE1DD"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24</w:t>
            </w:r>
          </w:p>
        </w:tc>
        <w:tc>
          <w:tcPr>
            <w:tcW w:w="354" w:type="pct"/>
            <w:tcBorders>
              <w:top w:val="nil"/>
              <w:left w:val="nil"/>
              <w:bottom w:val="single" w:sz="4" w:space="0" w:color="auto"/>
              <w:right w:val="single" w:sz="4" w:space="0" w:color="auto"/>
            </w:tcBorders>
            <w:shd w:val="clear" w:color="auto" w:fill="auto"/>
            <w:vAlign w:val="bottom"/>
            <w:hideMark/>
          </w:tcPr>
          <w:p w14:paraId="5EEEB02D"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30</w:t>
            </w:r>
          </w:p>
        </w:tc>
      </w:tr>
      <w:tr w:rsidR="001F10FF" w:rsidRPr="0027288D" w14:paraId="286582DE" w14:textId="77777777" w:rsidTr="001F10FF">
        <w:trPr>
          <w:trHeight w:val="288"/>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6FB21636"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Didáctica de la Educación Virtual</w:t>
            </w:r>
          </w:p>
        </w:tc>
        <w:tc>
          <w:tcPr>
            <w:tcW w:w="626" w:type="pct"/>
            <w:tcBorders>
              <w:top w:val="nil"/>
              <w:left w:val="nil"/>
              <w:bottom w:val="single" w:sz="4" w:space="0" w:color="auto"/>
              <w:right w:val="single" w:sz="4" w:space="0" w:color="auto"/>
            </w:tcBorders>
            <w:shd w:val="clear" w:color="auto" w:fill="auto"/>
            <w:vAlign w:val="bottom"/>
            <w:hideMark/>
          </w:tcPr>
          <w:p w14:paraId="1E0B17D8"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56" w:type="pct"/>
            <w:tcBorders>
              <w:top w:val="nil"/>
              <w:left w:val="nil"/>
              <w:bottom w:val="single" w:sz="4" w:space="0" w:color="auto"/>
              <w:right w:val="single" w:sz="4" w:space="0" w:color="auto"/>
            </w:tcBorders>
            <w:shd w:val="clear" w:color="auto" w:fill="auto"/>
            <w:vAlign w:val="bottom"/>
            <w:hideMark/>
          </w:tcPr>
          <w:p w14:paraId="2A9E879F" w14:textId="68440ADB"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2" w:type="pct"/>
            <w:tcBorders>
              <w:top w:val="nil"/>
              <w:left w:val="nil"/>
              <w:bottom w:val="single" w:sz="4" w:space="0" w:color="auto"/>
              <w:right w:val="single" w:sz="4" w:space="0" w:color="auto"/>
            </w:tcBorders>
            <w:shd w:val="clear" w:color="auto" w:fill="auto"/>
            <w:vAlign w:val="bottom"/>
            <w:hideMark/>
          </w:tcPr>
          <w:p w14:paraId="1EC5A38C" w14:textId="156157E4"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1F2001F6"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4</w:t>
            </w:r>
          </w:p>
        </w:tc>
        <w:tc>
          <w:tcPr>
            <w:tcW w:w="286" w:type="pct"/>
            <w:tcBorders>
              <w:top w:val="nil"/>
              <w:left w:val="nil"/>
              <w:bottom w:val="single" w:sz="4" w:space="0" w:color="auto"/>
              <w:right w:val="single" w:sz="4" w:space="0" w:color="auto"/>
            </w:tcBorders>
            <w:shd w:val="clear" w:color="auto" w:fill="auto"/>
            <w:vAlign w:val="bottom"/>
            <w:hideMark/>
          </w:tcPr>
          <w:p w14:paraId="29F7F483"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24</w:t>
            </w:r>
          </w:p>
        </w:tc>
        <w:tc>
          <w:tcPr>
            <w:tcW w:w="291" w:type="pct"/>
            <w:tcBorders>
              <w:top w:val="nil"/>
              <w:left w:val="nil"/>
              <w:bottom w:val="single" w:sz="4" w:space="0" w:color="auto"/>
              <w:right w:val="single" w:sz="4" w:space="0" w:color="auto"/>
            </w:tcBorders>
            <w:shd w:val="clear" w:color="auto" w:fill="auto"/>
            <w:vAlign w:val="bottom"/>
            <w:hideMark/>
          </w:tcPr>
          <w:p w14:paraId="286C1DA2"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96</w:t>
            </w:r>
          </w:p>
        </w:tc>
        <w:tc>
          <w:tcPr>
            <w:tcW w:w="354" w:type="pct"/>
            <w:tcBorders>
              <w:top w:val="nil"/>
              <w:left w:val="nil"/>
              <w:bottom w:val="single" w:sz="4" w:space="0" w:color="auto"/>
              <w:right w:val="single" w:sz="4" w:space="0" w:color="auto"/>
            </w:tcBorders>
            <w:shd w:val="clear" w:color="auto" w:fill="auto"/>
            <w:vAlign w:val="bottom"/>
            <w:hideMark/>
          </w:tcPr>
          <w:p w14:paraId="56B993BC"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120</w:t>
            </w:r>
          </w:p>
        </w:tc>
      </w:tr>
      <w:tr w:rsidR="001F10FF" w:rsidRPr="0027288D" w14:paraId="25FC8E73" w14:textId="77777777" w:rsidTr="001F10FF">
        <w:trPr>
          <w:trHeight w:val="576"/>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595A43E2"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Gestión académica de procesos formativos, sustentada en las TIC</w:t>
            </w:r>
          </w:p>
        </w:tc>
        <w:tc>
          <w:tcPr>
            <w:tcW w:w="626" w:type="pct"/>
            <w:tcBorders>
              <w:top w:val="nil"/>
              <w:left w:val="nil"/>
              <w:bottom w:val="single" w:sz="4" w:space="0" w:color="auto"/>
              <w:right w:val="single" w:sz="4" w:space="0" w:color="auto"/>
            </w:tcBorders>
            <w:shd w:val="clear" w:color="auto" w:fill="auto"/>
            <w:vAlign w:val="bottom"/>
            <w:hideMark/>
          </w:tcPr>
          <w:p w14:paraId="76EB08A5"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56" w:type="pct"/>
            <w:tcBorders>
              <w:top w:val="nil"/>
              <w:left w:val="nil"/>
              <w:bottom w:val="single" w:sz="4" w:space="0" w:color="auto"/>
              <w:right w:val="single" w:sz="4" w:space="0" w:color="auto"/>
            </w:tcBorders>
            <w:shd w:val="clear" w:color="auto" w:fill="auto"/>
            <w:vAlign w:val="bottom"/>
            <w:hideMark/>
          </w:tcPr>
          <w:p w14:paraId="31B79016" w14:textId="5275819F"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2" w:type="pct"/>
            <w:tcBorders>
              <w:top w:val="nil"/>
              <w:left w:val="nil"/>
              <w:bottom w:val="single" w:sz="4" w:space="0" w:color="auto"/>
              <w:right w:val="single" w:sz="4" w:space="0" w:color="auto"/>
            </w:tcBorders>
            <w:shd w:val="clear" w:color="auto" w:fill="auto"/>
            <w:vAlign w:val="bottom"/>
            <w:hideMark/>
          </w:tcPr>
          <w:p w14:paraId="6A1F766E" w14:textId="00FA88A8"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540F3D04"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w:t>
            </w:r>
          </w:p>
        </w:tc>
        <w:tc>
          <w:tcPr>
            <w:tcW w:w="286" w:type="pct"/>
            <w:tcBorders>
              <w:top w:val="nil"/>
              <w:left w:val="nil"/>
              <w:bottom w:val="single" w:sz="4" w:space="0" w:color="auto"/>
              <w:right w:val="single" w:sz="4" w:space="0" w:color="auto"/>
            </w:tcBorders>
            <w:shd w:val="clear" w:color="auto" w:fill="auto"/>
            <w:vAlign w:val="bottom"/>
            <w:hideMark/>
          </w:tcPr>
          <w:p w14:paraId="67A4A13C"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12</w:t>
            </w:r>
          </w:p>
        </w:tc>
        <w:tc>
          <w:tcPr>
            <w:tcW w:w="291" w:type="pct"/>
            <w:tcBorders>
              <w:top w:val="nil"/>
              <w:left w:val="nil"/>
              <w:bottom w:val="single" w:sz="4" w:space="0" w:color="auto"/>
              <w:right w:val="single" w:sz="4" w:space="0" w:color="auto"/>
            </w:tcBorders>
            <w:shd w:val="clear" w:color="auto" w:fill="auto"/>
            <w:vAlign w:val="bottom"/>
            <w:hideMark/>
          </w:tcPr>
          <w:p w14:paraId="31CA7262"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48</w:t>
            </w:r>
          </w:p>
        </w:tc>
        <w:tc>
          <w:tcPr>
            <w:tcW w:w="354" w:type="pct"/>
            <w:tcBorders>
              <w:top w:val="nil"/>
              <w:left w:val="nil"/>
              <w:bottom w:val="single" w:sz="4" w:space="0" w:color="auto"/>
              <w:right w:val="single" w:sz="4" w:space="0" w:color="auto"/>
            </w:tcBorders>
            <w:shd w:val="clear" w:color="auto" w:fill="auto"/>
            <w:vAlign w:val="bottom"/>
            <w:hideMark/>
          </w:tcPr>
          <w:p w14:paraId="3E92EF8B"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60</w:t>
            </w:r>
          </w:p>
        </w:tc>
      </w:tr>
      <w:tr w:rsidR="001F10FF" w:rsidRPr="0027288D" w14:paraId="5FA752DD" w14:textId="77777777" w:rsidTr="001F10FF">
        <w:trPr>
          <w:trHeight w:val="288"/>
        </w:trPr>
        <w:tc>
          <w:tcPr>
            <w:tcW w:w="1844" w:type="pct"/>
            <w:tcBorders>
              <w:top w:val="nil"/>
              <w:left w:val="single" w:sz="4" w:space="0" w:color="auto"/>
              <w:bottom w:val="single" w:sz="4" w:space="0" w:color="auto"/>
              <w:right w:val="single" w:sz="4" w:space="0" w:color="auto"/>
            </w:tcBorders>
            <w:shd w:val="clear" w:color="000000" w:fill="D9D9D9"/>
            <w:vAlign w:val="bottom"/>
            <w:hideMark/>
          </w:tcPr>
          <w:p w14:paraId="64F19B48"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Periodo 2</w:t>
            </w:r>
          </w:p>
        </w:tc>
        <w:tc>
          <w:tcPr>
            <w:tcW w:w="626" w:type="pct"/>
            <w:tcBorders>
              <w:top w:val="nil"/>
              <w:left w:val="nil"/>
              <w:bottom w:val="single" w:sz="4" w:space="0" w:color="auto"/>
              <w:right w:val="single" w:sz="4" w:space="0" w:color="auto"/>
            </w:tcBorders>
            <w:shd w:val="clear" w:color="000000" w:fill="D9D9D9"/>
            <w:vAlign w:val="bottom"/>
            <w:hideMark/>
          </w:tcPr>
          <w:p w14:paraId="23DEFA44" w14:textId="26594AFB"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000000" w:fill="D9D9D9"/>
            <w:vAlign w:val="bottom"/>
            <w:hideMark/>
          </w:tcPr>
          <w:p w14:paraId="3C33C5C4" w14:textId="4A9E50A2"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2" w:type="pct"/>
            <w:tcBorders>
              <w:top w:val="nil"/>
              <w:left w:val="nil"/>
              <w:bottom w:val="single" w:sz="4" w:space="0" w:color="auto"/>
              <w:right w:val="single" w:sz="4" w:space="0" w:color="auto"/>
            </w:tcBorders>
            <w:shd w:val="clear" w:color="000000" w:fill="D9D9D9"/>
            <w:vAlign w:val="bottom"/>
            <w:hideMark/>
          </w:tcPr>
          <w:p w14:paraId="2936B97C" w14:textId="368826D7"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000000" w:fill="D9D9D9"/>
            <w:vAlign w:val="bottom"/>
            <w:hideMark/>
          </w:tcPr>
          <w:p w14:paraId="33769640" w14:textId="2046C8F2" w:rsidR="001F10FF" w:rsidRPr="0027288D" w:rsidRDefault="001F10FF" w:rsidP="001F10FF">
            <w:pPr>
              <w:spacing w:after="0" w:line="240" w:lineRule="auto"/>
              <w:jc w:val="center"/>
              <w:rPr>
                <w:rFonts w:ascii="Calibri" w:eastAsia="Times New Roman" w:hAnsi="Calibri" w:cs="Calibri"/>
                <w:color w:val="000000"/>
                <w:lang w:eastAsia="es-CU"/>
              </w:rPr>
            </w:pPr>
          </w:p>
        </w:tc>
        <w:tc>
          <w:tcPr>
            <w:tcW w:w="286" w:type="pct"/>
            <w:tcBorders>
              <w:top w:val="nil"/>
              <w:left w:val="nil"/>
              <w:bottom w:val="single" w:sz="4" w:space="0" w:color="auto"/>
              <w:right w:val="single" w:sz="4" w:space="0" w:color="auto"/>
            </w:tcBorders>
            <w:shd w:val="clear" w:color="000000" w:fill="D9D9D9"/>
            <w:vAlign w:val="bottom"/>
            <w:hideMark/>
          </w:tcPr>
          <w:p w14:paraId="676EE4AC" w14:textId="5697A04A" w:rsidR="001F10FF" w:rsidRPr="0027288D" w:rsidRDefault="001F10FF" w:rsidP="001F10FF">
            <w:pPr>
              <w:spacing w:after="0" w:line="240" w:lineRule="auto"/>
              <w:jc w:val="center"/>
              <w:rPr>
                <w:rFonts w:ascii="Calibri" w:eastAsia="Times New Roman" w:hAnsi="Calibri" w:cs="Calibri"/>
                <w:color w:val="000000"/>
                <w:lang w:eastAsia="es-CU"/>
              </w:rPr>
            </w:pPr>
          </w:p>
        </w:tc>
        <w:tc>
          <w:tcPr>
            <w:tcW w:w="291" w:type="pct"/>
            <w:tcBorders>
              <w:top w:val="nil"/>
              <w:left w:val="nil"/>
              <w:bottom w:val="single" w:sz="4" w:space="0" w:color="auto"/>
              <w:right w:val="single" w:sz="4" w:space="0" w:color="auto"/>
            </w:tcBorders>
            <w:shd w:val="clear" w:color="000000" w:fill="D9D9D9"/>
            <w:vAlign w:val="bottom"/>
            <w:hideMark/>
          </w:tcPr>
          <w:p w14:paraId="24478901" w14:textId="11ED0F74" w:rsidR="001F10FF" w:rsidRPr="0027288D" w:rsidRDefault="001F10FF" w:rsidP="001F10FF">
            <w:pPr>
              <w:spacing w:after="0" w:line="240" w:lineRule="auto"/>
              <w:jc w:val="center"/>
              <w:rPr>
                <w:rFonts w:ascii="Calibri" w:eastAsia="Times New Roman" w:hAnsi="Calibri" w:cs="Calibri"/>
                <w:color w:val="000000"/>
                <w:lang w:eastAsia="es-CU"/>
              </w:rPr>
            </w:pPr>
          </w:p>
        </w:tc>
        <w:tc>
          <w:tcPr>
            <w:tcW w:w="354" w:type="pct"/>
            <w:tcBorders>
              <w:top w:val="nil"/>
              <w:left w:val="nil"/>
              <w:bottom w:val="single" w:sz="4" w:space="0" w:color="auto"/>
              <w:right w:val="single" w:sz="4" w:space="0" w:color="auto"/>
            </w:tcBorders>
            <w:shd w:val="clear" w:color="000000" w:fill="D9D9D9"/>
            <w:vAlign w:val="bottom"/>
            <w:hideMark/>
          </w:tcPr>
          <w:p w14:paraId="675FC221" w14:textId="4E767D14" w:rsidR="001F10FF" w:rsidRPr="0027288D" w:rsidRDefault="001F10FF" w:rsidP="001F10FF">
            <w:pPr>
              <w:spacing w:after="0" w:line="240" w:lineRule="auto"/>
              <w:jc w:val="center"/>
              <w:rPr>
                <w:rFonts w:ascii="Calibri" w:eastAsia="Times New Roman" w:hAnsi="Calibri" w:cs="Calibri"/>
                <w:color w:val="000000"/>
                <w:lang w:eastAsia="es-CU"/>
              </w:rPr>
            </w:pPr>
          </w:p>
        </w:tc>
      </w:tr>
      <w:tr w:rsidR="001F10FF" w:rsidRPr="0027288D" w14:paraId="26C247EA" w14:textId="77777777" w:rsidTr="001F10FF">
        <w:trPr>
          <w:trHeight w:val="576"/>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3122D130"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Diseño de comunicación visual en el entorno digital</w:t>
            </w:r>
          </w:p>
        </w:tc>
        <w:tc>
          <w:tcPr>
            <w:tcW w:w="626" w:type="pct"/>
            <w:tcBorders>
              <w:top w:val="nil"/>
              <w:left w:val="nil"/>
              <w:bottom w:val="single" w:sz="4" w:space="0" w:color="auto"/>
              <w:right w:val="single" w:sz="4" w:space="0" w:color="auto"/>
            </w:tcBorders>
            <w:shd w:val="clear" w:color="auto" w:fill="auto"/>
            <w:vAlign w:val="bottom"/>
            <w:hideMark/>
          </w:tcPr>
          <w:p w14:paraId="1FBFDD4E" w14:textId="32A93AFD"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1E99BC06"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2" w:type="pct"/>
            <w:tcBorders>
              <w:top w:val="nil"/>
              <w:left w:val="nil"/>
              <w:bottom w:val="single" w:sz="4" w:space="0" w:color="auto"/>
              <w:right w:val="single" w:sz="4" w:space="0" w:color="auto"/>
            </w:tcBorders>
            <w:shd w:val="clear" w:color="auto" w:fill="auto"/>
            <w:vAlign w:val="bottom"/>
            <w:hideMark/>
          </w:tcPr>
          <w:p w14:paraId="0ACEFEFC" w14:textId="2148C3C5"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4218C3FE"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w:t>
            </w:r>
          </w:p>
        </w:tc>
        <w:tc>
          <w:tcPr>
            <w:tcW w:w="286" w:type="pct"/>
            <w:tcBorders>
              <w:top w:val="nil"/>
              <w:left w:val="nil"/>
              <w:bottom w:val="single" w:sz="4" w:space="0" w:color="auto"/>
              <w:right w:val="single" w:sz="4" w:space="0" w:color="auto"/>
            </w:tcBorders>
            <w:shd w:val="clear" w:color="auto" w:fill="auto"/>
            <w:vAlign w:val="bottom"/>
            <w:hideMark/>
          </w:tcPr>
          <w:p w14:paraId="4B23B4D3"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10</w:t>
            </w:r>
          </w:p>
        </w:tc>
        <w:tc>
          <w:tcPr>
            <w:tcW w:w="291" w:type="pct"/>
            <w:tcBorders>
              <w:top w:val="nil"/>
              <w:left w:val="nil"/>
              <w:bottom w:val="single" w:sz="4" w:space="0" w:color="auto"/>
              <w:right w:val="single" w:sz="4" w:space="0" w:color="auto"/>
            </w:tcBorders>
            <w:shd w:val="clear" w:color="auto" w:fill="auto"/>
            <w:vAlign w:val="bottom"/>
            <w:hideMark/>
          </w:tcPr>
          <w:p w14:paraId="33DCDC6B"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50</w:t>
            </w:r>
          </w:p>
        </w:tc>
        <w:tc>
          <w:tcPr>
            <w:tcW w:w="354" w:type="pct"/>
            <w:tcBorders>
              <w:top w:val="nil"/>
              <w:left w:val="nil"/>
              <w:bottom w:val="single" w:sz="4" w:space="0" w:color="auto"/>
              <w:right w:val="single" w:sz="4" w:space="0" w:color="auto"/>
            </w:tcBorders>
            <w:shd w:val="clear" w:color="auto" w:fill="auto"/>
            <w:vAlign w:val="bottom"/>
            <w:hideMark/>
          </w:tcPr>
          <w:p w14:paraId="3B00BF93"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60</w:t>
            </w:r>
          </w:p>
        </w:tc>
      </w:tr>
      <w:tr w:rsidR="001F10FF" w:rsidRPr="0027288D" w14:paraId="0420DD28" w14:textId="77777777" w:rsidTr="001F10FF">
        <w:trPr>
          <w:trHeight w:val="576"/>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064DA9DD"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Aplicaciones de las redes sociales al entorno educativo</w:t>
            </w:r>
          </w:p>
        </w:tc>
        <w:tc>
          <w:tcPr>
            <w:tcW w:w="626" w:type="pct"/>
            <w:tcBorders>
              <w:top w:val="nil"/>
              <w:left w:val="nil"/>
              <w:bottom w:val="single" w:sz="4" w:space="0" w:color="auto"/>
              <w:right w:val="single" w:sz="4" w:space="0" w:color="auto"/>
            </w:tcBorders>
            <w:shd w:val="clear" w:color="auto" w:fill="auto"/>
            <w:vAlign w:val="bottom"/>
            <w:hideMark/>
          </w:tcPr>
          <w:p w14:paraId="6C7A2C32" w14:textId="7F8B1775"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25FE5AC0"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2" w:type="pct"/>
            <w:tcBorders>
              <w:top w:val="nil"/>
              <w:left w:val="nil"/>
              <w:bottom w:val="single" w:sz="4" w:space="0" w:color="auto"/>
              <w:right w:val="single" w:sz="4" w:space="0" w:color="auto"/>
            </w:tcBorders>
            <w:shd w:val="clear" w:color="auto" w:fill="auto"/>
            <w:vAlign w:val="bottom"/>
            <w:hideMark/>
          </w:tcPr>
          <w:p w14:paraId="29EC3079" w14:textId="160FDADE"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650C58B0"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w:t>
            </w:r>
          </w:p>
        </w:tc>
        <w:tc>
          <w:tcPr>
            <w:tcW w:w="286" w:type="pct"/>
            <w:tcBorders>
              <w:top w:val="nil"/>
              <w:left w:val="nil"/>
              <w:bottom w:val="single" w:sz="4" w:space="0" w:color="auto"/>
              <w:right w:val="single" w:sz="4" w:space="0" w:color="auto"/>
            </w:tcBorders>
            <w:shd w:val="clear" w:color="auto" w:fill="auto"/>
            <w:vAlign w:val="bottom"/>
            <w:hideMark/>
          </w:tcPr>
          <w:p w14:paraId="25B343C3"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w:t>
            </w:r>
          </w:p>
        </w:tc>
        <w:tc>
          <w:tcPr>
            <w:tcW w:w="291" w:type="pct"/>
            <w:tcBorders>
              <w:top w:val="nil"/>
              <w:left w:val="nil"/>
              <w:bottom w:val="single" w:sz="4" w:space="0" w:color="auto"/>
              <w:right w:val="single" w:sz="4" w:space="0" w:color="auto"/>
            </w:tcBorders>
            <w:shd w:val="clear" w:color="auto" w:fill="auto"/>
            <w:vAlign w:val="bottom"/>
            <w:hideMark/>
          </w:tcPr>
          <w:p w14:paraId="693B51ED"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24</w:t>
            </w:r>
          </w:p>
        </w:tc>
        <w:tc>
          <w:tcPr>
            <w:tcW w:w="354" w:type="pct"/>
            <w:tcBorders>
              <w:top w:val="nil"/>
              <w:left w:val="nil"/>
              <w:bottom w:val="single" w:sz="4" w:space="0" w:color="auto"/>
              <w:right w:val="single" w:sz="4" w:space="0" w:color="auto"/>
            </w:tcBorders>
            <w:shd w:val="clear" w:color="auto" w:fill="auto"/>
            <w:vAlign w:val="bottom"/>
            <w:hideMark/>
          </w:tcPr>
          <w:p w14:paraId="23C2D2E2"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30</w:t>
            </w:r>
          </w:p>
        </w:tc>
      </w:tr>
      <w:tr w:rsidR="001F10FF" w:rsidRPr="0027288D" w14:paraId="2E16B23C" w14:textId="77777777" w:rsidTr="001F10FF">
        <w:trPr>
          <w:trHeight w:val="288"/>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7BD0EBB8"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 xml:space="preserve">Ingeniería de Software Educativo </w:t>
            </w:r>
          </w:p>
        </w:tc>
        <w:tc>
          <w:tcPr>
            <w:tcW w:w="626" w:type="pct"/>
            <w:tcBorders>
              <w:top w:val="nil"/>
              <w:left w:val="nil"/>
              <w:bottom w:val="single" w:sz="4" w:space="0" w:color="auto"/>
              <w:right w:val="single" w:sz="4" w:space="0" w:color="auto"/>
            </w:tcBorders>
            <w:shd w:val="clear" w:color="auto" w:fill="auto"/>
            <w:vAlign w:val="bottom"/>
            <w:hideMark/>
          </w:tcPr>
          <w:p w14:paraId="18EFE7C9" w14:textId="794C37C2"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469BB9E6"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2" w:type="pct"/>
            <w:tcBorders>
              <w:top w:val="nil"/>
              <w:left w:val="nil"/>
              <w:bottom w:val="single" w:sz="4" w:space="0" w:color="auto"/>
              <w:right w:val="single" w:sz="4" w:space="0" w:color="auto"/>
            </w:tcBorders>
            <w:shd w:val="clear" w:color="auto" w:fill="auto"/>
            <w:vAlign w:val="bottom"/>
            <w:hideMark/>
          </w:tcPr>
          <w:p w14:paraId="5F378904" w14:textId="7C0407C2"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70903DD6"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w:t>
            </w:r>
          </w:p>
        </w:tc>
        <w:tc>
          <w:tcPr>
            <w:tcW w:w="286" w:type="pct"/>
            <w:tcBorders>
              <w:top w:val="nil"/>
              <w:left w:val="nil"/>
              <w:bottom w:val="single" w:sz="4" w:space="0" w:color="auto"/>
              <w:right w:val="single" w:sz="4" w:space="0" w:color="auto"/>
            </w:tcBorders>
            <w:shd w:val="clear" w:color="auto" w:fill="auto"/>
            <w:vAlign w:val="bottom"/>
            <w:hideMark/>
          </w:tcPr>
          <w:p w14:paraId="68A11D58"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10</w:t>
            </w:r>
          </w:p>
        </w:tc>
        <w:tc>
          <w:tcPr>
            <w:tcW w:w="291" w:type="pct"/>
            <w:tcBorders>
              <w:top w:val="nil"/>
              <w:left w:val="nil"/>
              <w:bottom w:val="single" w:sz="4" w:space="0" w:color="auto"/>
              <w:right w:val="single" w:sz="4" w:space="0" w:color="auto"/>
            </w:tcBorders>
            <w:shd w:val="clear" w:color="auto" w:fill="auto"/>
            <w:vAlign w:val="bottom"/>
            <w:hideMark/>
          </w:tcPr>
          <w:p w14:paraId="07EFBAAC"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50</w:t>
            </w:r>
          </w:p>
        </w:tc>
        <w:tc>
          <w:tcPr>
            <w:tcW w:w="354" w:type="pct"/>
            <w:tcBorders>
              <w:top w:val="nil"/>
              <w:left w:val="nil"/>
              <w:bottom w:val="single" w:sz="4" w:space="0" w:color="auto"/>
              <w:right w:val="single" w:sz="4" w:space="0" w:color="auto"/>
            </w:tcBorders>
            <w:shd w:val="clear" w:color="auto" w:fill="auto"/>
            <w:vAlign w:val="bottom"/>
            <w:hideMark/>
          </w:tcPr>
          <w:p w14:paraId="12D91C13"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60</w:t>
            </w:r>
          </w:p>
        </w:tc>
      </w:tr>
      <w:tr w:rsidR="001F10FF" w:rsidRPr="0027288D" w14:paraId="722DA604" w14:textId="77777777" w:rsidTr="001F10FF">
        <w:trPr>
          <w:trHeight w:val="576"/>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37C07D84"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Desarrollo de medios audiovisuales, multimedia y páginas Web educativas</w:t>
            </w:r>
          </w:p>
        </w:tc>
        <w:tc>
          <w:tcPr>
            <w:tcW w:w="626" w:type="pct"/>
            <w:tcBorders>
              <w:top w:val="nil"/>
              <w:left w:val="nil"/>
              <w:bottom w:val="single" w:sz="4" w:space="0" w:color="auto"/>
              <w:right w:val="single" w:sz="4" w:space="0" w:color="auto"/>
            </w:tcBorders>
            <w:shd w:val="clear" w:color="auto" w:fill="auto"/>
            <w:vAlign w:val="bottom"/>
            <w:hideMark/>
          </w:tcPr>
          <w:p w14:paraId="6E9C02FF" w14:textId="41AA881A"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722BECDD"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2" w:type="pct"/>
            <w:tcBorders>
              <w:top w:val="nil"/>
              <w:left w:val="nil"/>
              <w:bottom w:val="single" w:sz="4" w:space="0" w:color="auto"/>
              <w:right w:val="single" w:sz="4" w:space="0" w:color="auto"/>
            </w:tcBorders>
            <w:shd w:val="clear" w:color="auto" w:fill="auto"/>
            <w:vAlign w:val="bottom"/>
            <w:hideMark/>
          </w:tcPr>
          <w:p w14:paraId="1A2AE0C9" w14:textId="46341334"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79FE344A"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3</w:t>
            </w:r>
          </w:p>
        </w:tc>
        <w:tc>
          <w:tcPr>
            <w:tcW w:w="286" w:type="pct"/>
            <w:tcBorders>
              <w:top w:val="nil"/>
              <w:left w:val="nil"/>
              <w:bottom w:val="single" w:sz="4" w:space="0" w:color="auto"/>
              <w:right w:val="single" w:sz="4" w:space="0" w:color="auto"/>
            </w:tcBorders>
            <w:shd w:val="clear" w:color="auto" w:fill="auto"/>
            <w:vAlign w:val="bottom"/>
            <w:hideMark/>
          </w:tcPr>
          <w:p w14:paraId="282900B5"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24</w:t>
            </w:r>
          </w:p>
        </w:tc>
        <w:tc>
          <w:tcPr>
            <w:tcW w:w="291" w:type="pct"/>
            <w:tcBorders>
              <w:top w:val="nil"/>
              <w:left w:val="nil"/>
              <w:bottom w:val="single" w:sz="4" w:space="0" w:color="auto"/>
              <w:right w:val="single" w:sz="4" w:space="0" w:color="auto"/>
            </w:tcBorders>
            <w:shd w:val="clear" w:color="auto" w:fill="auto"/>
            <w:vAlign w:val="bottom"/>
            <w:hideMark/>
          </w:tcPr>
          <w:p w14:paraId="480CE31D"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66</w:t>
            </w:r>
          </w:p>
        </w:tc>
        <w:tc>
          <w:tcPr>
            <w:tcW w:w="354" w:type="pct"/>
            <w:tcBorders>
              <w:top w:val="nil"/>
              <w:left w:val="nil"/>
              <w:bottom w:val="single" w:sz="4" w:space="0" w:color="auto"/>
              <w:right w:val="single" w:sz="4" w:space="0" w:color="auto"/>
            </w:tcBorders>
            <w:shd w:val="clear" w:color="auto" w:fill="auto"/>
            <w:vAlign w:val="bottom"/>
            <w:hideMark/>
          </w:tcPr>
          <w:p w14:paraId="3171B4B1"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90</w:t>
            </w:r>
          </w:p>
        </w:tc>
      </w:tr>
      <w:tr w:rsidR="001F10FF" w:rsidRPr="0027288D" w14:paraId="5EF23A82" w14:textId="77777777" w:rsidTr="001F10FF">
        <w:trPr>
          <w:trHeight w:val="288"/>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5C46DEBD"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 xml:space="preserve">Plataformas de </w:t>
            </w:r>
            <w:proofErr w:type="spellStart"/>
            <w:r w:rsidRPr="0027288D">
              <w:rPr>
                <w:rFonts w:ascii="Calibri" w:eastAsia="Times New Roman" w:hAnsi="Calibri" w:cs="Calibri"/>
                <w:color w:val="000000"/>
                <w:lang w:eastAsia="es-CU"/>
              </w:rPr>
              <w:t>Tele-formación</w:t>
            </w:r>
            <w:proofErr w:type="spellEnd"/>
          </w:p>
        </w:tc>
        <w:tc>
          <w:tcPr>
            <w:tcW w:w="626" w:type="pct"/>
            <w:tcBorders>
              <w:top w:val="nil"/>
              <w:left w:val="nil"/>
              <w:bottom w:val="single" w:sz="4" w:space="0" w:color="auto"/>
              <w:right w:val="single" w:sz="4" w:space="0" w:color="auto"/>
            </w:tcBorders>
            <w:shd w:val="clear" w:color="auto" w:fill="auto"/>
            <w:vAlign w:val="bottom"/>
            <w:hideMark/>
          </w:tcPr>
          <w:p w14:paraId="25DBD918" w14:textId="56D18FDA"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7E243ECA"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2" w:type="pct"/>
            <w:tcBorders>
              <w:top w:val="nil"/>
              <w:left w:val="nil"/>
              <w:bottom w:val="single" w:sz="4" w:space="0" w:color="auto"/>
              <w:right w:val="single" w:sz="4" w:space="0" w:color="auto"/>
            </w:tcBorders>
            <w:shd w:val="clear" w:color="auto" w:fill="auto"/>
            <w:vAlign w:val="bottom"/>
            <w:hideMark/>
          </w:tcPr>
          <w:p w14:paraId="4F89B9C0" w14:textId="40886F7E"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71A7EA04"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w:t>
            </w:r>
          </w:p>
        </w:tc>
        <w:tc>
          <w:tcPr>
            <w:tcW w:w="286" w:type="pct"/>
            <w:tcBorders>
              <w:top w:val="nil"/>
              <w:left w:val="nil"/>
              <w:bottom w:val="single" w:sz="4" w:space="0" w:color="auto"/>
              <w:right w:val="single" w:sz="4" w:space="0" w:color="auto"/>
            </w:tcBorders>
            <w:shd w:val="clear" w:color="auto" w:fill="auto"/>
            <w:vAlign w:val="bottom"/>
            <w:hideMark/>
          </w:tcPr>
          <w:p w14:paraId="51C9918A"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12</w:t>
            </w:r>
          </w:p>
        </w:tc>
        <w:tc>
          <w:tcPr>
            <w:tcW w:w="291" w:type="pct"/>
            <w:tcBorders>
              <w:top w:val="nil"/>
              <w:left w:val="nil"/>
              <w:bottom w:val="single" w:sz="4" w:space="0" w:color="auto"/>
              <w:right w:val="single" w:sz="4" w:space="0" w:color="auto"/>
            </w:tcBorders>
            <w:shd w:val="clear" w:color="auto" w:fill="auto"/>
            <w:vAlign w:val="bottom"/>
            <w:hideMark/>
          </w:tcPr>
          <w:p w14:paraId="3CE13F2A"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48</w:t>
            </w:r>
          </w:p>
        </w:tc>
        <w:tc>
          <w:tcPr>
            <w:tcW w:w="354" w:type="pct"/>
            <w:tcBorders>
              <w:top w:val="nil"/>
              <w:left w:val="nil"/>
              <w:bottom w:val="single" w:sz="4" w:space="0" w:color="auto"/>
              <w:right w:val="single" w:sz="4" w:space="0" w:color="auto"/>
            </w:tcBorders>
            <w:shd w:val="clear" w:color="auto" w:fill="auto"/>
            <w:vAlign w:val="bottom"/>
            <w:hideMark/>
          </w:tcPr>
          <w:p w14:paraId="2840F48B"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60</w:t>
            </w:r>
          </w:p>
        </w:tc>
      </w:tr>
      <w:tr w:rsidR="001F10FF" w:rsidRPr="0027288D" w14:paraId="507D997D" w14:textId="77777777" w:rsidTr="001F10FF">
        <w:trPr>
          <w:trHeight w:val="576"/>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0DBB680B"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Gestión de contenidos en plataformas semánticas</w:t>
            </w:r>
          </w:p>
        </w:tc>
        <w:tc>
          <w:tcPr>
            <w:tcW w:w="626" w:type="pct"/>
            <w:tcBorders>
              <w:top w:val="nil"/>
              <w:left w:val="nil"/>
              <w:bottom w:val="single" w:sz="4" w:space="0" w:color="auto"/>
              <w:right w:val="single" w:sz="4" w:space="0" w:color="auto"/>
            </w:tcBorders>
            <w:shd w:val="clear" w:color="auto" w:fill="auto"/>
            <w:vAlign w:val="bottom"/>
            <w:hideMark/>
          </w:tcPr>
          <w:p w14:paraId="6993272A" w14:textId="4D2A11AF"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4D5266CD"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2" w:type="pct"/>
            <w:tcBorders>
              <w:top w:val="nil"/>
              <w:left w:val="nil"/>
              <w:bottom w:val="single" w:sz="4" w:space="0" w:color="auto"/>
              <w:right w:val="single" w:sz="4" w:space="0" w:color="auto"/>
            </w:tcBorders>
            <w:shd w:val="clear" w:color="auto" w:fill="auto"/>
            <w:vAlign w:val="bottom"/>
            <w:hideMark/>
          </w:tcPr>
          <w:p w14:paraId="6D3E9991" w14:textId="61F54967"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15963A60"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w:t>
            </w:r>
          </w:p>
        </w:tc>
        <w:tc>
          <w:tcPr>
            <w:tcW w:w="286" w:type="pct"/>
            <w:tcBorders>
              <w:top w:val="nil"/>
              <w:left w:val="nil"/>
              <w:bottom w:val="single" w:sz="4" w:space="0" w:color="auto"/>
              <w:right w:val="single" w:sz="4" w:space="0" w:color="auto"/>
            </w:tcBorders>
            <w:shd w:val="clear" w:color="auto" w:fill="auto"/>
            <w:vAlign w:val="bottom"/>
            <w:hideMark/>
          </w:tcPr>
          <w:p w14:paraId="3F4A4187"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16</w:t>
            </w:r>
          </w:p>
        </w:tc>
        <w:tc>
          <w:tcPr>
            <w:tcW w:w="291" w:type="pct"/>
            <w:tcBorders>
              <w:top w:val="nil"/>
              <w:left w:val="nil"/>
              <w:bottom w:val="single" w:sz="4" w:space="0" w:color="auto"/>
              <w:right w:val="single" w:sz="4" w:space="0" w:color="auto"/>
            </w:tcBorders>
            <w:shd w:val="clear" w:color="auto" w:fill="auto"/>
            <w:vAlign w:val="bottom"/>
            <w:hideMark/>
          </w:tcPr>
          <w:p w14:paraId="1EC0AAEA"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44</w:t>
            </w:r>
          </w:p>
        </w:tc>
        <w:tc>
          <w:tcPr>
            <w:tcW w:w="354" w:type="pct"/>
            <w:tcBorders>
              <w:top w:val="nil"/>
              <w:left w:val="nil"/>
              <w:bottom w:val="single" w:sz="4" w:space="0" w:color="auto"/>
              <w:right w:val="single" w:sz="4" w:space="0" w:color="auto"/>
            </w:tcBorders>
            <w:shd w:val="clear" w:color="auto" w:fill="auto"/>
            <w:vAlign w:val="bottom"/>
            <w:hideMark/>
          </w:tcPr>
          <w:p w14:paraId="6069A8CD"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60</w:t>
            </w:r>
          </w:p>
        </w:tc>
      </w:tr>
      <w:tr w:rsidR="001F10FF" w:rsidRPr="0027288D" w14:paraId="2839E4D2" w14:textId="77777777" w:rsidTr="001F10FF">
        <w:trPr>
          <w:trHeight w:val="864"/>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7D762227"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Herramientas tecnológicas y metodológicas para la producción de medios didácticos soportados en las TIC</w:t>
            </w:r>
          </w:p>
        </w:tc>
        <w:tc>
          <w:tcPr>
            <w:tcW w:w="626" w:type="pct"/>
            <w:tcBorders>
              <w:top w:val="nil"/>
              <w:left w:val="nil"/>
              <w:bottom w:val="single" w:sz="4" w:space="0" w:color="auto"/>
              <w:right w:val="single" w:sz="4" w:space="0" w:color="auto"/>
            </w:tcBorders>
            <w:shd w:val="clear" w:color="auto" w:fill="auto"/>
            <w:vAlign w:val="bottom"/>
            <w:hideMark/>
          </w:tcPr>
          <w:p w14:paraId="380938E4" w14:textId="1A0DE4AA"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54D84D15"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2" w:type="pct"/>
            <w:tcBorders>
              <w:top w:val="nil"/>
              <w:left w:val="nil"/>
              <w:bottom w:val="single" w:sz="4" w:space="0" w:color="auto"/>
              <w:right w:val="single" w:sz="4" w:space="0" w:color="auto"/>
            </w:tcBorders>
            <w:shd w:val="clear" w:color="auto" w:fill="auto"/>
            <w:vAlign w:val="bottom"/>
            <w:hideMark/>
          </w:tcPr>
          <w:p w14:paraId="0911F8B2" w14:textId="220A04FB"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117E84E1"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w:t>
            </w:r>
          </w:p>
        </w:tc>
        <w:tc>
          <w:tcPr>
            <w:tcW w:w="286" w:type="pct"/>
            <w:tcBorders>
              <w:top w:val="nil"/>
              <w:left w:val="nil"/>
              <w:bottom w:val="single" w:sz="4" w:space="0" w:color="auto"/>
              <w:right w:val="single" w:sz="4" w:space="0" w:color="auto"/>
            </w:tcBorders>
            <w:shd w:val="clear" w:color="auto" w:fill="auto"/>
            <w:vAlign w:val="bottom"/>
            <w:hideMark/>
          </w:tcPr>
          <w:p w14:paraId="3DBC78C4"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10</w:t>
            </w:r>
          </w:p>
        </w:tc>
        <w:tc>
          <w:tcPr>
            <w:tcW w:w="291" w:type="pct"/>
            <w:tcBorders>
              <w:top w:val="nil"/>
              <w:left w:val="nil"/>
              <w:bottom w:val="single" w:sz="4" w:space="0" w:color="auto"/>
              <w:right w:val="single" w:sz="4" w:space="0" w:color="auto"/>
            </w:tcBorders>
            <w:shd w:val="clear" w:color="auto" w:fill="auto"/>
            <w:vAlign w:val="bottom"/>
            <w:hideMark/>
          </w:tcPr>
          <w:p w14:paraId="0271C68E"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50</w:t>
            </w:r>
          </w:p>
        </w:tc>
        <w:tc>
          <w:tcPr>
            <w:tcW w:w="354" w:type="pct"/>
            <w:tcBorders>
              <w:top w:val="nil"/>
              <w:left w:val="nil"/>
              <w:bottom w:val="single" w:sz="4" w:space="0" w:color="auto"/>
              <w:right w:val="single" w:sz="4" w:space="0" w:color="auto"/>
            </w:tcBorders>
            <w:shd w:val="clear" w:color="auto" w:fill="auto"/>
            <w:vAlign w:val="bottom"/>
            <w:hideMark/>
          </w:tcPr>
          <w:p w14:paraId="61DAF6C6"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60</w:t>
            </w:r>
          </w:p>
        </w:tc>
      </w:tr>
      <w:tr w:rsidR="001F10FF" w:rsidRPr="0027288D" w14:paraId="21AF491B" w14:textId="77777777" w:rsidTr="001F10FF">
        <w:trPr>
          <w:trHeight w:val="288"/>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500C236E"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 xml:space="preserve">Diseño y desarrollo de recursos e-learning </w:t>
            </w:r>
          </w:p>
        </w:tc>
        <w:tc>
          <w:tcPr>
            <w:tcW w:w="626" w:type="pct"/>
            <w:tcBorders>
              <w:top w:val="nil"/>
              <w:left w:val="nil"/>
              <w:bottom w:val="single" w:sz="4" w:space="0" w:color="auto"/>
              <w:right w:val="single" w:sz="4" w:space="0" w:color="auto"/>
            </w:tcBorders>
            <w:shd w:val="clear" w:color="auto" w:fill="auto"/>
            <w:vAlign w:val="bottom"/>
            <w:hideMark/>
          </w:tcPr>
          <w:p w14:paraId="7CB81650" w14:textId="756DE600"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3D3CF5B8"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2" w:type="pct"/>
            <w:tcBorders>
              <w:top w:val="nil"/>
              <w:left w:val="nil"/>
              <w:bottom w:val="single" w:sz="4" w:space="0" w:color="auto"/>
              <w:right w:val="single" w:sz="4" w:space="0" w:color="auto"/>
            </w:tcBorders>
            <w:shd w:val="clear" w:color="auto" w:fill="auto"/>
            <w:vAlign w:val="bottom"/>
            <w:hideMark/>
          </w:tcPr>
          <w:p w14:paraId="66AB7B05" w14:textId="141D7F85"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5B9B4D3A"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3</w:t>
            </w:r>
          </w:p>
        </w:tc>
        <w:tc>
          <w:tcPr>
            <w:tcW w:w="286" w:type="pct"/>
            <w:tcBorders>
              <w:top w:val="nil"/>
              <w:left w:val="nil"/>
              <w:bottom w:val="single" w:sz="4" w:space="0" w:color="auto"/>
              <w:right w:val="single" w:sz="4" w:space="0" w:color="auto"/>
            </w:tcBorders>
            <w:shd w:val="clear" w:color="auto" w:fill="auto"/>
            <w:vAlign w:val="bottom"/>
            <w:hideMark/>
          </w:tcPr>
          <w:p w14:paraId="6FEE7ED0"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18</w:t>
            </w:r>
          </w:p>
        </w:tc>
        <w:tc>
          <w:tcPr>
            <w:tcW w:w="291" w:type="pct"/>
            <w:tcBorders>
              <w:top w:val="nil"/>
              <w:left w:val="nil"/>
              <w:bottom w:val="single" w:sz="4" w:space="0" w:color="auto"/>
              <w:right w:val="single" w:sz="4" w:space="0" w:color="auto"/>
            </w:tcBorders>
            <w:shd w:val="clear" w:color="auto" w:fill="auto"/>
            <w:vAlign w:val="bottom"/>
            <w:hideMark/>
          </w:tcPr>
          <w:p w14:paraId="2B83DC1D"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72</w:t>
            </w:r>
          </w:p>
        </w:tc>
        <w:tc>
          <w:tcPr>
            <w:tcW w:w="354" w:type="pct"/>
            <w:tcBorders>
              <w:top w:val="nil"/>
              <w:left w:val="nil"/>
              <w:bottom w:val="single" w:sz="4" w:space="0" w:color="auto"/>
              <w:right w:val="single" w:sz="4" w:space="0" w:color="auto"/>
            </w:tcBorders>
            <w:shd w:val="clear" w:color="auto" w:fill="auto"/>
            <w:vAlign w:val="bottom"/>
            <w:hideMark/>
          </w:tcPr>
          <w:p w14:paraId="7CA00366"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90</w:t>
            </w:r>
          </w:p>
        </w:tc>
      </w:tr>
      <w:tr w:rsidR="001F10FF" w:rsidRPr="0027288D" w14:paraId="30A98199" w14:textId="77777777" w:rsidTr="001F10FF">
        <w:trPr>
          <w:trHeight w:val="576"/>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5C945DC2"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Tecnologías computacionales avanzadas aplicadas a la educación</w:t>
            </w:r>
          </w:p>
        </w:tc>
        <w:tc>
          <w:tcPr>
            <w:tcW w:w="626" w:type="pct"/>
            <w:tcBorders>
              <w:top w:val="nil"/>
              <w:left w:val="nil"/>
              <w:bottom w:val="single" w:sz="4" w:space="0" w:color="auto"/>
              <w:right w:val="single" w:sz="4" w:space="0" w:color="auto"/>
            </w:tcBorders>
            <w:shd w:val="clear" w:color="auto" w:fill="auto"/>
            <w:vAlign w:val="bottom"/>
            <w:hideMark/>
          </w:tcPr>
          <w:p w14:paraId="42DDCA39" w14:textId="4AB1CBFC"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51A3B204"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2" w:type="pct"/>
            <w:tcBorders>
              <w:top w:val="nil"/>
              <w:left w:val="nil"/>
              <w:bottom w:val="single" w:sz="4" w:space="0" w:color="auto"/>
              <w:right w:val="single" w:sz="4" w:space="0" w:color="auto"/>
            </w:tcBorders>
            <w:shd w:val="clear" w:color="auto" w:fill="auto"/>
            <w:vAlign w:val="bottom"/>
            <w:hideMark/>
          </w:tcPr>
          <w:p w14:paraId="0FF11DF8" w14:textId="21EB6501"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301776C1"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3</w:t>
            </w:r>
          </w:p>
        </w:tc>
        <w:tc>
          <w:tcPr>
            <w:tcW w:w="286" w:type="pct"/>
            <w:tcBorders>
              <w:top w:val="nil"/>
              <w:left w:val="nil"/>
              <w:bottom w:val="single" w:sz="4" w:space="0" w:color="auto"/>
              <w:right w:val="single" w:sz="4" w:space="0" w:color="auto"/>
            </w:tcBorders>
            <w:shd w:val="clear" w:color="auto" w:fill="auto"/>
            <w:vAlign w:val="bottom"/>
            <w:hideMark/>
          </w:tcPr>
          <w:p w14:paraId="0F33A4C8"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15</w:t>
            </w:r>
          </w:p>
        </w:tc>
        <w:tc>
          <w:tcPr>
            <w:tcW w:w="291" w:type="pct"/>
            <w:tcBorders>
              <w:top w:val="nil"/>
              <w:left w:val="nil"/>
              <w:bottom w:val="single" w:sz="4" w:space="0" w:color="auto"/>
              <w:right w:val="single" w:sz="4" w:space="0" w:color="auto"/>
            </w:tcBorders>
            <w:shd w:val="clear" w:color="auto" w:fill="auto"/>
            <w:vAlign w:val="bottom"/>
            <w:hideMark/>
          </w:tcPr>
          <w:p w14:paraId="4B4537E4"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75</w:t>
            </w:r>
          </w:p>
        </w:tc>
        <w:tc>
          <w:tcPr>
            <w:tcW w:w="354" w:type="pct"/>
            <w:tcBorders>
              <w:top w:val="nil"/>
              <w:left w:val="nil"/>
              <w:bottom w:val="single" w:sz="4" w:space="0" w:color="auto"/>
              <w:right w:val="single" w:sz="4" w:space="0" w:color="auto"/>
            </w:tcBorders>
            <w:shd w:val="clear" w:color="auto" w:fill="auto"/>
            <w:vAlign w:val="bottom"/>
            <w:hideMark/>
          </w:tcPr>
          <w:p w14:paraId="397DF840"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90</w:t>
            </w:r>
          </w:p>
        </w:tc>
      </w:tr>
      <w:tr w:rsidR="001F10FF" w:rsidRPr="0027288D" w14:paraId="67C1CD85" w14:textId="77777777" w:rsidTr="001F10FF">
        <w:trPr>
          <w:trHeight w:val="576"/>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71DD95F5"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Programación avanzada de videojuegos y la robótica educativa</w:t>
            </w:r>
          </w:p>
        </w:tc>
        <w:tc>
          <w:tcPr>
            <w:tcW w:w="626" w:type="pct"/>
            <w:tcBorders>
              <w:top w:val="nil"/>
              <w:left w:val="nil"/>
              <w:bottom w:val="single" w:sz="4" w:space="0" w:color="auto"/>
              <w:right w:val="single" w:sz="4" w:space="0" w:color="auto"/>
            </w:tcBorders>
            <w:shd w:val="clear" w:color="auto" w:fill="auto"/>
            <w:vAlign w:val="bottom"/>
            <w:hideMark/>
          </w:tcPr>
          <w:p w14:paraId="5CCECDDD" w14:textId="5E8EA4C3"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04BC8CDA"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2" w:type="pct"/>
            <w:tcBorders>
              <w:top w:val="nil"/>
              <w:left w:val="nil"/>
              <w:bottom w:val="single" w:sz="4" w:space="0" w:color="auto"/>
              <w:right w:val="single" w:sz="4" w:space="0" w:color="auto"/>
            </w:tcBorders>
            <w:shd w:val="clear" w:color="auto" w:fill="auto"/>
            <w:vAlign w:val="bottom"/>
            <w:hideMark/>
          </w:tcPr>
          <w:p w14:paraId="50743A72" w14:textId="2153BF08"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15F30A8C"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w:t>
            </w:r>
          </w:p>
        </w:tc>
        <w:tc>
          <w:tcPr>
            <w:tcW w:w="286" w:type="pct"/>
            <w:tcBorders>
              <w:top w:val="nil"/>
              <w:left w:val="nil"/>
              <w:bottom w:val="single" w:sz="4" w:space="0" w:color="auto"/>
              <w:right w:val="single" w:sz="4" w:space="0" w:color="auto"/>
            </w:tcBorders>
            <w:shd w:val="clear" w:color="auto" w:fill="auto"/>
            <w:vAlign w:val="bottom"/>
            <w:hideMark/>
          </w:tcPr>
          <w:p w14:paraId="27E85C40"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12</w:t>
            </w:r>
          </w:p>
        </w:tc>
        <w:tc>
          <w:tcPr>
            <w:tcW w:w="291" w:type="pct"/>
            <w:tcBorders>
              <w:top w:val="nil"/>
              <w:left w:val="nil"/>
              <w:bottom w:val="single" w:sz="4" w:space="0" w:color="auto"/>
              <w:right w:val="single" w:sz="4" w:space="0" w:color="auto"/>
            </w:tcBorders>
            <w:shd w:val="clear" w:color="auto" w:fill="auto"/>
            <w:vAlign w:val="bottom"/>
            <w:hideMark/>
          </w:tcPr>
          <w:p w14:paraId="1827D05B"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48</w:t>
            </w:r>
          </w:p>
        </w:tc>
        <w:tc>
          <w:tcPr>
            <w:tcW w:w="354" w:type="pct"/>
            <w:tcBorders>
              <w:top w:val="nil"/>
              <w:left w:val="nil"/>
              <w:bottom w:val="single" w:sz="4" w:space="0" w:color="auto"/>
              <w:right w:val="single" w:sz="4" w:space="0" w:color="auto"/>
            </w:tcBorders>
            <w:shd w:val="clear" w:color="auto" w:fill="auto"/>
            <w:vAlign w:val="bottom"/>
            <w:hideMark/>
          </w:tcPr>
          <w:p w14:paraId="4A70E303"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60</w:t>
            </w:r>
          </w:p>
        </w:tc>
      </w:tr>
      <w:tr w:rsidR="001F10FF" w:rsidRPr="0027288D" w14:paraId="2DB08CBE" w14:textId="77777777" w:rsidTr="001F10FF">
        <w:trPr>
          <w:trHeight w:val="576"/>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10F64295"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Aplicaciones educativas para dispositivos móviles</w:t>
            </w:r>
          </w:p>
        </w:tc>
        <w:tc>
          <w:tcPr>
            <w:tcW w:w="626" w:type="pct"/>
            <w:tcBorders>
              <w:top w:val="nil"/>
              <w:left w:val="nil"/>
              <w:bottom w:val="single" w:sz="4" w:space="0" w:color="auto"/>
              <w:right w:val="single" w:sz="4" w:space="0" w:color="auto"/>
            </w:tcBorders>
            <w:shd w:val="clear" w:color="auto" w:fill="auto"/>
            <w:vAlign w:val="bottom"/>
            <w:hideMark/>
          </w:tcPr>
          <w:p w14:paraId="52650ABF" w14:textId="24D468DB"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095A1935"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2" w:type="pct"/>
            <w:tcBorders>
              <w:top w:val="nil"/>
              <w:left w:val="nil"/>
              <w:bottom w:val="single" w:sz="4" w:space="0" w:color="auto"/>
              <w:right w:val="single" w:sz="4" w:space="0" w:color="auto"/>
            </w:tcBorders>
            <w:shd w:val="clear" w:color="auto" w:fill="auto"/>
            <w:vAlign w:val="bottom"/>
            <w:hideMark/>
          </w:tcPr>
          <w:p w14:paraId="6085B53B" w14:textId="03C74FF6"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1" w:type="pct"/>
            <w:tcBorders>
              <w:top w:val="nil"/>
              <w:left w:val="nil"/>
              <w:bottom w:val="single" w:sz="4" w:space="0" w:color="auto"/>
              <w:right w:val="single" w:sz="4" w:space="0" w:color="auto"/>
            </w:tcBorders>
            <w:shd w:val="clear" w:color="auto" w:fill="auto"/>
            <w:vAlign w:val="bottom"/>
            <w:hideMark/>
          </w:tcPr>
          <w:p w14:paraId="0486945E"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3</w:t>
            </w:r>
          </w:p>
        </w:tc>
        <w:tc>
          <w:tcPr>
            <w:tcW w:w="286" w:type="pct"/>
            <w:tcBorders>
              <w:top w:val="nil"/>
              <w:left w:val="nil"/>
              <w:bottom w:val="single" w:sz="4" w:space="0" w:color="auto"/>
              <w:right w:val="single" w:sz="4" w:space="0" w:color="auto"/>
            </w:tcBorders>
            <w:shd w:val="clear" w:color="auto" w:fill="auto"/>
            <w:vAlign w:val="bottom"/>
            <w:hideMark/>
          </w:tcPr>
          <w:p w14:paraId="39F69E42"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20</w:t>
            </w:r>
          </w:p>
        </w:tc>
        <w:tc>
          <w:tcPr>
            <w:tcW w:w="291" w:type="pct"/>
            <w:tcBorders>
              <w:top w:val="nil"/>
              <w:left w:val="nil"/>
              <w:bottom w:val="single" w:sz="4" w:space="0" w:color="auto"/>
              <w:right w:val="single" w:sz="4" w:space="0" w:color="auto"/>
            </w:tcBorders>
            <w:shd w:val="clear" w:color="auto" w:fill="auto"/>
            <w:vAlign w:val="bottom"/>
            <w:hideMark/>
          </w:tcPr>
          <w:p w14:paraId="45222816"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70</w:t>
            </w:r>
          </w:p>
        </w:tc>
        <w:tc>
          <w:tcPr>
            <w:tcW w:w="354" w:type="pct"/>
            <w:tcBorders>
              <w:top w:val="nil"/>
              <w:left w:val="nil"/>
              <w:bottom w:val="single" w:sz="4" w:space="0" w:color="auto"/>
              <w:right w:val="single" w:sz="4" w:space="0" w:color="auto"/>
            </w:tcBorders>
            <w:shd w:val="clear" w:color="auto" w:fill="auto"/>
            <w:vAlign w:val="bottom"/>
            <w:hideMark/>
          </w:tcPr>
          <w:p w14:paraId="4A68B33A"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90</w:t>
            </w:r>
          </w:p>
        </w:tc>
      </w:tr>
      <w:tr w:rsidR="001F10FF" w:rsidRPr="0027288D" w14:paraId="4BBE7D61" w14:textId="77777777" w:rsidTr="001F10FF">
        <w:trPr>
          <w:trHeight w:val="576"/>
        </w:trPr>
        <w:tc>
          <w:tcPr>
            <w:tcW w:w="1844" w:type="pct"/>
            <w:tcBorders>
              <w:top w:val="nil"/>
              <w:left w:val="single" w:sz="4" w:space="0" w:color="auto"/>
              <w:bottom w:val="single" w:sz="4" w:space="0" w:color="auto"/>
              <w:right w:val="single" w:sz="4" w:space="0" w:color="auto"/>
            </w:tcBorders>
            <w:shd w:val="clear" w:color="auto" w:fill="auto"/>
            <w:vAlign w:val="bottom"/>
            <w:hideMark/>
          </w:tcPr>
          <w:p w14:paraId="6914123D" w14:textId="77777777" w:rsidR="001F10FF" w:rsidRPr="0027288D" w:rsidRDefault="001F10FF" w:rsidP="001F10FF">
            <w:pPr>
              <w:spacing w:after="0" w:line="240" w:lineRule="auto"/>
              <w:rPr>
                <w:rFonts w:ascii="Calibri" w:eastAsia="Times New Roman" w:hAnsi="Calibri" w:cs="Calibri"/>
                <w:color w:val="000000"/>
                <w:lang w:eastAsia="es-CU"/>
              </w:rPr>
            </w:pPr>
            <w:r w:rsidRPr="0027288D">
              <w:rPr>
                <w:rFonts w:ascii="Calibri" w:eastAsia="Times New Roman" w:hAnsi="Calibri" w:cs="Calibri"/>
                <w:color w:val="000000"/>
                <w:lang w:eastAsia="es-CU"/>
              </w:rPr>
              <w:t>Cursos de otros programas de posgrado afines a los objetivos del programa y la investigación.</w:t>
            </w:r>
          </w:p>
        </w:tc>
        <w:tc>
          <w:tcPr>
            <w:tcW w:w="626" w:type="pct"/>
            <w:tcBorders>
              <w:top w:val="nil"/>
              <w:left w:val="nil"/>
              <w:bottom w:val="single" w:sz="4" w:space="0" w:color="auto"/>
              <w:right w:val="single" w:sz="4" w:space="0" w:color="auto"/>
            </w:tcBorders>
            <w:shd w:val="clear" w:color="auto" w:fill="auto"/>
            <w:vAlign w:val="bottom"/>
            <w:hideMark/>
          </w:tcPr>
          <w:p w14:paraId="420C975C" w14:textId="10533EE7"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56" w:type="pct"/>
            <w:tcBorders>
              <w:top w:val="nil"/>
              <w:left w:val="nil"/>
              <w:bottom w:val="single" w:sz="4" w:space="0" w:color="auto"/>
              <w:right w:val="single" w:sz="4" w:space="0" w:color="auto"/>
            </w:tcBorders>
            <w:shd w:val="clear" w:color="auto" w:fill="auto"/>
            <w:vAlign w:val="bottom"/>
            <w:hideMark/>
          </w:tcPr>
          <w:p w14:paraId="78177F28" w14:textId="64A0CFAD" w:rsidR="001F10FF" w:rsidRPr="0027288D" w:rsidRDefault="001F10FF" w:rsidP="001F10FF">
            <w:pPr>
              <w:spacing w:after="0" w:line="240" w:lineRule="auto"/>
              <w:jc w:val="center"/>
              <w:rPr>
                <w:rFonts w:ascii="Calibri" w:eastAsia="Times New Roman" w:hAnsi="Calibri" w:cs="Calibri"/>
                <w:color w:val="000000"/>
                <w:lang w:eastAsia="es-CU"/>
              </w:rPr>
            </w:pPr>
          </w:p>
        </w:tc>
        <w:tc>
          <w:tcPr>
            <w:tcW w:w="522" w:type="pct"/>
            <w:tcBorders>
              <w:top w:val="nil"/>
              <w:left w:val="nil"/>
              <w:bottom w:val="single" w:sz="4" w:space="0" w:color="auto"/>
              <w:right w:val="single" w:sz="4" w:space="0" w:color="auto"/>
            </w:tcBorders>
            <w:shd w:val="clear" w:color="auto" w:fill="auto"/>
            <w:vAlign w:val="bottom"/>
            <w:hideMark/>
          </w:tcPr>
          <w:p w14:paraId="38762076"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X</w:t>
            </w:r>
          </w:p>
        </w:tc>
        <w:tc>
          <w:tcPr>
            <w:tcW w:w="521" w:type="pct"/>
            <w:tcBorders>
              <w:top w:val="nil"/>
              <w:left w:val="nil"/>
              <w:bottom w:val="single" w:sz="4" w:space="0" w:color="auto"/>
              <w:right w:val="single" w:sz="4" w:space="0" w:color="auto"/>
            </w:tcBorders>
            <w:shd w:val="clear" w:color="auto" w:fill="auto"/>
            <w:vAlign w:val="bottom"/>
            <w:hideMark/>
          </w:tcPr>
          <w:p w14:paraId="26C81D52"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2</w:t>
            </w:r>
          </w:p>
        </w:tc>
        <w:tc>
          <w:tcPr>
            <w:tcW w:w="286" w:type="pct"/>
            <w:tcBorders>
              <w:top w:val="nil"/>
              <w:left w:val="nil"/>
              <w:bottom w:val="single" w:sz="4" w:space="0" w:color="auto"/>
              <w:right w:val="single" w:sz="4" w:space="0" w:color="auto"/>
            </w:tcBorders>
            <w:shd w:val="clear" w:color="auto" w:fill="auto"/>
            <w:vAlign w:val="bottom"/>
            <w:hideMark/>
          </w:tcPr>
          <w:p w14:paraId="66198D15" w14:textId="084BFCB0" w:rsidR="001F10FF" w:rsidRPr="0027288D" w:rsidRDefault="001F10FF" w:rsidP="001F10FF">
            <w:pPr>
              <w:spacing w:after="0" w:line="240" w:lineRule="auto"/>
              <w:jc w:val="center"/>
              <w:rPr>
                <w:rFonts w:ascii="Calibri" w:eastAsia="Times New Roman" w:hAnsi="Calibri" w:cs="Calibri"/>
                <w:color w:val="000000"/>
                <w:lang w:eastAsia="es-CU"/>
              </w:rPr>
            </w:pPr>
          </w:p>
        </w:tc>
        <w:tc>
          <w:tcPr>
            <w:tcW w:w="291" w:type="pct"/>
            <w:tcBorders>
              <w:top w:val="nil"/>
              <w:left w:val="nil"/>
              <w:bottom w:val="single" w:sz="4" w:space="0" w:color="auto"/>
              <w:right w:val="single" w:sz="4" w:space="0" w:color="auto"/>
            </w:tcBorders>
            <w:shd w:val="clear" w:color="auto" w:fill="auto"/>
            <w:vAlign w:val="bottom"/>
            <w:hideMark/>
          </w:tcPr>
          <w:p w14:paraId="7D46449A"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60</w:t>
            </w:r>
          </w:p>
        </w:tc>
        <w:tc>
          <w:tcPr>
            <w:tcW w:w="354" w:type="pct"/>
            <w:tcBorders>
              <w:top w:val="nil"/>
              <w:left w:val="nil"/>
              <w:bottom w:val="single" w:sz="4" w:space="0" w:color="auto"/>
              <w:right w:val="single" w:sz="4" w:space="0" w:color="auto"/>
            </w:tcBorders>
            <w:shd w:val="clear" w:color="auto" w:fill="auto"/>
            <w:vAlign w:val="bottom"/>
            <w:hideMark/>
          </w:tcPr>
          <w:p w14:paraId="0BC2D051" w14:textId="77777777" w:rsidR="001F10FF" w:rsidRPr="0027288D" w:rsidRDefault="001F10FF" w:rsidP="001F10FF">
            <w:pPr>
              <w:spacing w:after="0" w:line="240" w:lineRule="auto"/>
              <w:jc w:val="center"/>
              <w:rPr>
                <w:rFonts w:ascii="Calibri" w:eastAsia="Times New Roman" w:hAnsi="Calibri" w:cs="Calibri"/>
                <w:color w:val="000000"/>
                <w:lang w:eastAsia="es-CU"/>
              </w:rPr>
            </w:pPr>
            <w:r w:rsidRPr="0027288D">
              <w:rPr>
                <w:rFonts w:ascii="Calibri" w:eastAsia="Times New Roman" w:hAnsi="Calibri" w:cs="Calibri"/>
                <w:color w:val="000000"/>
                <w:lang w:eastAsia="es-CU"/>
              </w:rPr>
              <w:t>60</w:t>
            </w:r>
          </w:p>
        </w:tc>
      </w:tr>
      <w:tr w:rsidR="001F10FF" w:rsidRPr="0027288D" w14:paraId="44F05A18" w14:textId="77777777" w:rsidTr="001F10FF">
        <w:trPr>
          <w:trHeight w:val="288"/>
        </w:trPr>
        <w:tc>
          <w:tcPr>
            <w:tcW w:w="1844" w:type="pct"/>
            <w:tcBorders>
              <w:top w:val="nil"/>
              <w:left w:val="single" w:sz="4" w:space="0" w:color="auto"/>
              <w:bottom w:val="single" w:sz="4" w:space="0" w:color="auto"/>
              <w:right w:val="single" w:sz="4" w:space="0" w:color="auto"/>
            </w:tcBorders>
            <w:shd w:val="clear" w:color="000000" w:fill="D9D9D9"/>
            <w:vAlign w:val="bottom"/>
            <w:hideMark/>
          </w:tcPr>
          <w:p w14:paraId="65DCD6CA" w14:textId="77777777" w:rsidR="001F10FF" w:rsidRPr="0027288D" w:rsidRDefault="001F10FF" w:rsidP="001F10FF">
            <w:pPr>
              <w:spacing w:after="0" w:line="240" w:lineRule="auto"/>
              <w:rPr>
                <w:rFonts w:ascii="Calibri" w:eastAsia="Times New Roman" w:hAnsi="Calibri" w:cs="Calibri"/>
                <w:b/>
                <w:bCs/>
                <w:color w:val="000000"/>
                <w:lang w:eastAsia="es-CU"/>
              </w:rPr>
            </w:pPr>
            <w:proofErr w:type="gramStart"/>
            <w:r w:rsidRPr="0027288D">
              <w:rPr>
                <w:rFonts w:ascii="Calibri" w:eastAsia="Times New Roman" w:hAnsi="Calibri" w:cs="Calibri"/>
                <w:b/>
                <w:bCs/>
                <w:color w:val="000000"/>
                <w:lang w:eastAsia="es-CU"/>
              </w:rPr>
              <w:lastRenderedPageBreak/>
              <w:t>Total</w:t>
            </w:r>
            <w:proofErr w:type="gramEnd"/>
            <w:r w:rsidRPr="0027288D">
              <w:rPr>
                <w:rFonts w:ascii="Calibri" w:eastAsia="Times New Roman" w:hAnsi="Calibri" w:cs="Calibri"/>
                <w:b/>
                <w:bCs/>
                <w:color w:val="000000"/>
                <w:lang w:eastAsia="es-CU"/>
              </w:rPr>
              <w:t xml:space="preserve"> de créditos obligatorios</w:t>
            </w:r>
          </w:p>
        </w:tc>
        <w:tc>
          <w:tcPr>
            <w:tcW w:w="626" w:type="pct"/>
            <w:tcBorders>
              <w:top w:val="nil"/>
              <w:left w:val="nil"/>
              <w:bottom w:val="single" w:sz="4" w:space="0" w:color="auto"/>
              <w:right w:val="single" w:sz="4" w:space="0" w:color="auto"/>
            </w:tcBorders>
            <w:shd w:val="clear" w:color="000000" w:fill="D9D9D9"/>
            <w:vAlign w:val="bottom"/>
            <w:hideMark/>
          </w:tcPr>
          <w:p w14:paraId="6428FA71" w14:textId="6629A16F"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56" w:type="pct"/>
            <w:tcBorders>
              <w:top w:val="nil"/>
              <w:left w:val="nil"/>
              <w:bottom w:val="single" w:sz="4" w:space="0" w:color="auto"/>
              <w:right w:val="single" w:sz="4" w:space="0" w:color="auto"/>
            </w:tcBorders>
            <w:shd w:val="clear" w:color="000000" w:fill="D9D9D9"/>
            <w:vAlign w:val="bottom"/>
            <w:hideMark/>
          </w:tcPr>
          <w:p w14:paraId="131CB2F2" w14:textId="662313B0"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22" w:type="pct"/>
            <w:tcBorders>
              <w:top w:val="nil"/>
              <w:left w:val="nil"/>
              <w:bottom w:val="single" w:sz="4" w:space="0" w:color="auto"/>
              <w:right w:val="single" w:sz="4" w:space="0" w:color="auto"/>
            </w:tcBorders>
            <w:shd w:val="clear" w:color="000000" w:fill="D9D9D9"/>
            <w:vAlign w:val="bottom"/>
            <w:hideMark/>
          </w:tcPr>
          <w:p w14:paraId="4F09A4FC" w14:textId="6AB72425"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21" w:type="pct"/>
            <w:tcBorders>
              <w:top w:val="nil"/>
              <w:left w:val="nil"/>
              <w:bottom w:val="single" w:sz="4" w:space="0" w:color="auto"/>
              <w:right w:val="single" w:sz="4" w:space="0" w:color="auto"/>
            </w:tcBorders>
            <w:shd w:val="clear" w:color="000000" w:fill="D9D9D9"/>
            <w:vAlign w:val="bottom"/>
            <w:hideMark/>
          </w:tcPr>
          <w:p w14:paraId="400B44CB"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16</w:t>
            </w:r>
          </w:p>
        </w:tc>
        <w:tc>
          <w:tcPr>
            <w:tcW w:w="286" w:type="pct"/>
            <w:tcBorders>
              <w:top w:val="nil"/>
              <w:left w:val="nil"/>
              <w:bottom w:val="single" w:sz="4" w:space="0" w:color="auto"/>
              <w:right w:val="single" w:sz="4" w:space="0" w:color="auto"/>
            </w:tcBorders>
            <w:shd w:val="clear" w:color="000000" w:fill="D9D9D9"/>
            <w:vAlign w:val="bottom"/>
            <w:hideMark/>
          </w:tcPr>
          <w:p w14:paraId="0B5AF325"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116</w:t>
            </w:r>
          </w:p>
        </w:tc>
        <w:tc>
          <w:tcPr>
            <w:tcW w:w="291" w:type="pct"/>
            <w:tcBorders>
              <w:top w:val="nil"/>
              <w:left w:val="nil"/>
              <w:bottom w:val="single" w:sz="4" w:space="0" w:color="auto"/>
              <w:right w:val="single" w:sz="4" w:space="0" w:color="auto"/>
            </w:tcBorders>
            <w:shd w:val="clear" w:color="000000" w:fill="D9D9D9"/>
            <w:vAlign w:val="bottom"/>
            <w:hideMark/>
          </w:tcPr>
          <w:p w14:paraId="3B2E8C49"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364</w:t>
            </w:r>
          </w:p>
        </w:tc>
        <w:tc>
          <w:tcPr>
            <w:tcW w:w="354" w:type="pct"/>
            <w:tcBorders>
              <w:top w:val="nil"/>
              <w:left w:val="nil"/>
              <w:bottom w:val="single" w:sz="4" w:space="0" w:color="auto"/>
              <w:right w:val="single" w:sz="4" w:space="0" w:color="auto"/>
            </w:tcBorders>
            <w:shd w:val="clear" w:color="000000" w:fill="D9D9D9"/>
            <w:vAlign w:val="bottom"/>
            <w:hideMark/>
          </w:tcPr>
          <w:p w14:paraId="03C8AF0E"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480</w:t>
            </w:r>
          </w:p>
        </w:tc>
      </w:tr>
      <w:tr w:rsidR="001F10FF" w:rsidRPr="0027288D" w14:paraId="3109967E" w14:textId="77777777" w:rsidTr="001F10FF">
        <w:trPr>
          <w:trHeight w:val="288"/>
        </w:trPr>
        <w:tc>
          <w:tcPr>
            <w:tcW w:w="1844" w:type="pct"/>
            <w:tcBorders>
              <w:top w:val="nil"/>
              <w:left w:val="single" w:sz="4" w:space="0" w:color="auto"/>
              <w:bottom w:val="single" w:sz="4" w:space="0" w:color="auto"/>
              <w:right w:val="single" w:sz="4" w:space="0" w:color="auto"/>
            </w:tcBorders>
            <w:shd w:val="clear" w:color="000000" w:fill="D9D9D9"/>
            <w:vAlign w:val="bottom"/>
            <w:hideMark/>
          </w:tcPr>
          <w:p w14:paraId="53BD126D" w14:textId="77777777" w:rsidR="001F10FF" w:rsidRPr="0027288D" w:rsidRDefault="001F10FF" w:rsidP="001F10FF">
            <w:pPr>
              <w:spacing w:after="0" w:line="240" w:lineRule="auto"/>
              <w:rPr>
                <w:rFonts w:ascii="Calibri" w:eastAsia="Times New Roman" w:hAnsi="Calibri" w:cs="Calibri"/>
                <w:b/>
                <w:bCs/>
                <w:color w:val="000000"/>
                <w:lang w:eastAsia="es-CU"/>
              </w:rPr>
            </w:pPr>
            <w:proofErr w:type="gramStart"/>
            <w:r w:rsidRPr="0027288D">
              <w:rPr>
                <w:rFonts w:ascii="Calibri" w:eastAsia="Times New Roman" w:hAnsi="Calibri" w:cs="Calibri"/>
                <w:b/>
                <w:bCs/>
                <w:color w:val="000000"/>
                <w:lang w:eastAsia="es-CU"/>
              </w:rPr>
              <w:t>Total</w:t>
            </w:r>
            <w:proofErr w:type="gramEnd"/>
            <w:r w:rsidRPr="0027288D">
              <w:rPr>
                <w:rFonts w:ascii="Calibri" w:eastAsia="Times New Roman" w:hAnsi="Calibri" w:cs="Calibri"/>
                <w:b/>
                <w:bCs/>
                <w:color w:val="000000"/>
                <w:lang w:eastAsia="es-CU"/>
              </w:rPr>
              <w:t xml:space="preserve"> de créditos opcionales</w:t>
            </w:r>
          </w:p>
        </w:tc>
        <w:tc>
          <w:tcPr>
            <w:tcW w:w="626" w:type="pct"/>
            <w:tcBorders>
              <w:top w:val="nil"/>
              <w:left w:val="nil"/>
              <w:bottom w:val="single" w:sz="4" w:space="0" w:color="auto"/>
              <w:right w:val="single" w:sz="4" w:space="0" w:color="auto"/>
            </w:tcBorders>
            <w:shd w:val="clear" w:color="000000" w:fill="D9D9D9"/>
            <w:vAlign w:val="bottom"/>
            <w:hideMark/>
          </w:tcPr>
          <w:p w14:paraId="1778B2EC" w14:textId="0EF29E26"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56" w:type="pct"/>
            <w:tcBorders>
              <w:top w:val="nil"/>
              <w:left w:val="nil"/>
              <w:bottom w:val="single" w:sz="4" w:space="0" w:color="auto"/>
              <w:right w:val="single" w:sz="4" w:space="0" w:color="auto"/>
            </w:tcBorders>
            <w:shd w:val="clear" w:color="000000" w:fill="D9D9D9"/>
            <w:vAlign w:val="bottom"/>
            <w:hideMark/>
          </w:tcPr>
          <w:p w14:paraId="0C74BA9D" w14:textId="0CA9D134"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22" w:type="pct"/>
            <w:tcBorders>
              <w:top w:val="nil"/>
              <w:left w:val="nil"/>
              <w:bottom w:val="single" w:sz="4" w:space="0" w:color="auto"/>
              <w:right w:val="single" w:sz="4" w:space="0" w:color="auto"/>
            </w:tcBorders>
            <w:shd w:val="clear" w:color="000000" w:fill="D9D9D9"/>
            <w:vAlign w:val="bottom"/>
            <w:hideMark/>
          </w:tcPr>
          <w:p w14:paraId="7527D952" w14:textId="69CB709C"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21" w:type="pct"/>
            <w:tcBorders>
              <w:top w:val="nil"/>
              <w:left w:val="nil"/>
              <w:bottom w:val="single" w:sz="4" w:space="0" w:color="auto"/>
              <w:right w:val="single" w:sz="4" w:space="0" w:color="auto"/>
            </w:tcBorders>
            <w:shd w:val="clear" w:color="000000" w:fill="D9D9D9"/>
            <w:vAlign w:val="bottom"/>
            <w:hideMark/>
          </w:tcPr>
          <w:p w14:paraId="14C91926"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28</w:t>
            </w:r>
          </w:p>
        </w:tc>
        <w:tc>
          <w:tcPr>
            <w:tcW w:w="286" w:type="pct"/>
            <w:tcBorders>
              <w:top w:val="nil"/>
              <w:left w:val="nil"/>
              <w:bottom w:val="single" w:sz="4" w:space="0" w:color="auto"/>
              <w:right w:val="single" w:sz="4" w:space="0" w:color="auto"/>
            </w:tcBorders>
            <w:shd w:val="clear" w:color="000000" w:fill="D9D9D9"/>
            <w:vAlign w:val="bottom"/>
            <w:hideMark/>
          </w:tcPr>
          <w:p w14:paraId="01D6921D"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167</w:t>
            </w:r>
          </w:p>
        </w:tc>
        <w:tc>
          <w:tcPr>
            <w:tcW w:w="291" w:type="pct"/>
            <w:tcBorders>
              <w:top w:val="nil"/>
              <w:left w:val="nil"/>
              <w:bottom w:val="single" w:sz="4" w:space="0" w:color="auto"/>
              <w:right w:val="single" w:sz="4" w:space="0" w:color="auto"/>
            </w:tcBorders>
            <w:shd w:val="clear" w:color="000000" w:fill="D9D9D9"/>
            <w:vAlign w:val="bottom"/>
            <w:hideMark/>
          </w:tcPr>
          <w:p w14:paraId="1FB004B4"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673</w:t>
            </w:r>
          </w:p>
        </w:tc>
        <w:tc>
          <w:tcPr>
            <w:tcW w:w="354" w:type="pct"/>
            <w:tcBorders>
              <w:top w:val="nil"/>
              <w:left w:val="nil"/>
              <w:bottom w:val="single" w:sz="4" w:space="0" w:color="auto"/>
              <w:right w:val="single" w:sz="4" w:space="0" w:color="auto"/>
            </w:tcBorders>
            <w:shd w:val="clear" w:color="000000" w:fill="D9D9D9"/>
            <w:vAlign w:val="bottom"/>
            <w:hideMark/>
          </w:tcPr>
          <w:p w14:paraId="3EB140A4"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840</w:t>
            </w:r>
          </w:p>
        </w:tc>
      </w:tr>
      <w:tr w:rsidR="001F10FF" w:rsidRPr="0027288D" w14:paraId="58EE2085" w14:textId="77777777" w:rsidTr="001F10FF">
        <w:trPr>
          <w:trHeight w:val="288"/>
        </w:trPr>
        <w:tc>
          <w:tcPr>
            <w:tcW w:w="1844" w:type="pct"/>
            <w:tcBorders>
              <w:top w:val="nil"/>
              <w:left w:val="single" w:sz="4" w:space="0" w:color="auto"/>
              <w:bottom w:val="single" w:sz="4" w:space="0" w:color="auto"/>
              <w:right w:val="single" w:sz="4" w:space="0" w:color="auto"/>
            </w:tcBorders>
            <w:shd w:val="clear" w:color="000000" w:fill="D9D9D9"/>
            <w:vAlign w:val="bottom"/>
            <w:hideMark/>
          </w:tcPr>
          <w:p w14:paraId="57DF1B1E" w14:textId="77777777" w:rsidR="001F10FF" w:rsidRPr="0027288D" w:rsidRDefault="001F10FF" w:rsidP="001F10FF">
            <w:pPr>
              <w:spacing w:after="0" w:line="240" w:lineRule="auto"/>
              <w:rPr>
                <w:rFonts w:ascii="Calibri" w:eastAsia="Times New Roman" w:hAnsi="Calibri" w:cs="Calibri"/>
                <w:b/>
                <w:bCs/>
                <w:color w:val="000000"/>
                <w:lang w:eastAsia="es-CU"/>
              </w:rPr>
            </w:pPr>
            <w:proofErr w:type="gramStart"/>
            <w:r w:rsidRPr="0027288D">
              <w:rPr>
                <w:rFonts w:ascii="Calibri" w:eastAsia="Times New Roman" w:hAnsi="Calibri" w:cs="Calibri"/>
                <w:b/>
                <w:bCs/>
                <w:color w:val="000000"/>
                <w:lang w:eastAsia="es-CU"/>
              </w:rPr>
              <w:t>Total</w:t>
            </w:r>
            <w:proofErr w:type="gramEnd"/>
            <w:r w:rsidRPr="0027288D">
              <w:rPr>
                <w:rFonts w:ascii="Calibri" w:eastAsia="Times New Roman" w:hAnsi="Calibri" w:cs="Calibri"/>
                <w:b/>
                <w:bCs/>
                <w:color w:val="000000"/>
                <w:lang w:eastAsia="es-CU"/>
              </w:rPr>
              <w:t xml:space="preserve"> de créditos libres</w:t>
            </w:r>
          </w:p>
        </w:tc>
        <w:tc>
          <w:tcPr>
            <w:tcW w:w="626" w:type="pct"/>
            <w:tcBorders>
              <w:top w:val="nil"/>
              <w:left w:val="nil"/>
              <w:bottom w:val="single" w:sz="4" w:space="0" w:color="auto"/>
              <w:right w:val="single" w:sz="4" w:space="0" w:color="auto"/>
            </w:tcBorders>
            <w:shd w:val="clear" w:color="000000" w:fill="D9D9D9"/>
            <w:vAlign w:val="bottom"/>
            <w:hideMark/>
          </w:tcPr>
          <w:p w14:paraId="25202258" w14:textId="3CABFDC5"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56" w:type="pct"/>
            <w:tcBorders>
              <w:top w:val="nil"/>
              <w:left w:val="nil"/>
              <w:bottom w:val="single" w:sz="4" w:space="0" w:color="auto"/>
              <w:right w:val="single" w:sz="4" w:space="0" w:color="auto"/>
            </w:tcBorders>
            <w:shd w:val="clear" w:color="000000" w:fill="D9D9D9"/>
            <w:vAlign w:val="bottom"/>
            <w:hideMark/>
          </w:tcPr>
          <w:p w14:paraId="5CD258A4" w14:textId="2D333407"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22" w:type="pct"/>
            <w:tcBorders>
              <w:top w:val="nil"/>
              <w:left w:val="nil"/>
              <w:bottom w:val="single" w:sz="4" w:space="0" w:color="auto"/>
              <w:right w:val="single" w:sz="4" w:space="0" w:color="auto"/>
            </w:tcBorders>
            <w:shd w:val="clear" w:color="000000" w:fill="D9D9D9"/>
            <w:vAlign w:val="bottom"/>
            <w:hideMark/>
          </w:tcPr>
          <w:p w14:paraId="0C9F8125" w14:textId="205FB2A2"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21" w:type="pct"/>
            <w:tcBorders>
              <w:top w:val="nil"/>
              <w:left w:val="nil"/>
              <w:bottom w:val="single" w:sz="4" w:space="0" w:color="auto"/>
              <w:right w:val="single" w:sz="4" w:space="0" w:color="auto"/>
            </w:tcBorders>
            <w:shd w:val="clear" w:color="000000" w:fill="D9D9D9"/>
            <w:vAlign w:val="bottom"/>
            <w:hideMark/>
          </w:tcPr>
          <w:p w14:paraId="5E2A1BB1"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2</w:t>
            </w:r>
          </w:p>
        </w:tc>
        <w:tc>
          <w:tcPr>
            <w:tcW w:w="286" w:type="pct"/>
            <w:tcBorders>
              <w:top w:val="nil"/>
              <w:left w:val="nil"/>
              <w:bottom w:val="single" w:sz="4" w:space="0" w:color="auto"/>
              <w:right w:val="single" w:sz="4" w:space="0" w:color="auto"/>
            </w:tcBorders>
            <w:shd w:val="clear" w:color="000000" w:fill="D9D9D9"/>
            <w:vAlign w:val="bottom"/>
            <w:hideMark/>
          </w:tcPr>
          <w:p w14:paraId="1075386F" w14:textId="1254AC46"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291" w:type="pct"/>
            <w:tcBorders>
              <w:top w:val="nil"/>
              <w:left w:val="nil"/>
              <w:bottom w:val="single" w:sz="4" w:space="0" w:color="auto"/>
              <w:right w:val="single" w:sz="4" w:space="0" w:color="auto"/>
            </w:tcBorders>
            <w:shd w:val="clear" w:color="000000" w:fill="D9D9D9"/>
            <w:vAlign w:val="bottom"/>
            <w:hideMark/>
          </w:tcPr>
          <w:p w14:paraId="7C02B9B6" w14:textId="5561AE7A"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354" w:type="pct"/>
            <w:tcBorders>
              <w:top w:val="nil"/>
              <w:left w:val="nil"/>
              <w:bottom w:val="single" w:sz="4" w:space="0" w:color="auto"/>
              <w:right w:val="single" w:sz="4" w:space="0" w:color="auto"/>
            </w:tcBorders>
            <w:shd w:val="clear" w:color="000000" w:fill="D9D9D9"/>
            <w:vAlign w:val="bottom"/>
            <w:hideMark/>
          </w:tcPr>
          <w:p w14:paraId="0F9B6E96"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30</w:t>
            </w:r>
          </w:p>
        </w:tc>
      </w:tr>
      <w:tr w:rsidR="001F10FF" w:rsidRPr="0027288D" w14:paraId="3A30D0CB" w14:textId="77777777" w:rsidTr="001F10FF">
        <w:trPr>
          <w:trHeight w:val="288"/>
        </w:trPr>
        <w:tc>
          <w:tcPr>
            <w:tcW w:w="1844" w:type="pct"/>
            <w:tcBorders>
              <w:top w:val="nil"/>
              <w:left w:val="single" w:sz="4" w:space="0" w:color="auto"/>
              <w:bottom w:val="single" w:sz="4" w:space="0" w:color="auto"/>
              <w:right w:val="single" w:sz="4" w:space="0" w:color="auto"/>
            </w:tcBorders>
            <w:shd w:val="clear" w:color="000000" w:fill="D9D9D9"/>
            <w:vAlign w:val="bottom"/>
            <w:hideMark/>
          </w:tcPr>
          <w:p w14:paraId="426278B7" w14:textId="77777777" w:rsidR="001F10FF" w:rsidRPr="0027288D" w:rsidRDefault="001F10FF" w:rsidP="001F10FF">
            <w:pPr>
              <w:spacing w:after="0" w:line="240" w:lineRule="auto"/>
              <w:rPr>
                <w:rFonts w:ascii="Calibri" w:eastAsia="Times New Roman" w:hAnsi="Calibri" w:cs="Calibri"/>
                <w:b/>
                <w:bCs/>
                <w:color w:val="000000"/>
                <w:lang w:eastAsia="es-CU"/>
              </w:rPr>
            </w:pPr>
            <w:proofErr w:type="gramStart"/>
            <w:r w:rsidRPr="0027288D">
              <w:rPr>
                <w:rFonts w:ascii="Calibri" w:eastAsia="Times New Roman" w:hAnsi="Calibri" w:cs="Calibri"/>
                <w:b/>
                <w:bCs/>
                <w:color w:val="000000"/>
                <w:lang w:eastAsia="es-CU"/>
              </w:rPr>
              <w:t>Total</w:t>
            </w:r>
            <w:proofErr w:type="gramEnd"/>
            <w:r w:rsidRPr="0027288D">
              <w:rPr>
                <w:rFonts w:ascii="Calibri" w:eastAsia="Times New Roman" w:hAnsi="Calibri" w:cs="Calibri"/>
                <w:b/>
                <w:bCs/>
                <w:color w:val="000000"/>
                <w:lang w:eastAsia="es-CU"/>
              </w:rPr>
              <w:t xml:space="preserve"> de horas</w:t>
            </w:r>
          </w:p>
        </w:tc>
        <w:tc>
          <w:tcPr>
            <w:tcW w:w="626" w:type="pct"/>
            <w:tcBorders>
              <w:top w:val="nil"/>
              <w:left w:val="nil"/>
              <w:bottom w:val="single" w:sz="4" w:space="0" w:color="auto"/>
              <w:right w:val="single" w:sz="4" w:space="0" w:color="auto"/>
            </w:tcBorders>
            <w:shd w:val="clear" w:color="000000" w:fill="D9D9D9"/>
            <w:vAlign w:val="bottom"/>
            <w:hideMark/>
          </w:tcPr>
          <w:p w14:paraId="56BDDB9F" w14:textId="1F6F6F3D"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56" w:type="pct"/>
            <w:tcBorders>
              <w:top w:val="nil"/>
              <w:left w:val="nil"/>
              <w:bottom w:val="single" w:sz="4" w:space="0" w:color="auto"/>
              <w:right w:val="single" w:sz="4" w:space="0" w:color="auto"/>
            </w:tcBorders>
            <w:shd w:val="clear" w:color="000000" w:fill="D9D9D9"/>
            <w:vAlign w:val="bottom"/>
            <w:hideMark/>
          </w:tcPr>
          <w:p w14:paraId="4C9F461E" w14:textId="110B46BD"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22" w:type="pct"/>
            <w:tcBorders>
              <w:top w:val="nil"/>
              <w:left w:val="nil"/>
              <w:bottom w:val="single" w:sz="4" w:space="0" w:color="auto"/>
              <w:right w:val="single" w:sz="4" w:space="0" w:color="auto"/>
            </w:tcBorders>
            <w:shd w:val="clear" w:color="000000" w:fill="D9D9D9"/>
            <w:vAlign w:val="bottom"/>
            <w:hideMark/>
          </w:tcPr>
          <w:p w14:paraId="1551C132" w14:textId="78A57063" w:rsidR="001F10FF" w:rsidRPr="0027288D" w:rsidRDefault="001F10FF" w:rsidP="001F10FF">
            <w:pPr>
              <w:spacing w:after="0" w:line="240" w:lineRule="auto"/>
              <w:jc w:val="center"/>
              <w:rPr>
                <w:rFonts w:ascii="Calibri" w:eastAsia="Times New Roman" w:hAnsi="Calibri" w:cs="Calibri"/>
                <w:b/>
                <w:bCs/>
                <w:color w:val="000000"/>
                <w:lang w:eastAsia="es-CU"/>
              </w:rPr>
            </w:pPr>
          </w:p>
        </w:tc>
        <w:tc>
          <w:tcPr>
            <w:tcW w:w="521" w:type="pct"/>
            <w:tcBorders>
              <w:top w:val="nil"/>
              <w:left w:val="nil"/>
              <w:bottom w:val="single" w:sz="4" w:space="0" w:color="auto"/>
              <w:right w:val="single" w:sz="4" w:space="0" w:color="auto"/>
            </w:tcBorders>
            <w:shd w:val="clear" w:color="000000" w:fill="D9D9D9"/>
            <w:vAlign w:val="bottom"/>
            <w:hideMark/>
          </w:tcPr>
          <w:p w14:paraId="7C6D5BE6"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46</w:t>
            </w:r>
          </w:p>
        </w:tc>
        <w:tc>
          <w:tcPr>
            <w:tcW w:w="286" w:type="pct"/>
            <w:tcBorders>
              <w:top w:val="nil"/>
              <w:left w:val="nil"/>
              <w:bottom w:val="single" w:sz="4" w:space="0" w:color="auto"/>
              <w:right w:val="single" w:sz="4" w:space="0" w:color="auto"/>
            </w:tcBorders>
            <w:shd w:val="clear" w:color="000000" w:fill="D9D9D9"/>
            <w:vAlign w:val="bottom"/>
            <w:hideMark/>
          </w:tcPr>
          <w:p w14:paraId="0A6B845D"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283</w:t>
            </w:r>
          </w:p>
        </w:tc>
        <w:tc>
          <w:tcPr>
            <w:tcW w:w="291" w:type="pct"/>
            <w:tcBorders>
              <w:top w:val="nil"/>
              <w:left w:val="nil"/>
              <w:bottom w:val="single" w:sz="4" w:space="0" w:color="auto"/>
              <w:right w:val="single" w:sz="4" w:space="0" w:color="auto"/>
            </w:tcBorders>
            <w:shd w:val="clear" w:color="000000" w:fill="D9D9D9"/>
            <w:vAlign w:val="bottom"/>
            <w:hideMark/>
          </w:tcPr>
          <w:p w14:paraId="59C1965C"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1037</w:t>
            </w:r>
          </w:p>
        </w:tc>
        <w:tc>
          <w:tcPr>
            <w:tcW w:w="354" w:type="pct"/>
            <w:tcBorders>
              <w:top w:val="nil"/>
              <w:left w:val="nil"/>
              <w:bottom w:val="single" w:sz="4" w:space="0" w:color="auto"/>
              <w:right w:val="single" w:sz="4" w:space="0" w:color="auto"/>
            </w:tcBorders>
            <w:shd w:val="clear" w:color="000000" w:fill="D9D9D9"/>
            <w:vAlign w:val="bottom"/>
            <w:hideMark/>
          </w:tcPr>
          <w:p w14:paraId="72B23890" w14:textId="77777777" w:rsidR="001F10FF" w:rsidRPr="0027288D" w:rsidRDefault="001F10FF" w:rsidP="001F10FF">
            <w:pPr>
              <w:spacing w:after="0" w:line="240" w:lineRule="auto"/>
              <w:jc w:val="center"/>
              <w:rPr>
                <w:rFonts w:ascii="Calibri" w:eastAsia="Times New Roman" w:hAnsi="Calibri" w:cs="Calibri"/>
                <w:b/>
                <w:bCs/>
                <w:color w:val="000000"/>
                <w:lang w:eastAsia="es-CU"/>
              </w:rPr>
            </w:pPr>
            <w:r w:rsidRPr="0027288D">
              <w:rPr>
                <w:rFonts w:ascii="Calibri" w:eastAsia="Times New Roman" w:hAnsi="Calibri" w:cs="Calibri"/>
                <w:b/>
                <w:bCs/>
                <w:color w:val="000000"/>
                <w:lang w:eastAsia="es-CU"/>
              </w:rPr>
              <w:t>1350</w:t>
            </w:r>
          </w:p>
        </w:tc>
      </w:tr>
    </w:tbl>
    <w:p w14:paraId="1A33B790" w14:textId="2A9F820F" w:rsidR="00B832E2" w:rsidRPr="0027288D" w:rsidRDefault="00B832E2" w:rsidP="00EC2D29">
      <w:pPr>
        <w:pStyle w:val="Textoindependiente"/>
        <w:spacing w:after="0" w:line="360" w:lineRule="auto"/>
        <w:jc w:val="both"/>
        <w:rPr>
          <w:rFonts w:ascii="Arial" w:hAnsi="Arial" w:cs="Arial" w:hint="default"/>
          <w:b/>
          <w:bCs/>
          <w:color w:val="000000"/>
          <w:lang w:val="es-CU"/>
        </w:rPr>
      </w:pPr>
    </w:p>
    <w:p w14:paraId="444D49B3" w14:textId="52A2C3AA" w:rsidR="00DC3ED4" w:rsidRPr="0027288D" w:rsidRDefault="00DC3ED4" w:rsidP="00EC2D29">
      <w:pPr>
        <w:pStyle w:val="Textoindependiente"/>
        <w:spacing w:after="0" w:line="360" w:lineRule="auto"/>
        <w:jc w:val="both"/>
        <w:rPr>
          <w:rFonts w:ascii="Arial" w:hAnsi="Arial" w:cs="Arial" w:hint="default"/>
          <w:b/>
          <w:bCs/>
          <w:color w:val="000000"/>
          <w:lang w:val="es-CU"/>
        </w:rPr>
      </w:pPr>
      <w:r w:rsidRPr="0027288D">
        <w:rPr>
          <w:rFonts w:ascii="Arial" w:hAnsi="Arial" w:cs="Arial" w:hint="default"/>
          <w:b/>
          <w:bCs/>
          <w:color w:val="000000"/>
          <w:lang w:val="es-CU"/>
        </w:rPr>
        <w:t xml:space="preserve">Tabla 2. Resumen de distribución de créditos </w:t>
      </w:r>
    </w:p>
    <w:tbl>
      <w:tblPr>
        <w:tblStyle w:val="Tablaconcuadrcula"/>
        <w:tblW w:w="5000" w:type="pct"/>
        <w:tblLook w:val="04A0" w:firstRow="1" w:lastRow="0" w:firstColumn="1" w:lastColumn="0" w:noHBand="0" w:noVBand="1"/>
      </w:tblPr>
      <w:tblGrid>
        <w:gridCol w:w="439"/>
        <w:gridCol w:w="6205"/>
        <w:gridCol w:w="1829"/>
        <w:gridCol w:w="1597"/>
      </w:tblGrid>
      <w:tr w:rsidR="00DC3ED4" w:rsidRPr="0027288D" w14:paraId="40D48E35" w14:textId="6F4DDE21" w:rsidTr="001F10FF">
        <w:trPr>
          <w:trHeight w:val="19"/>
        </w:trPr>
        <w:tc>
          <w:tcPr>
            <w:tcW w:w="218" w:type="pct"/>
            <w:hideMark/>
          </w:tcPr>
          <w:p w14:paraId="67C73DEE" w14:textId="77777777" w:rsidR="00DC3ED4" w:rsidRPr="0027288D" w:rsidRDefault="00DC3ED4" w:rsidP="001F10FF">
            <w:pPr>
              <w:rPr>
                <w:rFonts w:ascii="Calibri" w:hAnsi="Calibri" w:cs="Calibri"/>
                <w:b/>
                <w:bCs/>
                <w:color w:val="000000"/>
                <w:sz w:val="22"/>
                <w:szCs w:val="22"/>
              </w:rPr>
            </w:pPr>
            <w:r w:rsidRPr="0027288D">
              <w:rPr>
                <w:rFonts w:ascii="Calibri" w:hAnsi="Calibri" w:cs="Calibri"/>
                <w:b/>
                <w:bCs/>
                <w:color w:val="000000"/>
                <w:sz w:val="22"/>
                <w:szCs w:val="22"/>
              </w:rPr>
              <w:t> </w:t>
            </w:r>
          </w:p>
        </w:tc>
        <w:tc>
          <w:tcPr>
            <w:tcW w:w="3081" w:type="pct"/>
            <w:hideMark/>
          </w:tcPr>
          <w:p w14:paraId="619FCAAC" w14:textId="77777777" w:rsidR="00DC3ED4" w:rsidRPr="0027288D" w:rsidRDefault="00DC3ED4" w:rsidP="001F10FF">
            <w:pPr>
              <w:rPr>
                <w:rFonts w:ascii="Calibri" w:hAnsi="Calibri" w:cs="Calibri"/>
                <w:b/>
                <w:bCs/>
                <w:color w:val="000000"/>
                <w:sz w:val="22"/>
                <w:szCs w:val="22"/>
              </w:rPr>
            </w:pPr>
            <w:r w:rsidRPr="0027288D">
              <w:rPr>
                <w:rFonts w:ascii="Calibri" w:hAnsi="Calibri" w:cs="Calibri"/>
                <w:b/>
                <w:bCs/>
                <w:color w:val="000000"/>
                <w:sz w:val="22"/>
                <w:szCs w:val="22"/>
              </w:rPr>
              <w:t>MATERIAS</w:t>
            </w:r>
          </w:p>
        </w:tc>
        <w:tc>
          <w:tcPr>
            <w:tcW w:w="908" w:type="pct"/>
            <w:hideMark/>
          </w:tcPr>
          <w:p w14:paraId="7D019596" w14:textId="77777777" w:rsidR="00DC3ED4" w:rsidRPr="0027288D" w:rsidRDefault="00DC3ED4" w:rsidP="001F10FF">
            <w:pPr>
              <w:rPr>
                <w:rFonts w:ascii="Calibri" w:hAnsi="Calibri" w:cs="Calibri"/>
                <w:b/>
                <w:bCs/>
                <w:color w:val="000000"/>
                <w:sz w:val="22"/>
                <w:szCs w:val="22"/>
              </w:rPr>
            </w:pPr>
            <w:proofErr w:type="gramStart"/>
            <w:r w:rsidRPr="0027288D">
              <w:rPr>
                <w:rFonts w:ascii="Calibri" w:hAnsi="Calibri" w:cs="Calibri"/>
                <w:b/>
                <w:bCs/>
                <w:color w:val="000000"/>
                <w:sz w:val="22"/>
                <w:szCs w:val="22"/>
              </w:rPr>
              <w:t>TOTAL</w:t>
            </w:r>
            <w:proofErr w:type="gramEnd"/>
            <w:r w:rsidRPr="0027288D">
              <w:rPr>
                <w:rFonts w:ascii="Calibri" w:hAnsi="Calibri" w:cs="Calibri"/>
                <w:b/>
                <w:bCs/>
                <w:color w:val="000000"/>
                <w:sz w:val="22"/>
                <w:szCs w:val="22"/>
              </w:rPr>
              <w:t xml:space="preserve"> DE CRÉDITOS</w:t>
            </w:r>
          </w:p>
        </w:tc>
        <w:tc>
          <w:tcPr>
            <w:tcW w:w="794" w:type="pct"/>
          </w:tcPr>
          <w:p w14:paraId="194F8A08" w14:textId="67AE73DB" w:rsidR="00DC3ED4" w:rsidRPr="0027288D" w:rsidRDefault="00DC3ED4" w:rsidP="001F10FF">
            <w:pPr>
              <w:rPr>
                <w:rFonts w:ascii="Calibri" w:hAnsi="Calibri" w:cs="Calibri"/>
                <w:b/>
                <w:bCs/>
                <w:color w:val="000000"/>
                <w:sz w:val="22"/>
                <w:szCs w:val="22"/>
              </w:rPr>
            </w:pPr>
            <w:proofErr w:type="gramStart"/>
            <w:r w:rsidRPr="0027288D">
              <w:rPr>
                <w:rFonts w:ascii="Calibri" w:hAnsi="Calibri" w:cs="Calibri"/>
                <w:b/>
                <w:bCs/>
                <w:color w:val="000000"/>
                <w:sz w:val="22"/>
                <w:szCs w:val="22"/>
              </w:rPr>
              <w:t>TOTAL</w:t>
            </w:r>
            <w:proofErr w:type="gramEnd"/>
            <w:r w:rsidRPr="0027288D">
              <w:rPr>
                <w:rFonts w:ascii="Calibri" w:hAnsi="Calibri" w:cs="Calibri"/>
                <w:b/>
                <w:bCs/>
                <w:color w:val="000000"/>
                <w:sz w:val="22"/>
                <w:szCs w:val="22"/>
              </w:rPr>
              <w:t xml:space="preserve"> DE HORAS</w:t>
            </w:r>
          </w:p>
        </w:tc>
      </w:tr>
      <w:tr w:rsidR="00DC3ED4" w:rsidRPr="0027288D" w14:paraId="386003CF" w14:textId="1B6F1A11" w:rsidTr="001F10FF">
        <w:trPr>
          <w:trHeight w:val="133"/>
        </w:trPr>
        <w:tc>
          <w:tcPr>
            <w:tcW w:w="218" w:type="pct"/>
            <w:shd w:val="clear" w:color="auto" w:fill="D9D9D9" w:themeFill="background1" w:themeFillShade="D9"/>
            <w:hideMark/>
          </w:tcPr>
          <w:p w14:paraId="356064B1" w14:textId="77777777" w:rsidR="00DC3ED4" w:rsidRPr="0027288D" w:rsidRDefault="00DC3ED4" w:rsidP="001F10FF">
            <w:pPr>
              <w:rPr>
                <w:rFonts w:ascii="Calibri" w:hAnsi="Calibri" w:cs="Calibri"/>
                <w:b/>
                <w:bCs/>
                <w:color w:val="000000"/>
                <w:sz w:val="22"/>
                <w:szCs w:val="22"/>
              </w:rPr>
            </w:pPr>
            <w:r w:rsidRPr="0027288D">
              <w:rPr>
                <w:rFonts w:ascii="Calibri" w:hAnsi="Calibri" w:cs="Calibri"/>
                <w:b/>
                <w:bCs/>
                <w:color w:val="000000"/>
                <w:sz w:val="22"/>
                <w:szCs w:val="22"/>
              </w:rPr>
              <w:t>1</w:t>
            </w:r>
          </w:p>
        </w:tc>
        <w:tc>
          <w:tcPr>
            <w:tcW w:w="3081" w:type="pct"/>
            <w:shd w:val="clear" w:color="auto" w:fill="D9D9D9" w:themeFill="background1" w:themeFillShade="D9"/>
            <w:hideMark/>
          </w:tcPr>
          <w:p w14:paraId="4E03A12F" w14:textId="6B374263" w:rsidR="00DC3ED4" w:rsidRPr="0027288D" w:rsidRDefault="00DC3ED4" w:rsidP="001F10FF">
            <w:pPr>
              <w:rPr>
                <w:rFonts w:ascii="Calibri" w:hAnsi="Calibri" w:cs="Calibri"/>
                <w:b/>
                <w:bCs/>
                <w:color w:val="000000"/>
                <w:sz w:val="22"/>
                <w:szCs w:val="22"/>
              </w:rPr>
            </w:pPr>
            <w:r w:rsidRPr="0027288D">
              <w:rPr>
                <w:rFonts w:ascii="Calibri" w:hAnsi="Calibri" w:cs="Calibri"/>
                <w:b/>
                <w:bCs/>
                <w:color w:val="000000"/>
                <w:sz w:val="22"/>
                <w:szCs w:val="22"/>
              </w:rPr>
              <w:t>Actividades del eje central</w:t>
            </w:r>
          </w:p>
        </w:tc>
        <w:tc>
          <w:tcPr>
            <w:tcW w:w="908" w:type="pct"/>
            <w:shd w:val="clear" w:color="auto" w:fill="D9D9D9" w:themeFill="background1" w:themeFillShade="D9"/>
            <w:hideMark/>
          </w:tcPr>
          <w:p w14:paraId="283C9D01" w14:textId="541BC5F7" w:rsidR="00DC3ED4" w:rsidRPr="0027288D" w:rsidRDefault="001F10FF" w:rsidP="001F10FF">
            <w:pPr>
              <w:rPr>
                <w:rFonts w:ascii="Calibri" w:hAnsi="Calibri" w:cs="Calibri"/>
                <w:b/>
                <w:bCs/>
                <w:color w:val="000000"/>
                <w:sz w:val="22"/>
                <w:szCs w:val="22"/>
              </w:rPr>
            </w:pPr>
            <w:r w:rsidRPr="0027288D">
              <w:rPr>
                <w:rFonts w:ascii="Calibri" w:hAnsi="Calibri" w:cs="Calibri"/>
                <w:b/>
                <w:bCs/>
                <w:color w:val="000000"/>
                <w:sz w:val="22"/>
                <w:szCs w:val="22"/>
              </w:rPr>
              <w:t>30</w:t>
            </w:r>
          </w:p>
        </w:tc>
        <w:tc>
          <w:tcPr>
            <w:tcW w:w="794" w:type="pct"/>
            <w:shd w:val="clear" w:color="auto" w:fill="D9D9D9" w:themeFill="background1" w:themeFillShade="D9"/>
          </w:tcPr>
          <w:p w14:paraId="1047CAC1" w14:textId="0A030EAE" w:rsidR="00DC3ED4" w:rsidRPr="0027288D" w:rsidRDefault="001F10FF" w:rsidP="001F10FF">
            <w:pPr>
              <w:rPr>
                <w:rFonts w:ascii="Calibri" w:hAnsi="Calibri" w:cs="Calibri"/>
                <w:b/>
                <w:bCs/>
                <w:color w:val="000000"/>
                <w:sz w:val="22"/>
                <w:szCs w:val="22"/>
              </w:rPr>
            </w:pPr>
            <w:r w:rsidRPr="0027288D">
              <w:rPr>
                <w:rFonts w:ascii="Calibri" w:hAnsi="Calibri" w:cs="Calibri"/>
                <w:b/>
                <w:bCs/>
                <w:color w:val="000000"/>
                <w:sz w:val="22"/>
                <w:szCs w:val="22"/>
              </w:rPr>
              <w:t>900</w:t>
            </w:r>
          </w:p>
        </w:tc>
      </w:tr>
      <w:tr w:rsidR="00DC3ED4" w:rsidRPr="0027288D" w14:paraId="4EDC2334" w14:textId="2D3A1A04" w:rsidTr="001F10FF">
        <w:trPr>
          <w:trHeight w:val="19"/>
        </w:trPr>
        <w:tc>
          <w:tcPr>
            <w:tcW w:w="218" w:type="pct"/>
            <w:hideMark/>
          </w:tcPr>
          <w:p w14:paraId="567EEADF" w14:textId="77777777"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 </w:t>
            </w:r>
          </w:p>
        </w:tc>
        <w:tc>
          <w:tcPr>
            <w:tcW w:w="3081" w:type="pct"/>
            <w:noWrap/>
            <w:hideMark/>
          </w:tcPr>
          <w:p w14:paraId="5E056293" w14:textId="77777777"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CURSOS GENERALES OBLIGATORIOS</w:t>
            </w:r>
          </w:p>
        </w:tc>
        <w:tc>
          <w:tcPr>
            <w:tcW w:w="908" w:type="pct"/>
            <w:hideMark/>
          </w:tcPr>
          <w:p w14:paraId="2D9BD8E2" w14:textId="2CE99CFB" w:rsidR="00DC3ED4" w:rsidRPr="0027288D" w:rsidRDefault="00702CBF" w:rsidP="001F10FF">
            <w:pPr>
              <w:rPr>
                <w:rFonts w:ascii="Calibri" w:hAnsi="Calibri" w:cs="Calibri"/>
                <w:color w:val="000000"/>
                <w:sz w:val="22"/>
                <w:szCs w:val="22"/>
              </w:rPr>
            </w:pPr>
            <w:r w:rsidRPr="0027288D">
              <w:rPr>
                <w:rFonts w:ascii="Calibri" w:hAnsi="Calibri" w:cs="Calibri"/>
                <w:color w:val="000000"/>
                <w:sz w:val="22"/>
                <w:szCs w:val="22"/>
              </w:rPr>
              <w:t>1</w:t>
            </w:r>
            <w:r w:rsidR="001F10FF" w:rsidRPr="0027288D">
              <w:rPr>
                <w:rFonts w:ascii="Calibri" w:hAnsi="Calibri" w:cs="Calibri"/>
                <w:color w:val="000000"/>
                <w:sz w:val="22"/>
                <w:szCs w:val="22"/>
              </w:rPr>
              <w:t>6</w:t>
            </w:r>
          </w:p>
        </w:tc>
        <w:tc>
          <w:tcPr>
            <w:tcW w:w="794" w:type="pct"/>
          </w:tcPr>
          <w:p w14:paraId="2904E55E" w14:textId="23A6E86F" w:rsidR="00DC3ED4" w:rsidRPr="0027288D" w:rsidRDefault="001F10FF" w:rsidP="001F10FF">
            <w:pPr>
              <w:rPr>
                <w:rFonts w:ascii="Calibri" w:hAnsi="Calibri" w:cs="Calibri"/>
                <w:color w:val="000000"/>
                <w:sz w:val="22"/>
                <w:szCs w:val="22"/>
              </w:rPr>
            </w:pPr>
            <w:r w:rsidRPr="0027288D">
              <w:rPr>
                <w:rFonts w:ascii="Calibri" w:hAnsi="Calibri" w:cs="Calibri"/>
                <w:color w:val="000000"/>
                <w:sz w:val="22"/>
                <w:szCs w:val="22"/>
              </w:rPr>
              <w:t>480</w:t>
            </w:r>
          </w:p>
        </w:tc>
      </w:tr>
      <w:tr w:rsidR="00DC3ED4" w:rsidRPr="0027288D" w14:paraId="02013CBB" w14:textId="3BE01FCA" w:rsidTr="001F10FF">
        <w:trPr>
          <w:trHeight w:val="19"/>
        </w:trPr>
        <w:tc>
          <w:tcPr>
            <w:tcW w:w="218" w:type="pct"/>
            <w:hideMark/>
          </w:tcPr>
          <w:p w14:paraId="6E3F5835" w14:textId="77777777"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 </w:t>
            </w:r>
          </w:p>
        </w:tc>
        <w:tc>
          <w:tcPr>
            <w:tcW w:w="3081" w:type="pct"/>
            <w:hideMark/>
          </w:tcPr>
          <w:p w14:paraId="0F27CCB0" w14:textId="366B24D4"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CURSOS OPCIONALES (mínimo)</w:t>
            </w:r>
          </w:p>
        </w:tc>
        <w:tc>
          <w:tcPr>
            <w:tcW w:w="908" w:type="pct"/>
            <w:hideMark/>
          </w:tcPr>
          <w:p w14:paraId="33954EEA" w14:textId="3AC6B14F"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12</w:t>
            </w:r>
          </w:p>
        </w:tc>
        <w:tc>
          <w:tcPr>
            <w:tcW w:w="794" w:type="pct"/>
          </w:tcPr>
          <w:p w14:paraId="20305DA7" w14:textId="6C4B8477" w:rsidR="00DC3ED4" w:rsidRPr="0027288D" w:rsidRDefault="0011207C" w:rsidP="001F10FF">
            <w:pPr>
              <w:rPr>
                <w:rFonts w:ascii="Calibri" w:hAnsi="Calibri" w:cs="Calibri"/>
                <w:color w:val="000000"/>
                <w:sz w:val="22"/>
                <w:szCs w:val="22"/>
              </w:rPr>
            </w:pPr>
            <w:r w:rsidRPr="0027288D">
              <w:rPr>
                <w:rFonts w:ascii="Calibri" w:hAnsi="Calibri" w:cs="Calibri"/>
                <w:color w:val="000000"/>
                <w:sz w:val="22"/>
                <w:szCs w:val="22"/>
              </w:rPr>
              <w:t>360</w:t>
            </w:r>
          </w:p>
        </w:tc>
      </w:tr>
      <w:tr w:rsidR="00DC3ED4" w:rsidRPr="0027288D" w14:paraId="08AAA176" w14:textId="7A859E44" w:rsidTr="001F10FF">
        <w:trPr>
          <w:trHeight w:val="19"/>
        </w:trPr>
        <w:tc>
          <w:tcPr>
            <w:tcW w:w="218" w:type="pct"/>
            <w:hideMark/>
          </w:tcPr>
          <w:p w14:paraId="04837D9F" w14:textId="77777777"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 </w:t>
            </w:r>
          </w:p>
        </w:tc>
        <w:tc>
          <w:tcPr>
            <w:tcW w:w="3081" w:type="pct"/>
            <w:hideMark/>
          </w:tcPr>
          <w:p w14:paraId="4376EC45" w14:textId="77777777"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LIBRES</w:t>
            </w:r>
          </w:p>
        </w:tc>
        <w:tc>
          <w:tcPr>
            <w:tcW w:w="908" w:type="pct"/>
            <w:hideMark/>
          </w:tcPr>
          <w:p w14:paraId="7351154A" w14:textId="77777777"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2</w:t>
            </w:r>
          </w:p>
        </w:tc>
        <w:tc>
          <w:tcPr>
            <w:tcW w:w="794" w:type="pct"/>
          </w:tcPr>
          <w:p w14:paraId="7315854B" w14:textId="493820E7" w:rsidR="00DC3ED4" w:rsidRPr="0027288D" w:rsidRDefault="0011207C" w:rsidP="001F10FF">
            <w:pPr>
              <w:rPr>
                <w:rFonts w:ascii="Calibri" w:hAnsi="Calibri" w:cs="Calibri"/>
                <w:color w:val="000000"/>
                <w:sz w:val="22"/>
                <w:szCs w:val="22"/>
              </w:rPr>
            </w:pPr>
            <w:r w:rsidRPr="0027288D">
              <w:rPr>
                <w:rFonts w:ascii="Calibri" w:hAnsi="Calibri" w:cs="Calibri"/>
                <w:color w:val="000000"/>
                <w:sz w:val="22"/>
                <w:szCs w:val="22"/>
              </w:rPr>
              <w:t>60</w:t>
            </w:r>
          </w:p>
        </w:tc>
      </w:tr>
      <w:tr w:rsidR="00DC3ED4" w:rsidRPr="0027288D" w14:paraId="179F8D86" w14:textId="1BA79259" w:rsidTr="001F10FF">
        <w:trPr>
          <w:trHeight w:val="19"/>
        </w:trPr>
        <w:tc>
          <w:tcPr>
            <w:tcW w:w="218" w:type="pct"/>
            <w:shd w:val="clear" w:color="auto" w:fill="D9D9D9" w:themeFill="background1" w:themeFillShade="D9"/>
            <w:hideMark/>
          </w:tcPr>
          <w:p w14:paraId="3E56D297" w14:textId="77777777" w:rsidR="00DC3ED4" w:rsidRPr="0027288D" w:rsidRDefault="00DC3ED4" w:rsidP="001F10FF">
            <w:pPr>
              <w:rPr>
                <w:rFonts w:ascii="Calibri" w:hAnsi="Calibri" w:cs="Calibri"/>
                <w:b/>
                <w:bCs/>
                <w:color w:val="000000"/>
                <w:sz w:val="22"/>
                <w:szCs w:val="22"/>
              </w:rPr>
            </w:pPr>
            <w:r w:rsidRPr="0027288D">
              <w:rPr>
                <w:rFonts w:ascii="Calibri" w:hAnsi="Calibri" w:cs="Calibri"/>
                <w:b/>
                <w:bCs/>
                <w:color w:val="000000"/>
                <w:sz w:val="22"/>
                <w:szCs w:val="22"/>
              </w:rPr>
              <w:t>2</w:t>
            </w:r>
          </w:p>
        </w:tc>
        <w:tc>
          <w:tcPr>
            <w:tcW w:w="3081" w:type="pct"/>
            <w:shd w:val="clear" w:color="auto" w:fill="D9D9D9" w:themeFill="background1" w:themeFillShade="D9"/>
            <w:hideMark/>
          </w:tcPr>
          <w:p w14:paraId="23D9B051" w14:textId="5B9A113F" w:rsidR="00DC3ED4" w:rsidRPr="0027288D" w:rsidRDefault="00DC3ED4" w:rsidP="001F10FF">
            <w:pPr>
              <w:rPr>
                <w:rFonts w:ascii="Calibri" w:hAnsi="Calibri" w:cs="Calibri"/>
                <w:b/>
                <w:bCs/>
                <w:color w:val="000000"/>
                <w:sz w:val="22"/>
                <w:szCs w:val="22"/>
              </w:rPr>
            </w:pPr>
            <w:r w:rsidRPr="0027288D">
              <w:rPr>
                <w:rFonts w:ascii="Calibri" w:hAnsi="Calibri" w:cs="Calibri"/>
                <w:b/>
                <w:bCs/>
                <w:color w:val="000000"/>
                <w:sz w:val="22"/>
                <w:szCs w:val="22"/>
              </w:rPr>
              <w:t xml:space="preserve">Actividades teórico - metodológicas </w:t>
            </w:r>
          </w:p>
        </w:tc>
        <w:tc>
          <w:tcPr>
            <w:tcW w:w="908" w:type="pct"/>
            <w:shd w:val="clear" w:color="auto" w:fill="D9D9D9" w:themeFill="background1" w:themeFillShade="D9"/>
            <w:hideMark/>
          </w:tcPr>
          <w:p w14:paraId="20B9EC00" w14:textId="4B656633" w:rsidR="00DC3ED4" w:rsidRPr="0027288D" w:rsidRDefault="001F10FF" w:rsidP="001F10FF">
            <w:pPr>
              <w:rPr>
                <w:rFonts w:ascii="Calibri" w:hAnsi="Calibri" w:cs="Calibri"/>
                <w:b/>
                <w:bCs/>
                <w:color w:val="000000"/>
                <w:sz w:val="22"/>
                <w:szCs w:val="22"/>
              </w:rPr>
            </w:pPr>
            <w:r w:rsidRPr="0027288D">
              <w:rPr>
                <w:rFonts w:ascii="Calibri" w:hAnsi="Calibri" w:cs="Calibri"/>
                <w:b/>
                <w:bCs/>
                <w:color w:val="000000"/>
                <w:sz w:val="22"/>
                <w:szCs w:val="22"/>
              </w:rPr>
              <w:t>21</w:t>
            </w:r>
          </w:p>
        </w:tc>
        <w:tc>
          <w:tcPr>
            <w:tcW w:w="794" w:type="pct"/>
            <w:shd w:val="clear" w:color="auto" w:fill="D9D9D9" w:themeFill="background1" w:themeFillShade="D9"/>
          </w:tcPr>
          <w:p w14:paraId="06A61CCE" w14:textId="49C1902C" w:rsidR="00DC3ED4" w:rsidRPr="0027288D" w:rsidRDefault="001F10FF" w:rsidP="001F10FF">
            <w:pPr>
              <w:rPr>
                <w:rFonts w:ascii="Calibri" w:hAnsi="Calibri" w:cs="Calibri"/>
                <w:b/>
                <w:bCs/>
                <w:color w:val="000000"/>
                <w:sz w:val="22"/>
                <w:szCs w:val="22"/>
              </w:rPr>
            </w:pPr>
            <w:r w:rsidRPr="0027288D">
              <w:rPr>
                <w:rFonts w:ascii="Calibri" w:hAnsi="Calibri" w:cs="Calibri"/>
                <w:b/>
                <w:bCs/>
                <w:color w:val="000000"/>
                <w:sz w:val="22"/>
                <w:szCs w:val="22"/>
              </w:rPr>
              <w:t>630</w:t>
            </w:r>
          </w:p>
        </w:tc>
      </w:tr>
      <w:tr w:rsidR="00DC3ED4" w:rsidRPr="0027288D" w14:paraId="75369578" w14:textId="2DABAE5A" w:rsidTr="001F10FF">
        <w:trPr>
          <w:trHeight w:val="19"/>
        </w:trPr>
        <w:tc>
          <w:tcPr>
            <w:tcW w:w="218" w:type="pct"/>
          </w:tcPr>
          <w:p w14:paraId="327F4736" w14:textId="77777777" w:rsidR="00DC3ED4" w:rsidRPr="0027288D" w:rsidRDefault="00DC3ED4" w:rsidP="001F10FF">
            <w:pPr>
              <w:rPr>
                <w:rFonts w:ascii="Calibri" w:hAnsi="Calibri" w:cs="Calibri"/>
                <w:color w:val="000000"/>
                <w:sz w:val="22"/>
                <w:szCs w:val="22"/>
              </w:rPr>
            </w:pPr>
          </w:p>
        </w:tc>
        <w:tc>
          <w:tcPr>
            <w:tcW w:w="3081" w:type="pct"/>
            <w:vAlign w:val="center"/>
          </w:tcPr>
          <w:p w14:paraId="57DBA693" w14:textId="13C6D9AC"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Seminario de Investigación I</w:t>
            </w:r>
          </w:p>
        </w:tc>
        <w:tc>
          <w:tcPr>
            <w:tcW w:w="908" w:type="pct"/>
          </w:tcPr>
          <w:p w14:paraId="4616D6AD" w14:textId="4B373C3F"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1</w:t>
            </w:r>
          </w:p>
        </w:tc>
        <w:tc>
          <w:tcPr>
            <w:tcW w:w="794" w:type="pct"/>
          </w:tcPr>
          <w:p w14:paraId="2E4C9048" w14:textId="553BCE35" w:rsidR="00DC3ED4" w:rsidRPr="0027288D" w:rsidRDefault="0011207C" w:rsidP="001F10FF">
            <w:pPr>
              <w:rPr>
                <w:rFonts w:ascii="Calibri" w:hAnsi="Calibri" w:cs="Calibri"/>
                <w:color w:val="000000"/>
                <w:sz w:val="22"/>
                <w:szCs w:val="22"/>
              </w:rPr>
            </w:pPr>
            <w:r w:rsidRPr="0027288D">
              <w:rPr>
                <w:rFonts w:ascii="Calibri" w:hAnsi="Calibri" w:cs="Calibri"/>
                <w:color w:val="000000"/>
                <w:sz w:val="22"/>
                <w:szCs w:val="22"/>
              </w:rPr>
              <w:t>30</w:t>
            </w:r>
          </w:p>
        </w:tc>
      </w:tr>
      <w:tr w:rsidR="00DC3ED4" w:rsidRPr="0027288D" w14:paraId="361DA4FD" w14:textId="4A47EEFA" w:rsidTr="001F10FF">
        <w:trPr>
          <w:trHeight w:val="19"/>
        </w:trPr>
        <w:tc>
          <w:tcPr>
            <w:tcW w:w="218" w:type="pct"/>
          </w:tcPr>
          <w:p w14:paraId="7441D6BE" w14:textId="77777777" w:rsidR="00DC3ED4" w:rsidRPr="0027288D" w:rsidRDefault="00DC3ED4" w:rsidP="001F10FF">
            <w:pPr>
              <w:rPr>
                <w:rFonts w:ascii="Calibri" w:hAnsi="Calibri" w:cs="Calibri"/>
                <w:color w:val="000000"/>
                <w:sz w:val="22"/>
                <w:szCs w:val="22"/>
              </w:rPr>
            </w:pPr>
          </w:p>
        </w:tc>
        <w:tc>
          <w:tcPr>
            <w:tcW w:w="3081" w:type="pct"/>
            <w:vAlign w:val="center"/>
          </w:tcPr>
          <w:p w14:paraId="1CD83EA5" w14:textId="4E995D32"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 xml:space="preserve">Seminario de Investigación II </w:t>
            </w:r>
          </w:p>
        </w:tc>
        <w:tc>
          <w:tcPr>
            <w:tcW w:w="908" w:type="pct"/>
          </w:tcPr>
          <w:p w14:paraId="31697797" w14:textId="210F1767"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1</w:t>
            </w:r>
          </w:p>
        </w:tc>
        <w:tc>
          <w:tcPr>
            <w:tcW w:w="794" w:type="pct"/>
          </w:tcPr>
          <w:p w14:paraId="44A7B7F9" w14:textId="4C4F4CF4" w:rsidR="00DC3ED4" w:rsidRPr="0027288D" w:rsidRDefault="0011207C" w:rsidP="001F10FF">
            <w:pPr>
              <w:rPr>
                <w:rFonts w:ascii="Calibri" w:hAnsi="Calibri" w:cs="Calibri"/>
                <w:color w:val="000000"/>
                <w:sz w:val="22"/>
                <w:szCs w:val="22"/>
              </w:rPr>
            </w:pPr>
            <w:r w:rsidRPr="0027288D">
              <w:rPr>
                <w:rFonts w:ascii="Calibri" w:hAnsi="Calibri" w:cs="Calibri"/>
                <w:color w:val="000000"/>
                <w:sz w:val="22"/>
                <w:szCs w:val="22"/>
              </w:rPr>
              <w:t>30</w:t>
            </w:r>
          </w:p>
        </w:tc>
      </w:tr>
      <w:tr w:rsidR="00DC3ED4" w:rsidRPr="0027288D" w14:paraId="7F85932B" w14:textId="7149AC69" w:rsidTr="001F10FF">
        <w:trPr>
          <w:trHeight w:val="19"/>
        </w:trPr>
        <w:tc>
          <w:tcPr>
            <w:tcW w:w="218" w:type="pct"/>
          </w:tcPr>
          <w:p w14:paraId="41F38CFC" w14:textId="77777777" w:rsidR="00DC3ED4" w:rsidRPr="0027288D" w:rsidRDefault="00DC3ED4" w:rsidP="001F10FF">
            <w:pPr>
              <w:rPr>
                <w:rFonts w:ascii="Calibri" w:hAnsi="Calibri" w:cs="Calibri"/>
                <w:color w:val="000000"/>
                <w:sz w:val="22"/>
                <w:szCs w:val="22"/>
              </w:rPr>
            </w:pPr>
          </w:p>
        </w:tc>
        <w:tc>
          <w:tcPr>
            <w:tcW w:w="3081" w:type="pct"/>
            <w:vAlign w:val="center"/>
          </w:tcPr>
          <w:p w14:paraId="37747C89" w14:textId="6C992C77"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Taller de Tesis</w:t>
            </w:r>
          </w:p>
        </w:tc>
        <w:tc>
          <w:tcPr>
            <w:tcW w:w="908" w:type="pct"/>
          </w:tcPr>
          <w:p w14:paraId="25671B0D" w14:textId="5B018E14"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2</w:t>
            </w:r>
          </w:p>
        </w:tc>
        <w:tc>
          <w:tcPr>
            <w:tcW w:w="794" w:type="pct"/>
          </w:tcPr>
          <w:p w14:paraId="326839FF" w14:textId="22E77A67" w:rsidR="00DC3ED4" w:rsidRPr="0027288D" w:rsidRDefault="00702CBF" w:rsidP="001F10FF">
            <w:pPr>
              <w:rPr>
                <w:rFonts w:ascii="Calibri" w:hAnsi="Calibri" w:cs="Calibri"/>
                <w:color w:val="000000"/>
                <w:sz w:val="22"/>
                <w:szCs w:val="22"/>
              </w:rPr>
            </w:pPr>
            <w:r w:rsidRPr="0027288D">
              <w:rPr>
                <w:rFonts w:ascii="Calibri" w:hAnsi="Calibri" w:cs="Calibri"/>
                <w:color w:val="000000"/>
                <w:sz w:val="22"/>
                <w:szCs w:val="22"/>
              </w:rPr>
              <w:t>60</w:t>
            </w:r>
          </w:p>
        </w:tc>
      </w:tr>
      <w:tr w:rsidR="00DC3ED4" w:rsidRPr="0027288D" w14:paraId="5B40CF01" w14:textId="6385BD3B" w:rsidTr="001F10FF">
        <w:trPr>
          <w:trHeight w:val="19"/>
        </w:trPr>
        <w:tc>
          <w:tcPr>
            <w:tcW w:w="218" w:type="pct"/>
          </w:tcPr>
          <w:p w14:paraId="7D24E841" w14:textId="77777777" w:rsidR="00DC3ED4" w:rsidRPr="0027288D" w:rsidRDefault="00DC3ED4" w:rsidP="001F10FF">
            <w:pPr>
              <w:rPr>
                <w:rFonts w:ascii="Calibri" w:hAnsi="Calibri" w:cs="Calibri"/>
                <w:color w:val="000000"/>
                <w:sz w:val="22"/>
                <w:szCs w:val="22"/>
              </w:rPr>
            </w:pPr>
          </w:p>
        </w:tc>
        <w:tc>
          <w:tcPr>
            <w:tcW w:w="3081" w:type="pct"/>
            <w:vAlign w:val="center"/>
          </w:tcPr>
          <w:p w14:paraId="0BEF0D3D" w14:textId="647E2B78"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Actividades obligatorias de socialización de resultados científicos e impacto de la investigación</w:t>
            </w:r>
          </w:p>
        </w:tc>
        <w:tc>
          <w:tcPr>
            <w:tcW w:w="908" w:type="pct"/>
          </w:tcPr>
          <w:p w14:paraId="08B678B1" w14:textId="65B46FED" w:rsidR="00DC3ED4" w:rsidRPr="0027288D" w:rsidRDefault="00DC3ED4" w:rsidP="001F10FF">
            <w:pPr>
              <w:rPr>
                <w:rFonts w:ascii="Calibri" w:hAnsi="Calibri" w:cs="Calibri"/>
                <w:color w:val="000000"/>
                <w:sz w:val="22"/>
                <w:szCs w:val="22"/>
              </w:rPr>
            </w:pPr>
            <w:r w:rsidRPr="0027288D">
              <w:rPr>
                <w:rFonts w:ascii="Calibri" w:hAnsi="Calibri" w:cs="Calibri"/>
                <w:color w:val="000000"/>
                <w:sz w:val="22"/>
                <w:szCs w:val="22"/>
              </w:rPr>
              <w:t>17</w:t>
            </w:r>
          </w:p>
        </w:tc>
        <w:tc>
          <w:tcPr>
            <w:tcW w:w="794" w:type="pct"/>
          </w:tcPr>
          <w:p w14:paraId="1CB97938" w14:textId="71C5F599" w:rsidR="00DC3ED4" w:rsidRPr="0027288D" w:rsidRDefault="001F10FF" w:rsidP="001F10FF">
            <w:pPr>
              <w:rPr>
                <w:rFonts w:ascii="Calibri" w:hAnsi="Calibri" w:cs="Calibri"/>
                <w:color w:val="000000"/>
                <w:sz w:val="22"/>
                <w:szCs w:val="22"/>
              </w:rPr>
            </w:pPr>
            <w:r w:rsidRPr="0027288D">
              <w:rPr>
                <w:rFonts w:ascii="Calibri" w:hAnsi="Calibri" w:cs="Calibri"/>
                <w:color w:val="000000"/>
                <w:sz w:val="22"/>
                <w:szCs w:val="22"/>
              </w:rPr>
              <w:t>510</w:t>
            </w:r>
          </w:p>
        </w:tc>
      </w:tr>
      <w:tr w:rsidR="00DC3ED4" w:rsidRPr="0027288D" w14:paraId="72DB0918" w14:textId="126C2BB1" w:rsidTr="001F10FF">
        <w:trPr>
          <w:trHeight w:val="19"/>
        </w:trPr>
        <w:tc>
          <w:tcPr>
            <w:tcW w:w="218" w:type="pct"/>
            <w:shd w:val="clear" w:color="auto" w:fill="D9D9D9" w:themeFill="background1" w:themeFillShade="D9"/>
            <w:hideMark/>
          </w:tcPr>
          <w:p w14:paraId="5F051922" w14:textId="77777777" w:rsidR="00DC3ED4" w:rsidRPr="0027288D" w:rsidRDefault="00DC3ED4" w:rsidP="001F10FF">
            <w:pPr>
              <w:rPr>
                <w:rFonts w:ascii="Calibri" w:hAnsi="Calibri" w:cs="Calibri"/>
                <w:b/>
                <w:bCs/>
                <w:color w:val="000000"/>
                <w:sz w:val="22"/>
                <w:szCs w:val="22"/>
              </w:rPr>
            </w:pPr>
            <w:r w:rsidRPr="0027288D">
              <w:rPr>
                <w:rFonts w:ascii="Calibri" w:hAnsi="Calibri" w:cs="Calibri"/>
                <w:b/>
                <w:bCs/>
                <w:color w:val="000000"/>
                <w:sz w:val="22"/>
                <w:szCs w:val="22"/>
              </w:rPr>
              <w:t>3</w:t>
            </w:r>
          </w:p>
        </w:tc>
        <w:tc>
          <w:tcPr>
            <w:tcW w:w="3081" w:type="pct"/>
            <w:shd w:val="clear" w:color="auto" w:fill="D9D9D9" w:themeFill="background1" w:themeFillShade="D9"/>
            <w:hideMark/>
          </w:tcPr>
          <w:p w14:paraId="61A203D1" w14:textId="1E7406A7" w:rsidR="00DC3ED4" w:rsidRPr="0027288D" w:rsidRDefault="00DC3ED4" w:rsidP="001F10FF">
            <w:pPr>
              <w:rPr>
                <w:rFonts w:ascii="Calibri" w:hAnsi="Calibri" w:cs="Calibri"/>
                <w:b/>
                <w:bCs/>
                <w:color w:val="000000"/>
                <w:sz w:val="22"/>
                <w:szCs w:val="22"/>
              </w:rPr>
            </w:pPr>
            <w:r w:rsidRPr="0027288D">
              <w:rPr>
                <w:rFonts w:ascii="Calibri" w:hAnsi="Calibri" w:cs="Calibri"/>
                <w:b/>
                <w:bCs/>
                <w:color w:val="000000"/>
                <w:sz w:val="22"/>
                <w:szCs w:val="22"/>
              </w:rPr>
              <w:t>Presentación y defensa de la evaluación final</w:t>
            </w:r>
          </w:p>
        </w:tc>
        <w:tc>
          <w:tcPr>
            <w:tcW w:w="908" w:type="pct"/>
            <w:shd w:val="clear" w:color="auto" w:fill="D9D9D9" w:themeFill="background1" w:themeFillShade="D9"/>
            <w:hideMark/>
          </w:tcPr>
          <w:p w14:paraId="78EE8E6E" w14:textId="0FB244E0" w:rsidR="00DC3ED4" w:rsidRPr="0027288D" w:rsidRDefault="00DC3ED4" w:rsidP="001F10FF">
            <w:pPr>
              <w:rPr>
                <w:rFonts w:ascii="Calibri" w:hAnsi="Calibri" w:cs="Calibri"/>
                <w:b/>
                <w:bCs/>
                <w:color w:val="000000"/>
                <w:sz w:val="22"/>
                <w:szCs w:val="22"/>
              </w:rPr>
            </w:pPr>
            <w:r w:rsidRPr="0027288D">
              <w:rPr>
                <w:rFonts w:ascii="Calibri" w:hAnsi="Calibri" w:cs="Calibri"/>
                <w:b/>
                <w:bCs/>
                <w:color w:val="000000"/>
                <w:sz w:val="22"/>
                <w:szCs w:val="22"/>
              </w:rPr>
              <w:t>9</w:t>
            </w:r>
          </w:p>
        </w:tc>
        <w:tc>
          <w:tcPr>
            <w:tcW w:w="794" w:type="pct"/>
            <w:shd w:val="clear" w:color="auto" w:fill="D9D9D9" w:themeFill="background1" w:themeFillShade="D9"/>
          </w:tcPr>
          <w:p w14:paraId="5AD4F0AD" w14:textId="08648883" w:rsidR="00DC3ED4" w:rsidRPr="0027288D" w:rsidRDefault="001F10FF" w:rsidP="001F10FF">
            <w:pPr>
              <w:rPr>
                <w:rFonts w:ascii="Calibri" w:hAnsi="Calibri" w:cs="Calibri"/>
                <w:b/>
                <w:bCs/>
                <w:color w:val="000000"/>
                <w:sz w:val="22"/>
                <w:szCs w:val="22"/>
              </w:rPr>
            </w:pPr>
            <w:r w:rsidRPr="0027288D">
              <w:rPr>
                <w:rFonts w:ascii="Calibri" w:hAnsi="Calibri" w:cs="Calibri"/>
                <w:b/>
                <w:bCs/>
                <w:color w:val="000000"/>
                <w:sz w:val="22"/>
                <w:szCs w:val="22"/>
              </w:rPr>
              <w:t>270</w:t>
            </w:r>
          </w:p>
        </w:tc>
      </w:tr>
      <w:tr w:rsidR="00DC3ED4" w:rsidRPr="0027288D" w14:paraId="36953FE1" w14:textId="362212B6" w:rsidTr="001F10FF">
        <w:trPr>
          <w:trHeight w:val="19"/>
        </w:trPr>
        <w:tc>
          <w:tcPr>
            <w:tcW w:w="218" w:type="pct"/>
            <w:shd w:val="clear" w:color="auto" w:fill="D9D9D9" w:themeFill="background1" w:themeFillShade="D9"/>
            <w:hideMark/>
          </w:tcPr>
          <w:p w14:paraId="57F8D6BA" w14:textId="77777777" w:rsidR="00DC3ED4" w:rsidRPr="0027288D" w:rsidRDefault="00DC3ED4" w:rsidP="001F10FF">
            <w:pPr>
              <w:rPr>
                <w:rFonts w:ascii="Calibri" w:hAnsi="Calibri" w:cs="Calibri"/>
                <w:b/>
                <w:bCs/>
                <w:color w:val="000000"/>
                <w:sz w:val="22"/>
                <w:szCs w:val="22"/>
              </w:rPr>
            </w:pPr>
            <w:r w:rsidRPr="0027288D">
              <w:rPr>
                <w:rFonts w:ascii="Calibri" w:hAnsi="Calibri" w:cs="Calibri"/>
                <w:b/>
                <w:bCs/>
                <w:color w:val="000000"/>
                <w:sz w:val="22"/>
                <w:szCs w:val="22"/>
              </w:rPr>
              <w:t> </w:t>
            </w:r>
          </w:p>
        </w:tc>
        <w:tc>
          <w:tcPr>
            <w:tcW w:w="3081" w:type="pct"/>
            <w:shd w:val="clear" w:color="auto" w:fill="D9D9D9" w:themeFill="background1" w:themeFillShade="D9"/>
            <w:hideMark/>
          </w:tcPr>
          <w:p w14:paraId="005284E7" w14:textId="77777777" w:rsidR="00DC3ED4" w:rsidRPr="0027288D" w:rsidRDefault="00DC3ED4" w:rsidP="001F10FF">
            <w:pPr>
              <w:rPr>
                <w:rFonts w:ascii="Calibri" w:hAnsi="Calibri" w:cs="Calibri"/>
                <w:b/>
                <w:bCs/>
                <w:color w:val="000000"/>
                <w:sz w:val="22"/>
                <w:szCs w:val="22"/>
              </w:rPr>
            </w:pPr>
            <w:proofErr w:type="gramStart"/>
            <w:r w:rsidRPr="0027288D">
              <w:rPr>
                <w:rFonts w:ascii="Calibri" w:hAnsi="Calibri" w:cs="Calibri"/>
                <w:b/>
                <w:bCs/>
                <w:color w:val="000000"/>
                <w:sz w:val="22"/>
                <w:szCs w:val="22"/>
              </w:rPr>
              <w:t>TOTAL</w:t>
            </w:r>
            <w:proofErr w:type="gramEnd"/>
            <w:r w:rsidRPr="0027288D">
              <w:rPr>
                <w:rFonts w:ascii="Calibri" w:hAnsi="Calibri" w:cs="Calibri"/>
                <w:b/>
                <w:bCs/>
                <w:color w:val="000000"/>
                <w:sz w:val="22"/>
                <w:szCs w:val="22"/>
              </w:rPr>
              <w:t xml:space="preserve"> GENERAL</w:t>
            </w:r>
          </w:p>
        </w:tc>
        <w:tc>
          <w:tcPr>
            <w:tcW w:w="908" w:type="pct"/>
            <w:shd w:val="clear" w:color="auto" w:fill="D9D9D9" w:themeFill="background1" w:themeFillShade="D9"/>
            <w:hideMark/>
          </w:tcPr>
          <w:p w14:paraId="6E470B9C" w14:textId="768F44FF" w:rsidR="00DC3ED4" w:rsidRPr="0027288D" w:rsidRDefault="00DC3ED4" w:rsidP="001F10FF">
            <w:pPr>
              <w:rPr>
                <w:rFonts w:ascii="Calibri" w:hAnsi="Calibri" w:cs="Calibri"/>
                <w:b/>
                <w:bCs/>
                <w:color w:val="000000"/>
                <w:sz w:val="22"/>
                <w:szCs w:val="22"/>
              </w:rPr>
            </w:pPr>
            <w:r w:rsidRPr="0027288D">
              <w:rPr>
                <w:rFonts w:ascii="Calibri" w:hAnsi="Calibri" w:cs="Calibri"/>
                <w:b/>
                <w:bCs/>
                <w:color w:val="000000"/>
                <w:sz w:val="22"/>
                <w:szCs w:val="22"/>
              </w:rPr>
              <w:t>60</w:t>
            </w:r>
          </w:p>
        </w:tc>
        <w:tc>
          <w:tcPr>
            <w:tcW w:w="794" w:type="pct"/>
            <w:shd w:val="clear" w:color="auto" w:fill="D9D9D9" w:themeFill="background1" w:themeFillShade="D9"/>
          </w:tcPr>
          <w:p w14:paraId="54349F3E" w14:textId="15E6C4BB" w:rsidR="00DC3ED4" w:rsidRPr="0027288D" w:rsidRDefault="001F10FF" w:rsidP="001F10FF">
            <w:pPr>
              <w:rPr>
                <w:rFonts w:ascii="Calibri" w:hAnsi="Calibri" w:cs="Calibri"/>
                <w:b/>
                <w:bCs/>
                <w:color w:val="000000"/>
                <w:sz w:val="22"/>
                <w:szCs w:val="22"/>
              </w:rPr>
            </w:pPr>
            <w:r w:rsidRPr="0027288D">
              <w:rPr>
                <w:rFonts w:ascii="Calibri" w:hAnsi="Calibri" w:cs="Calibri"/>
                <w:b/>
                <w:bCs/>
                <w:color w:val="000000"/>
                <w:sz w:val="22"/>
                <w:szCs w:val="22"/>
              </w:rPr>
              <w:t>1800</w:t>
            </w:r>
          </w:p>
        </w:tc>
      </w:tr>
    </w:tbl>
    <w:p w14:paraId="231681CD" w14:textId="79A425A8" w:rsidR="00F7077A" w:rsidRPr="0027288D" w:rsidRDefault="000B0491" w:rsidP="00EC2D29">
      <w:pPr>
        <w:pStyle w:val="Textoindependiente"/>
        <w:spacing w:after="0" w:line="360" w:lineRule="auto"/>
        <w:jc w:val="both"/>
        <w:rPr>
          <w:rFonts w:ascii="Arial" w:hAnsi="Arial" w:cs="Arial" w:hint="default"/>
          <w:lang w:val="es-CU"/>
        </w:rPr>
      </w:pPr>
      <w:r w:rsidRPr="0027288D">
        <w:rPr>
          <w:rFonts w:ascii="Arial" w:hAnsi="Arial" w:cs="Arial" w:hint="default"/>
        </w:rPr>
        <w:t xml:space="preserve"> </w:t>
      </w:r>
      <w:r w:rsidRPr="0027288D">
        <w:rPr>
          <w:rFonts w:ascii="Arial" w:hAnsi="Arial" w:cs="Arial" w:hint="default"/>
          <w:lang w:val="es-CU"/>
        </w:rPr>
        <w:t xml:space="preserve">En el </w:t>
      </w:r>
      <w:r w:rsidR="001F10FF" w:rsidRPr="0027288D">
        <w:rPr>
          <w:rFonts w:ascii="Arial" w:hAnsi="Arial" w:cs="Arial" w:hint="default"/>
          <w:lang w:val="es-CU"/>
        </w:rPr>
        <w:t>programa</w:t>
      </w:r>
      <w:r w:rsidRPr="0027288D">
        <w:rPr>
          <w:rFonts w:ascii="Arial" w:hAnsi="Arial" w:cs="Arial" w:hint="default"/>
          <w:lang w:val="es-CU"/>
        </w:rPr>
        <w:t xml:space="preserve"> de la maestría, consta 18 cursos </w:t>
      </w:r>
      <w:r w:rsidR="001F10FF" w:rsidRPr="0027288D">
        <w:rPr>
          <w:rFonts w:ascii="Arial" w:hAnsi="Arial" w:cs="Arial" w:hint="default"/>
          <w:lang w:val="es-CU"/>
        </w:rPr>
        <w:t xml:space="preserve">entre las actividades del eje central </w:t>
      </w:r>
      <w:r w:rsidRPr="0027288D">
        <w:rPr>
          <w:rFonts w:ascii="Arial" w:hAnsi="Arial" w:cs="Arial" w:hint="default"/>
          <w:lang w:val="es-CU"/>
        </w:rPr>
        <w:t>(</w:t>
      </w:r>
      <w:r w:rsidR="009F568E" w:rsidRPr="0027288D">
        <w:rPr>
          <w:rFonts w:ascii="Arial" w:hAnsi="Arial" w:cs="Arial" w:hint="default"/>
          <w:lang w:val="es-CU"/>
        </w:rPr>
        <w:t>7</w:t>
      </w:r>
      <w:r w:rsidRPr="0027288D">
        <w:rPr>
          <w:rFonts w:ascii="Arial" w:hAnsi="Arial" w:cs="Arial" w:hint="default"/>
          <w:lang w:val="es-CU"/>
        </w:rPr>
        <w:t xml:space="preserve"> obligatorios generales, 1</w:t>
      </w:r>
      <w:r w:rsidR="00AC76F6" w:rsidRPr="0027288D">
        <w:rPr>
          <w:rFonts w:ascii="Arial" w:hAnsi="Arial" w:cs="Arial" w:hint="default"/>
          <w:lang w:val="es-CU"/>
        </w:rPr>
        <w:t>3</w:t>
      </w:r>
      <w:r w:rsidRPr="0027288D">
        <w:rPr>
          <w:rFonts w:ascii="Arial" w:hAnsi="Arial" w:cs="Arial" w:hint="default"/>
          <w:lang w:val="es-CU"/>
        </w:rPr>
        <w:t xml:space="preserve"> opcionales) además se reservan dos créditos de cursos libres que puede obtener de su participación en otros programas de posgrado asociados a las líneas de investigación y la orientación del programa. Estos cursos son agrupados en seis </w:t>
      </w:r>
      <w:r w:rsidR="009F568E" w:rsidRPr="0027288D">
        <w:rPr>
          <w:rFonts w:ascii="Arial" w:hAnsi="Arial" w:cs="Arial" w:hint="default"/>
          <w:lang w:val="es-CU"/>
        </w:rPr>
        <w:t xml:space="preserve">módulos. Cada módulo dedicará a partir del inicio de las actividades 6 semanas para los diferentes temas a tratar. Semanalmente el estudiante debe hacer una evaluación dentro del Entorno Virtual de Aprendizaje en la que tendrá una vez estudiados los diferentes materiales, guías de estudio y otros objetos de aprendizaje y recursos </w:t>
      </w:r>
      <w:r w:rsidR="00F7077A" w:rsidRPr="0027288D">
        <w:rPr>
          <w:rFonts w:ascii="Arial" w:hAnsi="Arial" w:cs="Arial" w:hint="default"/>
          <w:lang w:val="es-CU"/>
        </w:rPr>
        <w:t>responder una actividad evaluativa que puede consistir en cuestionarios, participación en talleres, proyectos de investigación, foros de discusión</w:t>
      </w:r>
      <w:r w:rsidR="00316EF4" w:rsidRPr="0027288D">
        <w:rPr>
          <w:rFonts w:ascii="Arial" w:hAnsi="Arial" w:cs="Arial" w:hint="default"/>
          <w:lang w:val="es-CU"/>
        </w:rPr>
        <w:t xml:space="preserve">, entre otras actividades </w:t>
      </w:r>
      <w:r w:rsidR="00F7077A" w:rsidRPr="0027288D">
        <w:rPr>
          <w:rFonts w:ascii="Arial" w:hAnsi="Arial" w:cs="Arial" w:hint="default"/>
          <w:lang w:val="es-CU"/>
        </w:rPr>
        <w:t xml:space="preserve">para vencer los objetivos planteados. </w:t>
      </w:r>
      <w:r w:rsidR="0011207C" w:rsidRPr="0027288D">
        <w:rPr>
          <w:rFonts w:ascii="Arial" w:hAnsi="Arial" w:cs="Arial" w:hint="default"/>
          <w:lang w:val="es-CU"/>
        </w:rPr>
        <w:t xml:space="preserve">Los tutores deben dedicar un mínimo de 3 horas de semanales (1 hora de forma </w:t>
      </w:r>
      <w:r w:rsidR="00570805" w:rsidRPr="0027288D">
        <w:rPr>
          <w:rFonts w:ascii="Arial" w:hAnsi="Arial" w:cs="Arial" w:hint="default"/>
          <w:lang w:val="es-CU"/>
        </w:rPr>
        <w:t>sincrónica y 2 de forma asincrónica)</w:t>
      </w:r>
      <w:r w:rsidR="0011207C" w:rsidRPr="0027288D">
        <w:rPr>
          <w:rFonts w:ascii="Arial" w:hAnsi="Arial" w:cs="Arial" w:hint="default"/>
          <w:lang w:val="es-CU"/>
        </w:rPr>
        <w:t>.</w:t>
      </w:r>
    </w:p>
    <w:p w14:paraId="16C07D46" w14:textId="29458882" w:rsidR="000B0491" w:rsidRPr="0027288D" w:rsidRDefault="00F7077A" w:rsidP="00EC2D29">
      <w:pPr>
        <w:pStyle w:val="Textoindependiente"/>
        <w:spacing w:after="0" w:line="360" w:lineRule="auto"/>
        <w:jc w:val="both"/>
        <w:rPr>
          <w:rFonts w:ascii="Arial" w:hAnsi="Arial" w:cs="Arial" w:hint="default"/>
          <w:lang w:val="es-CU"/>
        </w:rPr>
      </w:pPr>
      <w:r w:rsidRPr="0027288D">
        <w:rPr>
          <w:rFonts w:ascii="Arial" w:hAnsi="Arial" w:cs="Arial" w:hint="default"/>
          <w:lang w:val="es-CU"/>
        </w:rPr>
        <w:t xml:space="preserve">La cantidad de horas por crédito se ha distribuido por actividades lectivas sincrónicas y asincrónicas en las cuáles las sincrónicas deben ocupar al menos del </w:t>
      </w:r>
      <w:r w:rsidR="00113534" w:rsidRPr="0027288D">
        <w:rPr>
          <w:rFonts w:ascii="Arial" w:hAnsi="Arial" w:cs="Arial" w:hint="default"/>
          <w:lang w:val="es-CU"/>
        </w:rPr>
        <w:t>20</w:t>
      </w:r>
      <w:r w:rsidRPr="0027288D">
        <w:rPr>
          <w:rFonts w:ascii="Arial" w:hAnsi="Arial" w:cs="Arial" w:hint="default"/>
          <w:lang w:val="es-CU"/>
        </w:rPr>
        <w:t xml:space="preserve"> % de los créditos y las actividades de estudio independiente</w:t>
      </w:r>
      <w:r w:rsidR="00465583" w:rsidRPr="0027288D">
        <w:rPr>
          <w:rFonts w:ascii="Arial" w:hAnsi="Arial" w:cs="Arial" w:hint="default"/>
          <w:lang w:val="es-CU"/>
        </w:rPr>
        <w:t>,</w:t>
      </w:r>
      <w:r w:rsidRPr="0027288D">
        <w:rPr>
          <w:rFonts w:ascii="Arial" w:hAnsi="Arial" w:cs="Arial" w:hint="default"/>
          <w:lang w:val="es-CU"/>
        </w:rPr>
        <w:t xml:space="preserve"> en las cuales </w:t>
      </w:r>
      <w:r w:rsidR="00465583" w:rsidRPr="0027288D">
        <w:rPr>
          <w:rFonts w:ascii="Arial" w:hAnsi="Arial" w:cs="Arial" w:hint="default"/>
          <w:lang w:val="es-CU"/>
        </w:rPr>
        <w:t>el estudiante</w:t>
      </w:r>
      <w:r w:rsidRPr="0027288D">
        <w:rPr>
          <w:rFonts w:ascii="Arial" w:hAnsi="Arial" w:cs="Arial" w:hint="default"/>
          <w:lang w:val="es-CU"/>
        </w:rPr>
        <w:t xml:space="preserve"> se prepara de forma individual y de acuerdo a </w:t>
      </w:r>
      <w:r w:rsidR="0055299F" w:rsidRPr="0027288D">
        <w:rPr>
          <w:rFonts w:ascii="Arial" w:hAnsi="Arial" w:cs="Arial" w:hint="default"/>
          <w:lang w:val="es-CU"/>
        </w:rPr>
        <w:t>la flexibilidad</w:t>
      </w:r>
      <w:r w:rsidRPr="0027288D">
        <w:rPr>
          <w:rFonts w:ascii="Arial" w:hAnsi="Arial" w:cs="Arial" w:hint="default"/>
          <w:lang w:val="es-CU"/>
        </w:rPr>
        <w:t xml:space="preserve"> que le permite este tipo de modalidad de estudio. </w:t>
      </w:r>
    </w:p>
    <w:p w14:paraId="7192946F" w14:textId="77777777" w:rsidR="000B0491" w:rsidRPr="0027288D" w:rsidRDefault="000B0491" w:rsidP="00EC2D29">
      <w:pPr>
        <w:spacing w:after="0" w:line="360" w:lineRule="auto"/>
        <w:jc w:val="both"/>
        <w:rPr>
          <w:rFonts w:ascii="Arial" w:hAnsi="Arial" w:cs="Arial"/>
          <w:sz w:val="24"/>
          <w:szCs w:val="24"/>
        </w:rPr>
      </w:pPr>
    </w:p>
    <w:p w14:paraId="02F93855" w14:textId="77777777" w:rsidR="000B0491" w:rsidRPr="0027288D" w:rsidRDefault="000B0491" w:rsidP="00EC2D29">
      <w:pPr>
        <w:spacing w:after="0" w:line="360" w:lineRule="auto"/>
        <w:jc w:val="both"/>
        <w:rPr>
          <w:rFonts w:ascii="Arial" w:hAnsi="Arial" w:cs="Arial"/>
          <w:sz w:val="24"/>
          <w:szCs w:val="24"/>
        </w:rPr>
      </w:pPr>
    </w:p>
    <w:p w14:paraId="2DF2B865" w14:textId="2A4C5311" w:rsidR="000B0491" w:rsidRPr="0027288D" w:rsidRDefault="000B0491" w:rsidP="00EC2D29">
      <w:pPr>
        <w:tabs>
          <w:tab w:val="left" w:pos="6210"/>
        </w:tabs>
        <w:spacing w:after="0" w:line="360" w:lineRule="auto"/>
        <w:jc w:val="both"/>
        <w:rPr>
          <w:rFonts w:ascii="Arial" w:hAnsi="Arial" w:cs="Arial"/>
          <w:sz w:val="24"/>
          <w:szCs w:val="24"/>
        </w:rPr>
      </w:pPr>
      <w:r w:rsidRPr="0027288D">
        <w:rPr>
          <w:rFonts w:ascii="Arial" w:hAnsi="Arial" w:cs="Arial"/>
          <w:sz w:val="24"/>
          <w:szCs w:val="24"/>
        </w:rPr>
        <w:lastRenderedPageBreak/>
        <w:t xml:space="preserve">La </w:t>
      </w:r>
      <w:r w:rsidRPr="0027288D">
        <w:rPr>
          <w:rFonts w:ascii="Arial" w:hAnsi="Arial" w:cs="Arial"/>
          <w:b/>
          <w:sz w:val="24"/>
          <w:szCs w:val="24"/>
        </w:rPr>
        <w:t>actividad lectiva</w:t>
      </w:r>
      <w:r w:rsidRPr="0027288D">
        <w:rPr>
          <w:rFonts w:ascii="Arial" w:hAnsi="Arial" w:cs="Arial"/>
          <w:sz w:val="24"/>
          <w:szCs w:val="24"/>
        </w:rPr>
        <w:t xml:space="preserve"> se agrupa en dos </w:t>
      </w:r>
      <w:r w:rsidR="00B22EC9" w:rsidRPr="0027288D">
        <w:rPr>
          <w:rFonts w:ascii="Arial" w:hAnsi="Arial" w:cs="Arial"/>
          <w:sz w:val="24"/>
          <w:szCs w:val="24"/>
        </w:rPr>
        <w:t>grupos de contenidos</w:t>
      </w:r>
      <w:r w:rsidRPr="0027288D">
        <w:rPr>
          <w:rFonts w:ascii="Arial" w:hAnsi="Arial" w:cs="Arial"/>
          <w:sz w:val="24"/>
          <w:szCs w:val="24"/>
        </w:rPr>
        <w:t>:</w:t>
      </w:r>
      <w:r w:rsidRPr="0027288D">
        <w:rPr>
          <w:rFonts w:ascii="Arial" w:hAnsi="Arial" w:cs="Arial"/>
          <w:sz w:val="24"/>
          <w:szCs w:val="24"/>
        </w:rPr>
        <w:tab/>
      </w:r>
    </w:p>
    <w:p w14:paraId="29AE079E" w14:textId="154DD04C"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1. </w:t>
      </w:r>
      <w:r w:rsidR="00B22EC9" w:rsidRPr="0027288D">
        <w:rPr>
          <w:rFonts w:ascii="Arial" w:hAnsi="Arial" w:cs="Arial"/>
          <w:sz w:val="24"/>
          <w:szCs w:val="24"/>
        </w:rPr>
        <w:t>F</w:t>
      </w:r>
      <w:r w:rsidRPr="0027288D">
        <w:rPr>
          <w:rFonts w:ascii="Arial" w:hAnsi="Arial" w:cs="Arial"/>
          <w:sz w:val="24"/>
          <w:szCs w:val="24"/>
        </w:rPr>
        <w:t xml:space="preserve">ormación general o básica, agrupa </w:t>
      </w:r>
      <w:r w:rsidR="00B22EC9" w:rsidRPr="0027288D">
        <w:rPr>
          <w:rFonts w:ascii="Arial" w:hAnsi="Arial" w:cs="Arial"/>
          <w:sz w:val="24"/>
          <w:szCs w:val="24"/>
        </w:rPr>
        <w:t>7</w:t>
      </w:r>
      <w:r w:rsidRPr="0027288D">
        <w:rPr>
          <w:rFonts w:ascii="Arial" w:hAnsi="Arial" w:cs="Arial"/>
          <w:sz w:val="24"/>
          <w:szCs w:val="24"/>
        </w:rPr>
        <w:t xml:space="preserve"> cursos obligatorios que acumulan </w:t>
      </w:r>
      <w:r w:rsidR="00B22EC9" w:rsidRPr="0027288D">
        <w:rPr>
          <w:rFonts w:ascii="Arial" w:hAnsi="Arial" w:cs="Arial"/>
          <w:sz w:val="24"/>
          <w:szCs w:val="24"/>
        </w:rPr>
        <w:t>16</w:t>
      </w:r>
      <w:r w:rsidRPr="0027288D">
        <w:rPr>
          <w:rFonts w:ascii="Arial" w:hAnsi="Arial" w:cs="Arial"/>
          <w:sz w:val="24"/>
          <w:szCs w:val="24"/>
        </w:rPr>
        <w:t xml:space="preserve"> créditos, los cuales están relacionados con el empleo de las Tecnologías de la Información y las Comunicaciones y su incidencia en los procesos formativos. Estos cursos responden al núcleo básico de conocimientos del programa abarcando elementos didácticos, investigativos, metodológicos y técnicos para dar cumplimiento a los objetivos del programa. </w:t>
      </w:r>
    </w:p>
    <w:p w14:paraId="4DA448D4" w14:textId="2A3F2CDF"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2. </w:t>
      </w:r>
      <w:r w:rsidR="00B22EC9" w:rsidRPr="0027288D">
        <w:rPr>
          <w:rFonts w:ascii="Arial" w:hAnsi="Arial" w:cs="Arial"/>
          <w:sz w:val="24"/>
          <w:szCs w:val="24"/>
        </w:rPr>
        <w:t>F</w:t>
      </w:r>
      <w:r w:rsidRPr="0027288D">
        <w:rPr>
          <w:rFonts w:ascii="Arial" w:hAnsi="Arial" w:cs="Arial"/>
          <w:sz w:val="24"/>
          <w:szCs w:val="24"/>
        </w:rPr>
        <w:t xml:space="preserve">ormación opcional </w:t>
      </w:r>
      <w:r w:rsidR="00B22EC9" w:rsidRPr="0027288D">
        <w:rPr>
          <w:rFonts w:ascii="Arial" w:hAnsi="Arial" w:cs="Arial"/>
          <w:sz w:val="24"/>
          <w:szCs w:val="24"/>
        </w:rPr>
        <w:t xml:space="preserve">o específica que </w:t>
      </w:r>
      <w:r w:rsidRPr="0027288D">
        <w:rPr>
          <w:rFonts w:ascii="Arial" w:hAnsi="Arial" w:cs="Arial"/>
          <w:sz w:val="24"/>
          <w:szCs w:val="24"/>
        </w:rPr>
        <w:t>se compone por 1</w:t>
      </w:r>
      <w:r w:rsidR="002C15DC" w:rsidRPr="0027288D">
        <w:rPr>
          <w:rFonts w:ascii="Arial" w:hAnsi="Arial" w:cs="Arial"/>
          <w:sz w:val="24"/>
          <w:szCs w:val="24"/>
        </w:rPr>
        <w:t>3</w:t>
      </w:r>
      <w:r w:rsidRPr="0027288D">
        <w:rPr>
          <w:rFonts w:ascii="Arial" w:hAnsi="Arial" w:cs="Arial"/>
          <w:sz w:val="24"/>
          <w:szCs w:val="24"/>
        </w:rPr>
        <w:t xml:space="preserve"> cursos </w:t>
      </w:r>
      <w:r w:rsidR="00B22EC9" w:rsidRPr="0027288D">
        <w:rPr>
          <w:rFonts w:ascii="Arial" w:hAnsi="Arial" w:cs="Arial"/>
          <w:sz w:val="24"/>
          <w:szCs w:val="24"/>
        </w:rPr>
        <w:t>opcionales</w:t>
      </w:r>
      <w:r w:rsidRPr="0027288D">
        <w:rPr>
          <w:rFonts w:ascii="Arial" w:hAnsi="Arial" w:cs="Arial"/>
          <w:sz w:val="24"/>
          <w:szCs w:val="24"/>
        </w:rPr>
        <w:t xml:space="preserve">, los cuales pueden ser elegidos por el estudiante según sus necesidades, preferencias y el desarrollo de su investigación, tiene un total de </w:t>
      </w:r>
      <w:r w:rsidR="001F10FF" w:rsidRPr="0027288D">
        <w:rPr>
          <w:rFonts w:ascii="Arial" w:hAnsi="Arial" w:cs="Arial"/>
          <w:sz w:val="24"/>
          <w:szCs w:val="24"/>
        </w:rPr>
        <w:t>28</w:t>
      </w:r>
      <w:r w:rsidRPr="0027288D">
        <w:rPr>
          <w:rFonts w:ascii="Arial" w:hAnsi="Arial" w:cs="Arial"/>
          <w:sz w:val="24"/>
          <w:szCs w:val="24"/>
        </w:rPr>
        <w:t xml:space="preserve"> créditos en cursos opcionales a cubrir </w:t>
      </w:r>
      <w:r w:rsidR="00B22EC9" w:rsidRPr="0027288D">
        <w:rPr>
          <w:rFonts w:ascii="Arial" w:hAnsi="Arial" w:cs="Arial"/>
          <w:sz w:val="24"/>
          <w:szCs w:val="24"/>
        </w:rPr>
        <w:t>12</w:t>
      </w:r>
      <w:r w:rsidRPr="0027288D">
        <w:rPr>
          <w:rFonts w:ascii="Arial" w:hAnsi="Arial" w:cs="Arial"/>
          <w:sz w:val="24"/>
          <w:szCs w:val="24"/>
        </w:rPr>
        <w:t>. Esto</w:t>
      </w:r>
      <w:r w:rsidR="00AC76F6" w:rsidRPr="0027288D">
        <w:rPr>
          <w:rFonts w:ascii="Arial" w:hAnsi="Arial" w:cs="Arial"/>
          <w:sz w:val="24"/>
          <w:szCs w:val="24"/>
        </w:rPr>
        <w:t>s</w:t>
      </w:r>
      <w:r w:rsidRPr="0027288D">
        <w:rPr>
          <w:rFonts w:ascii="Arial" w:hAnsi="Arial" w:cs="Arial"/>
          <w:sz w:val="24"/>
          <w:szCs w:val="24"/>
        </w:rPr>
        <w:t xml:space="preserve"> cursos garantizarán la formación </w:t>
      </w:r>
      <w:r w:rsidR="00B22EC9" w:rsidRPr="0027288D">
        <w:rPr>
          <w:rFonts w:ascii="Arial" w:hAnsi="Arial" w:cs="Arial"/>
          <w:sz w:val="24"/>
          <w:szCs w:val="24"/>
        </w:rPr>
        <w:t xml:space="preserve">más </w:t>
      </w:r>
      <w:r w:rsidR="00AC76F6" w:rsidRPr="0027288D">
        <w:rPr>
          <w:rFonts w:ascii="Arial" w:hAnsi="Arial" w:cs="Arial"/>
          <w:sz w:val="24"/>
          <w:szCs w:val="24"/>
        </w:rPr>
        <w:t>específica</w:t>
      </w:r>
      <w:r w:rsidR="00B22EC9" w:rsidRPr="0027288D">
        <w:rPr>
          <w:rFonts w:ascii="Arial" w:hAnsi="Arial" w:cs="Arial"/>
          <w:sz w:val="24"/>
          <w:szCs w:val="24"/>
        </w:rPr>
        <w:t xml:space="preserve"> a partir de </w:t>
      </w:r>
      <w:r w:rsidR="00AC76F6" w:rsidRPr="0027288D">
        <w:rPr>
          <w:rFonts w:ascii="Arial" w:hAnsi="Arial" w:cs="Arial"/>
          <w:sz w:val="24"/>
          <w:szCs w:val="24"/>
        </w:rPr>
        <w:t>la</w:t>
      </w:r>
      <w:r w:rsidR="00B22EC9" w:rsidRPr="0027288D">
        <w:rPr>
          <w:rFonts w:ascii="Arial" w:hAnsi="Arial" w:cs="Arial"/>
          <w:sz w:val="24"/>
          <w:szCs w:val="24"/>
        </w:rPr>
        <w:t xml:space="preserve"> línea de investigación.</w:t>
      </w:r>
    </w:p>
    <w:p w14:paraId="1137EE85"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3. Los cursos libres estarán encaminados a la especialización de los estudiantes, el completamiento de su formación para acometer el trabajo de la final de Maestría o al contexto de aplicación de la investigación en la innovación científica, podrán formar parte de otros programas académicos que tengan relación con las líneas de investigación y la orientación del programa de Maestría y serán aprobados por el Comité Académico. </w:t>
      </w:r>
    </w:p>
    <w:p w14:paraId="2E01CA23" w14:textId="44E7EC0A" w:rsidR="000B0491" w:rsidRPr="0027288D" w:rsidRDefault="000B0491" w:rsidP="00EC2D29">
      <w:pPr>
        <w:numPr>
          <w:ilvl w:val="0"/>
          <w:numId w:val="19"/>
        </w:numPr>
        <w:tabs>
          <w:tab w:val="clear" w:pos="720"/>
        </w:tabs>
        <w:spacing w:after="0" w:line="360" w:lineRule="auto"/>
        <w:ind w:left="0"/>
        <w:jc w:val="both"/>
        <w:rPr>
          <w:rFonts w:ascii="Arial" w:hAnsi="Arial" w:cs="Arial"/>
          <w:sz w:val="24"/>
          <w:szCs w:val="24"/>
        </w:rPr>
      </w:pPr>
      <w:r w:rsidRPr="0027288D">
        <w:rPr>
          <w:rFonts w:ascii="Arial" w:hAnsi="Arial" w:cs="Arial"/>
          <w:sz w:val="24"/>
          <w:szCs w:val="24"/>
        </w:rPr>
        <w:t>La formación</w:t>
      </w:r>
      <w:r w:rsidR="005B55EE" w:rsidRPr="0027288D">
        <w:rPr>
          <w:rFonts w:ascii="Arial" w:hAnsi="Arial" w:cs="Arial"/>
          <w:sz w:val="24"/>
          <w:szCs w:val="24"/>
        </w:rPr>
        <w:t xml:space="preserve"> </w:t>
      </w:r>
      <w:r w:rsidRPr="0027288D">
        <w:rPr>
          <w:rFonts w:ascii="Arial" w:hAnsi="Arial" w:cs="Arial"/>
          <w:sz w:val="24"/>
          <w:szCs w:val="24"/>
        </w:rPr>
        <w:t xml:space="preserve">investigativa se concibe </w:t>
      </w:r>
      <w:r w:rsidR="005B55EE" w:rsidRPr="0027288D">
        <w:rPr>
          <w:rFonts w:ascii="Arial" w:hAnsi="Arial" w:cs="Arial"/>
          <w:sz w:val="24"/>
          <w:szCs w:val="24"/>
        </w:rPr>
        <w:t xml:space="preserve">a través de </w:t>
      </w:r>
      <w:r w:rsidRPr="0027288D">
        <w:rPr>
          <w:rFonts w:ascii="Arial" w:hAnsi="Arial" w:cs="Arial"/>
          <w:sz w:val="24"/>
          <w:szCs w:val="24"/>
        </w:rPr>
        <w:t>la</w:t>
      </w:r>
      <w:r w:rsidR="005B55EE" w:rsidRPr="0027288D">
        <w:rPr>
          <w:rFonts w:ascii="Arial" w:hAnsi="Arial" w:cs="Arial"/>
          <w:sz w:val="24"/>
          <w:szCs w:val="24"/>
        </w:rPr>
        <w:t>s actividades teórico - metodológicas</w:t>
      </w:r>
      <w:r w:rsidRPr="0027288D">
        <w:rPr>
          <w:rFonts w:ascii="Arial" w:hAnsi="Arial" w:cs="Arial"/>
          <w:sz w:val="24"/>
          <w:szCs w:val="24"/>
        </w:rPr>
        <w:t xml:space="preserve"> </w:t>
      </w:r>
      <w:r w:rsidR="005B55EE" w:rsidRPr="0027288D">
        <w:rPr>
          <w:rFonts w:ascii="Arial" w:hAnsi="Arial" w:cs="Arial"/>
          <w:sz w:val="24"/>
          <w:szCs w:val="24"/>
        </w:rPr>
        <w:t xml:space="preserve">de la </w:t>
      </w:r>
      <w:r w:rsidRPr="0027288D">
        <w:rPr>
          <w:rFonts w:ascii="Arial" w:hAnsi="Arial" w:cs="Arial"/>
          <w:sz w:val="24"/>
          <w:szCs w:val="24"/>
        </w:rPr>
        <w:t>siguiente forma:</w:t>
      </w:r>
    </w:p>
    <w:p w14:paraId="461C5EC9" w14:textId="655C7E81"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El estudiante debe obtener un total de </w:t>
      </w:r>
      <w:r w:rsidR="001F10FF" w:rsidRPr="0027288D">
        <w:rPr>
          <w:rFonts w:ascii="Arial" w:hAnsi="Arial" w:cs="Arial"/>
          <w:sz w:val="24"/>
          <w:szCs w:val="24"/>
        </w:rPr>
        <w:t>21</w:t>
      </w:r>
      <w:r w:rsidRPr="0027288D">
        <w:rPr>
          <w:rFonts w:ascii="Arial" w:hAnsi="Arial" w:cs="Arial"/>
          <w:sz w:val="24"/>
          <w:szCs w:val="24"/>
        </w:rPr>
        <w:t xml:space="preserve"> créditos de actividades investigativas y </w:t>
      </w:r>
      <w:r w:rsidR="005B55EE" w:rsidRPr="0027288D">
        <w:rPr>
          <w:rFonts w:ascii="Arial" w:hAnsi="Arial" w:cs="Arial"/>
          <w:sz w:val="24"/>
          <w:szCs w:val="24"/>
        </w:rPr>
        <w:t xml:space="preserve">9 </w:t>
      </w:r>
      <w:r w:rsidRPr="0027288D">
        <w:rPr>
          <w:rFonts w:ascii="Arial" w:hAnsi="Arial" w:cs="Arial"/>
          <w:sz w:val="24"/>
          <w:szCs w:val="24"/>
        </w:rPr>
        <w:t xml:space="preserve">el trabajo final de culminación de estudios. De los </w:t>
      </w:r>
      <w:r w:rsidR="005B55EE" w:rsidRPr="0027288D">
        <w:rPr>
          <w:rFonts w:ascii="Arial" w:hAnsi="Arial" w:cs="Arial"/>
          <w:sz w:val="24"/>
          <w:szCs w:val="24"/>
        </w:rPr>
        <w:t>21</w:t>
      </w:r>
      <w:r w:rsidRPr="0027288D">
        <w:rPr>
          <w:rFonts w:ascii="Arial" w:hAnsi="Arial" w:cs="Arial"/>
          <w:sz w:val="24"/>
          <w:szCs w:val="24"/>
        </w:rPr>
        <w:t xml:space="preserve"> créditos </w:t>
      </w:r>
      <w:r w:rsidR="00816FEB" w:rsidRPr="0027288D">
        <w:rPr>
          <w:rFonts w:ascii="Arial" w:hAnsi="Arial" w:cs="Arial"/>
          <w:sz w:val="24"/>
          <w:szCs w:val="24"/>
        </w:rPr>
        <w:t>1</w:t>
      </w:r>
      <w:r w:rsidR="005B55EE" w:rsidRPr="0027288D">
        <w:rPr>
          <w:rFonts w:ascii="Arial" w:hAnsi="Arial" w:cs="Arial"/>
          <w:sz w:val="24"/>
          <w:szCs w:val="24"/>
        </w:rPr>
        <w:t>7</w:t>
      </w:r>
      <w:r w:rsidRPr="0027288D">
        <w:rPr>
          <w:rFonts w:ascii="Arial" w:hAnsi="Arial" w:cs="Arial"/>
          <w:sz w:val="24"/>
          <w:szCs w:val="24"/>
        </w:rPr>
        <w:t xml:space="preserve"> están dedicados a las actividades de investigación y socialización de los resultados </w:t>
      </w:r>
      <w:r w:rsidR="00970085" w:rsidRPr="0027288D">
        <w:rPr>
          <w:rFonts w:ascii="Arial" w:hAnsi="Arial" w:cs="Arial"/>
          <w:sz w:val="24"/>
          <w:szCs w:val="24"/>
        </w:rPr>
        <w:t>que pueden obtenerse con la presentación de las evidencias del desempeño científico del estudiante</w:t>
      </w:r>
      <w:r w:rsidR="005B55EE" w:rsidRPr="0027288D">
        <w:rPr>
          <w:rFonts w:ascii="Arial" w:hAnsi="Arial" w:cs="Arial"/>
          <w:sz w:val="24"/>
          <w:szCs w:val="24"/>
        </w:rPr>
        <w:t>, otros 4 se destinan a la presentación obligatoria de seminarios científicos y taller de tesis que permitirán dar seguimiento a los avances de las investigaciones de los estudiantes</w:t>
      </w:r>
      <w:r w:rsidR="00970085" w:rsidRPr="0027288D">
        <w:rPr>
          <w:rFonts w:ascii="Arial" w:hAnsi="Arial" w:cs="Arial"/>
          <w:sz w:val="24"/>
          <w:szCs w:val="24"/>
        </w:rPr>
        <w:t xml:space="preserve"> </w:t>
      </w:r>
      <w:r w:rsidRPr="0027288D">
        <w:rPr>
          <w:rFonts w:ascii="Arial" w:hAnsi="Arial" w:cs="Arial"/>
          <w:sz w:val="24"/>
          <w:szCs w:val="24"/>
        </w:rPr>
        <w:t xml:space="preserve">y </w:t>
      </w:r>
      <w:r w:rsidR="00970085" w:rsidRPr="0027288D">
        <w:rPr>
          <w:rFonts w:ascii="Arial" w:hAnsi="Arial" w:cs="Arial"/>
          <w:sz w:val="24"/>
          <w:szCs w:val="24"/>
        </w:rPr>
        <w:t>9</w:t>
      </w:r>
      <w:r w:rsidRPr="0027288D">
        <w:rPr>
          <w:rFonts w:ascii="Arial" w:hAnsi="Arial" w:cs="Arial"/>
          <w:sz w:val="24"/>
          <w:szCs w:val="24"/>
        </w:rPr>
        <w:t xml:space="preserve"> créditos</w:t>
      </w:r>
      <w:r w:rsidR="00970085" w:rsidRPr="0027288D">
        <w:rPr>
          <w:rFonts w:ascii="Arial" w:hAnsi="Arial" w:cs="Arial"/>
          <w:sz w:val="24"/>
          <w:szCs w:val="24"/>
        </w:rPr>
        <w:t xml:space="preserve"> que equivalen a 270 </w:t>
      </w:r>
      <w:r w:rsidR="00AC201B" w:rsidRPr="0027288D">
        <w:rPr>
          <w:rFonts w:ascii="Arial" w:hAnsi="Arial" w:cs="Arial"/>
          <w:sz w:val="24"/>
          <w:szCs w:val="24"/>
        </w:rPr>
        <w:t>horas a</w:t>
      </w:r>
      <w:r w:rsidRPr="0027288D">
        <w:rPr>
          <w:rFonts w:ascii="Arial" w:hAnsi="Arial" w:cs="Arial"/>
          <w:sz w:val="24"/>
          <w:szCs w:val="24"/>
        </w:rPr>
        <w:t xml:space="preserve"> la entrega y presentación del trabajo final, representando este último el 15 % de los créditos del programa. (Ver Tabla I y II)</w:t>
      </w:r>
    </w:p>
    <w:p w14:paraId="7B7941C1" w14:textId="4B37AADC" w:rsidR="000B0491" w:rsidRPr="0027288D" w:rsidRDefault="000B0491" w:rsidP="00EC2D29">
      <w:pPr>
        <w:numPr>
          <w:ilvl w:val="0"/>
          <w:numId w:val="19"/>
        </w:numPr>
        <w:tabs>
          <w:tab w:val="clear" w:pos="720"/>
        </w:tabs>
        <w:spacing w:after="0" w:line="360" w:lineRule="auto"/>
        <w:ind w:left="0"/>
        <w:jc w:val="both"/>
        <w:rPr>
          <w:rFonts w:ascii="Arial" w:hAnsi="Arial" w:cs="Arial"/>
          <w:sz w:val="24"/>
          <w:szCs w:val="24"/>
        </w:rPr>
      </w:pPr>
      <w:r w:rsidRPr="0027288D">
        <w:rPr>
          <w:rFonts w:ascii="Arial" w:hAnsi="Arial" w:cs="Arial"/>
          <w:sz w:val="24"/>
          <w:szCs w:val="24"/>
        </w:rPr>
        <w:t xml:space="preserve">Las actividades de investigación pueden ser adquiridas a través de la demostración de la participación de los estudiantes en diversas formas de actividad científica. En tal sentido se definen actividades investigativas obligatorias referidas a la elaboración y presentación del trabajo final y las publicaciones con ISSN </w:t>
      </w:r>
      <w:r w:rsidR="00816FEB" w:rsidRPr="0027288D">
        <w:rPr>
          <w:rFonts w:ascii="Arial" w:hAnsi="Arial" w:cs="Arial"/>
          <w:sz w:val="24"/>
          <w:szCs w:val="24"/>
        </w:rPr>
        <w:t xml:space="preserve">y la participación en eventos no indexados. En el caso de los estudiantes que concluyan con aplicaciones, sistemas o medio didácticos digitales </w:t>
      </w:r>
      <w:r w:rsidR="00816FEB" w:rsidRPr="0027288D">
        <w:rPr>
          <w:rFonts w:ascii="Arial" w:hAnsi="Arial" w:cs="Arial"/>
          <w:sz w:val="24"/>
          <w:szCs w:val="24"/>
        </w:rPr>
        <w:lastRenderedPageBreak/>
        <w:t>deberán cumplir los creaditos de</w:t>
      </w:r>
      <w:r w:rsidRPr="0027288D">
        <w:rPr>
          <w:rFonts w:ascii="Arial" w:hAnsi="Arial" w:cs="Arial"/>
          <w:sz w:val="24"/>
          <w:szCs w:val="24"/>
        </w:rPr>
        <w:t xml:space="preserve"> registro de software</w:t>
      </w:r>
      <w:r w:rsidR="00816FEB" w:rsidRPr="0027288D">
        <w:rPr>
          <w:rFonts w:ascii="Arial" w:hAnsi="Arial" w:cs="Arial"/>
          <w:sz w:val="24"/>
          <w:szCs w:val="24"/>
        </w:rPr>
        <w:t xml:space="preserve"> y los que aportan cursos a distancia deberán cumplir los créditos de curso de posgrado </w:t>
      </w:r>
      <w:r w:rsidRPr="0027288D">
        <w:rPr>
          <w:rFonts w:ascii="Arial" w:hAnsi="Arial" w:cs="Arial"/>
          <w:sz w:val="24"/>
          <w:szCs w:val="24"/>
        </w:rPr>
        <w:t xml:space="preserve">(Ver tabla III). </w:t>
      </w:r>
    </w:p>
    <w:p w14:paraId="2136E230" w14:textId="77777777" w:rsidR="005B55EE" w:rsidRPr="0027288D" w:rsidRDefault="005B55EE" w:rsidP="00EC2D29">
      <w:pPr>
        <w:pStyle w:val="Textoindependiente"/>
        <w:spacing w:after="0" w:line="360" w:lineRule="auto"/>
        <w:jc w:val="both"/>
        <w:rPr>
          <w:rFonts w:ascii="Arial" w:hAnsi="Arial" w:cs="Arial" w:hint="default"/>
          <w:color w:val="000000"/>
          <w:lang w:val="es-CU"/>
        </w:rPr>
      </w:pPr>
    </w:p>
    <w:p w14:paraId="288F08DE" w14:textId="6A7D29CB" w:rsidR="000B0491" w:rsidRPr="0027288D" w:rsidRDefault="000B0491" w:rsidP="00EC2D29">
      <w:pPr>
        <w:pStyle w:val="Textoindependiente"/>
        <w:spacing w:after="0" w:line="360" w:lineRule="auto"/>
        <w:jc w:val="both"/>
        <w:rPr>
          <w:rFonts w:ascii="Arial" w:hAnsi="Arial" w:cs="Arial" w:hint="default"/>
          <w:color w:val="000000"/>
          <w:sz w:val="22"/>
          <w:szCs w:val="22"/>
          <w:lang w:val="es-CU"/>
        </w:rPr>
      </w:pPr>
      <w:r w:rsidRPr="0027288D">
        <w:rPr>
          <w:rFonts w:ascii="Arial" w:hAnsi="Arial" w:cs="Arial" w:hint="default"/>
          <w:color w:val="000000"/>
          <w:sz w:val="22"/>
          <w:szCs w:val="22"/>
          <w:lang w:val="es-CU"/>
        </w:rPr>
        <w:t xml:space="preserve">Nota: </w:t>
      </w:r>
      <w:bookmarkStart w:id="0" w:name="_Hlk58404984"/>
      <w:r w:rsidRPr="0027288D">
        <w:rPr>
          <w:rFonts w:ascii="Arial" w:hAnsi="Arial" w:cs="Arial" w:hint="default"/>
          <w:color w:val="000000"/>
          <w:sz w:val="22"/>
          <w:szCs w:val="22"/>
          <w:lang w:val="es-CU"/>
        </w:rPr>
        <w:t xml:space="preserve">Un crédito equivale a 30 horas totales de trabajo del estudiante, dedicándole </w:t>
      </w:r>
      <w:r w:rsidR="00AC201B" w:rsidRPr="0027288D">
        <w:rPr>
          <w:rFonts w:ascii="Arial" w:hAnsi="Arial" w:cs="Arial" w:hint="default"/>
          <w:color w:val="000000"/>
          <w:sz w:val="22"/>
          <w:szCs w:val="22"/>
          <w:lang w:val="es-CU"/>
        </w:rPr>
        <w:t>por cada crédito 6</w:t>
      </w:r>
      <w:r w:rsidRPr="0027288D">
        <w:rPr>
          <w:rFonts w:ascii="Arial" w:hAnsi="Arial" w:cs="Arial" w:hint="default"/>
          <w:color w:val="000000"/>
          <w:sz w:val="22"/>
          <w:szCs w:val="22"/>
          <w:lang w:val="es-CU"/>
        </w:rPr>
        <w:t xml:space="preserve"> horas </w:t>
      </w:r>
      <w:r w:rsidR="00AC201B" w:rsidRPr="0027288D">
        <w:rPr>
          <w:rFonts w:ascii="Arial" w:hAnsi="Arial" w:cs="Arial" w:hint="default"/>
          <w:color w:val="000000"/>
          <w:sz w:val="22"/>
          <w:szCs w:val="22"/>
          <w:lang w:val="es-CU"/>
        </w:rPr>
        <w:t>lectivas sincrónicas, y 6 asincrónicas y 18</w:t>
      </w:r>
      <w:r w:rsidRPr="0027288D">
        <w:rPr>
          <w:rFonts w:ascii="Arial" w:hAnsi="Arial" w:cs="Arial" w:hint="default"/>
          <w:color w:val="000000"/>
          <w:sz w:val="22"/>
          <w:szCs w:val="22"/>
          <w:lang w:val="es-CU"/>
        </w:rPr>
        <w:t xml:space="preserve"> para actividades</w:t>
      </w:r>
      <w:r w:rsidR="00AC201B" w:rsidRPr="0027288D">
        <w:rPr>
          <w:rFonts w:ascii="Arial" w:hAnsi="Arial" w:cs="Arial" w:hint="default"/>
          <w:color w:val="000000"/>
          <w:sz w:val="22"/>
          <w:szCs w:val="22"/>
          <w:lang w:val="es-CU"/>
        </w:rPr>
        <w:t xml:space="preserve"> de estudio</w:t>
      </w:r>
      <w:r w:rsidRPr="0027288D">
        <w:rPr>
          <w:rFonts w:ascii="Arial" w:hAnsi="Arial" w:cs="Arial" w:hint="default"/>
          <w:color w:val="000000"/>
          <w:sz w:val="22"/>
          <w:szCs w:val="22"/>
          <w:lang w:val="es-CU"/>
        </w:rPr>
        <w:t xml:space="preserve"> independiente según los contenidos de cada curso</w:t>
      </w:r>
      <w:bookmarkEnd w:id="0"/>
      <w:r w:rsidR="00AC201B" w:rsidRPr="0027288D">
        <w:rPr>
          <w:rFonts w:ascii="Arial" w:hAnsi="Arial" w:cs="Arial" w:hint="default"/>
          <w:color w:val="000000"/>
          <w:sz w:val="22"/>
          <w:szCs w:val="22"/>
          <w:lang w:val="es-CU"/>
        </w:rPr>
        <w:t>.</w:t>
      </w:r>
    </w:p>
    <w:p w14:paraId="5EB94675" w14:textId="77777777" w:rsidR="005B55EE" w:rsidRPr="0027288D" w:rsidRDefault="005B55EE" w:rsidP="00EC2D29">
      <w:pPr>
        <w:pStyle w:val="Textoindependiente"/>
        <w:spacing w:after="0" w:line="360" w:lineRule="auto"/>
        <w:jc w:val="both"/>
        <w:rPr>
          <w:rFonts w:ascii="Arial" w:hAnsi="Arial" w:cs="Arial" w:hint="default"/>
          <w:b/>
          <w:bCs/>
          <w:color w:val="000000"/>
          <w:sz w:val="22"/>
          <w:szCs w:val="22"/>
          <w:lang w:val="es-CU"/>
        </w:rPr>
      </w:pPr>
    </w:p>
    <w:p w14:paraId="38CC8626" w14:textId="77777777" w:rsidR="000B0491" w:rsidRPr="0027288D" w:rsidRDefault="000B0491" w:rsidP="00EC2D29">
      <w:pPr>
        <w:pStyle w:val="Ttulo3"/>
        <w:keepNext w:val="0"/>
        <w:spacing w:before="0" w:after="0" w:line="360" w:lineRule="auto"/>
        <w:jc w:val="both"/>
        <w:rPr>
          <w:rFonts w:hint="default"/>
          <w:b w:val="0"/>
          <w:bCs/>
          <w:color w:val="000000"/>
          <w:sz w:val="24"/>
          <w:szCs w:val="24"/>
          <w:lang w:val="es-CU"/>
        </w:rPr>
      </w:pPr>
      <w:r w:rsidRPr="0027288D">
        <w:rPr>
          <w:rFonts w:hint="default"/>
          <w:b w:val="0"/>
          <w:bCs/>
          <w:color w:val="000000"/>
          <w:sz w:val="24"/>
          <w:szCs w:val="24"/>
          <w:lang w:val="es-CU"/>
        </w:rPr>
        <w:t>Tabla III: Actividades de investigación y defensa de la memoria escrita del trabajo final</w:t>
      </w:r>
    </w:p>
    <w:tbl>
      <w:tblPr>
        <w:tblW w:w="5000" w:type="pct"/>
        <w:tblCellMar>
          <w:left w:w="70" w:type="dxa"/>
          <w:right w:w="70" w:type="dxa"/>
        </w:tblCellMar>
        <w:tblLook w:val="04A0" w:firstRow="1" w:lastRow="0" w:firstColumn="1" w:lastColumn="0" w:noHBand="0" w:noVBand="1"/>
      </w:tblPr>
      <w:tblGrid>
        <w:gridCol w:w="6418"/>
        <w:gridCol w:w="1801"/>
        <w:gridCol w:w="1841"/>
      </w:tblGrid>
      <w:tr w:rsidR="00EA053A" w:rsidRPr="0027288D" w14:paraId="2528ADAC" w14:textId="77777777" w:rsidTr="00EA053A">
        <w:trPr>
          <w:trHeight w:val="20"/>
        </w:trPr>
        <w:tc>
          <w:tcPr>
            <w:tcW w:w="319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B58250" w14:textId="77777777" w:rsidR="00EA053A" w:rsidRPr="0027288D" w:rsidRDefault="00EA053A" w:rsidP="00EC2D29">
            <w:pPr>
              <w:spacing w:after="0" w:line="360" w:lineRule="auto"/>
              <w:jc w:val="both"/>
              <w:rPr>
                <w:rFonts w:ascii="Arial" w:eastAsia="Times New Roman" w:hAnsi="Arial" w:cs="Arial"/>
                <w:b/>
                <w:bCs/>
                <w:color w:val="000000"/>
                <w:lang w:eastAsia="es-CU"/>
              </w:rPr>
            </w:pPr>
            <w:r w:rsidRPr="0027288D">
              <w:rPr>
                <w:rFonts w:ascii="Arial" w:eastAsia="Times New Roman" w:hAnsi="Arial" w:cs="Arial"/>
                <w:b/>
                <w:bCs/>
                <w:color w:val="000000"/>
                <w:lang w:eastAsia="es-CU"/>
              </w:rPr>
              <w:t>Actividades Investigativas</w:t>
            </w:r>
          </w:p>
        </w:tc>
        <w:tc>
          <w:tcPr>
            <w:tcW w:w="895" w:type="pct"/>
            <w:tcBorders>
              <w:top w:val="single" w:sz="8" w:space="0" w:color="auto"/>
              <w:left w:val="nil"/>
              <w:bottom w:val="single" w:sz="8" w:space="0" w:color="auto"/>
              <w:right w:val="single" w:sz="8" w:space="0" w:color="auto"/>
            </w:tcBorders>
            <w:shd w:val="clear" w:color="auto" w:fill="auto"/>
            <w:vAlign w:val="center"/>
            <w:hideMark/>
          </w:tcPr>
          <w:p w14:paraId="7054FED7" w14:textId="77777777" w:rsidR="00EA053A" w:rsidRPr="0027288D" w:rsidRDefault="00EA053A" w:rsidP="00EC2D29">
            <w:pPr>
              <w:spacing w:after="0" w:line="360" w:lineRule="auto"/>
              <w:jc w:val="both"/>
              <w:rPr>
                <w:rFonts w:ascii="Arial" w:eastAsia="Times New Roman" w:hAnsi="Arial" w:cs="Arial"/>
                <w:b/>
                <w:bCs/>
                <w:color w:val="000000"/>
                <w:lang w:eastAsia="es-CU"/>
              </w:rPr>
            </w:pPr>
            <w:r w:rsidRPr="0027288D">
              <w:rPr>
                <w:rFonts w:ascii="Arial" w:eastAsia="Times New Roman" w:hAnsi="Arial" w:cs="Arial"/>
                <w:b/>
                <w:bCs/>
                <w:color w:val="000000"/>
                <w:lang w:eastAsia="es-CU"/>
              </w:rPr>
              <w:t>Créditos</w:t>
            </w:r>
          </w:p>
        </w:tc>
        <w:tc>
          <w:tcPr>
            <w:tcW w:w="915" w:type="pct"/>
            <w:tcBorders>
              <w:top w:val="single" w:sz="8" w:space="0" w:color="auto"/>
              <w:left w:val="nil"/>
              <w:bottom w:val="single" w:sz="8" w:space="0" w:color="auto"/>
              <w:right w:val="single" w:sz="8" w:space="0" w:color="auto"/>
            </w:tcBorders>
            <w:shd w:val="clear" w:color="auto" w:fill="auto"/>
            <w:vAlign w:val="center"/>
            <w:hideMark/>
          </w:tcPr>
          <w:p w14:paraId="07C17EC3" w14:textId="77777777" w:rsidR="00EA053A" w:rsidRPr="0027288D" w:rsidRDefault="00EA053A" w:rsidP="00EC2D29">
            <w:pPr>
              <w:spacing w:after="0" w:line="360" w:lineRule="auto"/>
              <w:jc w:val="both"/>
              <w:rPr>
                <w:rFonts w:ascii="Arial" w:eastAsia="Times New Roman" w:hAnsi="Arial" w:cs="Arial"/>
                <w:b/>
                <w:bCs/>
                <w:color w:val="000000"/>
                <w:lang w:eastAsia="es-CU"/>
              </w:rPr>
            </w:pPr>
            <w:r w:rsidRPr="0027288D">
              <w:rPr>
                <w:rFonts w:ascii="Arial" w:eastAsia="Times New Roman" w:hAnsi="Arial" w:cs="Arial"/>
                <w:b/>
                <w:bCs/>
                <w:color w:val="000000"/>
                <w:lang w:eastAsia="es-CU"/>
              </w:rPr>
              <w:t>Obligatorio</w:t>
            </w:r>
          </w:p>
        </w:tc>
      </w:tr>
      <w:tr w:rsidR="00570805" w:rsidRPr="0027288D" w14:paraId="4EDB351C" w14:textId="77777777" w:rsidTr="00DB7B9F">
        <w:trPr>
          <w:trHeight w:val="20"/>
        </w:trPr>
        <w:tc>
          <w:tcPr>
            <w:tcW w:w="3190" w:type="pct"/>
            <w:tcBorders>
              <w:top w:val="nil"/>
              <w:left w:val="single" w:sz="8" w:space="0" w:color="auto"/>
              <w:bottom w:val="single" w:sz="8" w:space="0" w:color="auto"/>
              <w:right w:val="single" w:sz="8" w:space="0" w:color="auto"/>
            </w:tcBorders>
            <w:shd w:val="clear" w:color="auto" w:fill="auto"/>
            <w:vAlign w:val="center"/>
          </w:tcPr>
          <w:p w14:paraId="19CCDED0" w14:textId="77777777" w:rsidR="00570805" w:rsidRPr="0027288D" w:rsidRDefault="00570805"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Publicaciones</w:t>
            </w:r>
          </w:p>
        </w:tc>
        <w:tc>
          <w:tcPr>
            <w:tcW w:w="895" w:type="pct"/>
            <w:tcBorders>
              <w:top w:val="nil"/>
              <w:left w:val="nil"/>
              <w:bottom w:val="single" w:sz="8" w:space="0" w:color="auto"/>
              <w:right w:val="single" w:sz="8" w:space="0" w:color="auto"/>
            </w:tcBorders>
            <w:shd w:val="clear" w:color="auto" w:fill="auto"/>
            <w:vAlign w:val="center"/>
          </w:tcPr>
          <w:p w14:paraId="638C9A04" w14:textId="77777777" w:rsidR="00570805" w:rsidRPr="0027288D" w:rsidRDefault="00570805" w:rsidP="00EC2D29">
            <w:pPr>
              <w:spacing w:after="0" w:line="360" w:lineRule="auto"/>
              <w:jc w:val="both"/>
              <w:rPr>
                <w:rFonts w:ascii="Arial" w:eastAsia="Times New Roman" w:hAnsi="Arial" w:cs="Arial"/>
                <w:color w:val="000000"/>
                <w:lang w:eastAsia="es-CU"/>
              </w:rPr>
            </w:pPr>
          </w:p>
        </w:tc>
        <w:tc>
          <w:tcPr>
            <w:tcW w:w="915" w:type="pct"/>
            <w:tcBorders>
              <w:top w:val="nil"/>
              <w:left w:val="nil"/>
              <w:bottom w:val="single" w:sz="8" w:space="0" w:color="auto"/>
              <w:right w:val="single" w:sz="8" w:space="0" w:color="auto"/>
            </w:tcBorders>
            <w:shd w:val="clear" w:color="auto" w:fill="auto"/>
          </w:tcPr>
          <w:p w14:paraId="23FD7E18" w14:textId="38C4BD06" w:rsidR="00570805" w:rsidRPr="0027288D" w:rsidRDefault="005B55EE"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X 1 publicación</w:t>
            </w:r>
          </w:p>
        </w:tc>
      </w:tr>
      <w:tr w:rsidR="00EA053A" w:rsidRPr="0027288D" w14:paraId="45F85119"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249B671E"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Publicaciones referenciadas en el Web de las Ciencias</w:t>
            </w:r>
          </w:p>
        </w:tc>
        <w:tc>
          <w:tcPr>
            <w:tcW w:w="895" w:type="pct"/>
            <w:tcBorders>
              <w:top w:val="nil"/>
              <w:left w:val="nil"/>
              <w:bottom w:val="single" w:sz="8" w:space="0" w:color="auto"/>
              <w:right w:val="single" w:sz="8" w:space="0" w:color="auto"/>
            </w:tcBorders>
            <w:shd w:val="clear" w:color="auto" w:fill="auto"/>
            <w:vAlign w:val="center"/>
            <w:hideMark/>
          </w:tcPr>
          <w:p w14:paraId="78CFB63F"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12</w:t>
            </w:r>
          </w:p>
        </w:tc>
        <w:tc>
          <w:tcPr>
            <w:tcW w:w="915" w:type="pct"/>
            <w:tcBorders>
              <w:top w:val="nil"/>
              <w:left w:val="nil"/>
              <w:bottom w:val="single" w:sz="8" w:space="0" w:color="auto"/>
              <w:right w:val="single" w:sz="8" w:space="0" w:color="auto"/>
            </w:tcBorders>
            <w:shd w:val="clear" w:color="auto" w:fill="auto"/>
            <w:hideMark/>
          </w:tcPr>
          <w:p w14:paraId="538F929C"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w:t>
            </w:r>
          </w:p>
        </w:tc>
      </w:tr>
      <w:tr w:rsidR="00EA053A" w:rsidRPr="0027288D" w14:paraId="170248A4"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624C1188"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Publicaciones referenciadas en bases de datos de prestigio internacional</w:t>
            </w:r>
          </w:p>
        </w:tc>
        <w:tc>
          <w:tcPr>
            <w:tcW w:w="895" w:type="pct"/>
            <w:tcBorders>
              <w:top w:val="nil"/>
              <w:left w:val="nil"/>
              <w:bottom w:val="single" w:sz="8" w:space="0" w:color="auto"/>
              <w:right w:val="single" w:sz="8" w:space="0" w:color="auto"/>
            </w:tcBorders>
            <w:shd w:val="clear" w:color="auto" w:fill="auto"/>
            <w:vAlign w:val="center"/>
            <w:hideMark/>
          </w:tcPr>
          <w:p w14:paraId="1B498C5D"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8</w:t>
            </w:r>
          </w:p>
        </w:tc>
        <w:tc>
          <w:tcPr>
            <w:tcW w:w="915" w:type="pct"/>
            <w:tcBorders>
              <w:top w:val="nil"/>
              <w:left w:val="nil"/>
              <w:bottom w:val="single" w:sz="8" w:space="0" w:color="auto"/>
              <w:right w:val="single" w:sz="8" w:space="0" w:color="auto"/>
            </w:tcBorders>
            <w:shd w:val="clear" w:color="auto" w:fill="auto"/>
            <w:hideMark/>
          </w:tcPr>
          <w:p w14:paraId="6F9A8C39"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w:t>
            </w:r>
          </w:p>
        </w:tc>
      </w:tr>
      <w:tr w:rsidR="00EA053A" w:rsidRPr="0027288D" w14:paraId="17CA8120"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4DA97EA3"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Publicaciones especializadas con ISSN</w:t>
            </w:r>
          </w:p>
        </w:tc>
        <w:tc>
          <w:tcPr>
            <w:tcW w:w="895" w:type="pct"/>
            <w:tcBorders>
              <w:top w:val="nil"/>
              <w:left w:val="nil"/>
              <w:bottom w:val="single" w:sz="8" w:space="0" w:color="auto"/>
              <w:right w:val="single" w:sz="8" w:space="0" w:color="auto"/>
            </w:tcBorders>
            <w:shd w:val="clear" w:color="auto" w:fill="auto"/>
            <w:vAlign w:val="center"/>
            <w:hideMark/>
          </w:tcPr>
          <w:p w14:paraId="7A6C22DB"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7</w:t>
            </w:r>
          </w:p>
        </w:tc>
        <w:tc>
          <w:tcPr>
            <w:tcW w:w="915" w:type="pct"/>
            <w:tcBorders>
              <w:top w:val="nil"/>
              <w:left w:val="nil"/>
              <w:bottom w:val="single" w:sz="8" w:space="0" w:color="auto"/>
              <w:right w:val="single" w:sz="8" w:space="0" w:color="auto"/>
            </w:tcBorders>
            <w:shd w:val="clear" w:color="auto" w:fill="auto"/>
            <w:vAlign w:val="center"/>
            <w:hideMark/>
          </w:tcPr>
          <w:p w14:paraId="21821E20" w14:textId="304444F2" w:rsidR="00EA053A" w:rsidRPr="0027288D" w:rsidRDefault="00EA053A" w:rsidP="00EC2D29">
            <w:pPr>
              <w:spacing w:after="0" w:line="360" w:lineRule="auto"/>
              <w:jc w:val="both"/>
              <w:rPr>
                <w:rFonts w:ascii="Arial" w:eastAsia="Times New Roman" w:hAnsi="Arial" w:cs="Arial"/>
                <w:color w:val="000000"/>
                <w:lang w:eastAsia="es-CU"/>
              </w:rPr>
            </w:pPr>
          </w:p>
        </w:tc>
      </w:tr>
      <w:tr w:rsidR="00EA053A" w:rsidRPr="0027288D" w14:paraId="4A78F314"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4EC877C0"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Publicaciones especializadas con ISBN</w:t>
            </w:r>
          </w:p>
        </w:tc>
        <w:tc>
          <w:tcPr>
            <w:tcW w:w="895" w:type="pct"/>
            <w:tcBorders>
              <w:top w:val="nil"/>
              <w:left w:val="nil"/>
              <w:bottom w:val="single" w:sz="8" w:space="0" w:color="auto"/>
              <w:right w:val="single" w:sz="8" w:space="0" w:color="auto"/>
            </w:tcBorders>
            <w:shd w:val="clear" w:color="auto" w:fill="auto"/>
            <w:vAlign w:val="center"/>
            <w:hideMark/>
          </w:tcPr>
          <w:p w14:paraId="7BA6D365"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5</w:t>
            </w:r>
          </w:p>
        </w:tc>
        <w:tc>
          <w:tcPr>
            <w:tcW w:w="915" w:type="pct"/>
            <w:tcBorders>
              <w:top w:val="nil"/>
              <w:left w:val="nil"/>
              <w:bottom w:val="single" w:sz="8" w:space="0" w:color="auto"/>
              <w:right w:val="single" w:sz="8" w:space="0" w:color="auto"/>
            </w:tcBorders>
            <w:shd w:val="clear" w:color="auto" w:fill="auto"/>
            <w:hideMark/>
          </w:tcPr>
          <w:p w14:paraId="4A08B0F1"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w:t>
            </w:r>
          </w:p>
        </w:tc>
      </w:tr>
      <w:tr w:rsidR="00EA053A" w:rsidRPr="0027288D" w14:paraId="1AA5B0E8"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1D1224D4"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Registro de software en caso de terminar con un sistema informático o medio didáctico digitalizado.</w:t>
            </w:r>
          </w:p>
        </w:tc>
        <w:tc>
          <w:tcPr>
            <w:tcW w:w="895" w:type="pct"/>
            <w:tcBorders>
              <w:top w:val="nil"/>
              <w:left w:val="nil"/>
              <w:bottom w:val="single" w:sz="8" w:space="0" w:color="auto"/>
              <w:right w:val="single" w:sz="8" w:space="0" w:color="auto"/>
            </w:tcBorders>
            <w:shd w:val="clear" w:color="auto" w:fill="auto"/>
            <w:vAlign w:val="center"/>
            <w:hideMark/>
          </w:tcPr>
          <w:p w14:paraId="5C1B9555"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7</w:t>
            </w:r>
          </w:p>
        </w:tc>
        <w:tc>
          <w:tcPr>
            <w:tcW w:w="915" w:type="pct"/>
            <w:tcBorders>
              <w:top w:val="nil"/>
              <w:left w:val="nil"/>
              <w:bottom w:val="single" w:sz="8" w:space="0" w:color="auto"/>
              <w:right w:val="single" w:sz="8" w:space="0" w:color="auto"/>
            </w:tcBorders>
            <w:shd w:val="clear" w:color="auto" w:fill="auto"/>
            <w:vAlign w:val="center"/>
            <w:hideMark/>
          </w:tcPr>
          <w:p w14:paraId="293CC030" w14:textId="4A915D92" w:rsidR="00EA053A" w:rsidRPr="0027288D" w:rsidRDefault="00EA053A" w:rsidP="00EC2D29">
            <w:pPr>
              <w:spacing w:after="0" w:line="360" w:lineRule="auto"/>
              <w:jc w:val="both"/>
              <w:rPr>
                <w:rFonts w:ascii="Arial" w:eastAsia="Times New Roman" w:hAnsi="Arial" w:cs="Arial"/>
                <w:color w:val="000000"/>
                <w:lang w:eastAsia="es-CU"/>
              </w:rPr>
            </w:pPr>
          </w:p>
        </w:tc>
      </w:tr>
      <w:tr w:rsidR="00EA053A" w:rsidRPr="0027288D" w14:paraId="2DB0B2C7"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618061FC"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Tutorías de trabajos de diplomas asociados a las líneas de investigación de la maestría</w:t>
            </w:r>
          </w:p>
        </w:tc>
        <w:tc>
          <w:tcPr>
            <w:tcW w:w="895" w:type="pct"/>
            <w:tcBorders>
              <w:top w:val="nil"/>
              <w:left w:val="nil"/>
              <w:bottom w:val="single" w:sz="8" w:space="0" w:color="auto"/>
              <w:right w:val="single" w:sz="8" w:space="0" w:color="auto"/>
            </w:tcBorders>
            <w:shd w:val="clear" w:color="auto" w:fill="auto"/>
            <w:vAlign w:val="center"/>
            <w:hideMark/>
          </w:tcPr>
          <w:p w14:paraId="153BF91C"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8</w:t>
            </w:r>
          </w:p>
        </w:tc>
        <w:tc>
          <w:tcPr>
            <w:tcW w:w="915" w:type="pct"/>
            <w:tcBorders>
              <w:top w:val="nil"/>
              <w:left w:val="nil"/>
              <w:bottom w:val="single" w:sz="8" w:space="0" w:color="auto"/>
              <w:right w:val="single" w:sz="8" w:space="0" w:color="auto"/>
            </w:tcBorders>
            <w:shd w:val="clear" w:color="auto" w:fill="auto"/>
            <w:hideMark/>
          </w:tcPr>
          <w:p w14:paraId="38D0649D"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w:t>
            </w:r>
          </w:p>
        </w:tc>
      </w:tr>
      <w:tr w:rsidR="00EA053A" w:rsidRPr="0027288D" w14:paraId="58C96B2F"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6EC74AAA" w14:textId="22ED0010"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Impartir cursos de postgrado asociados a la virtualización de procesos formativos (en caso de proponer cursos a distancia, revelando el impacto del curso en los beneficiarios)</w:t>
            </w:r>
          </w:p>
        </w:tc>
        <w:tc>
          <w:tcPr>
            <w:tcW w:w="895" w:type="pct"/>
            <w:tcBorders>
              <w:top w:val="nil"/>
              <w:left w:val="nil"/>
              <w:bottom w:val="single" w:sz="8" w:space="0" w:color="auto"/>
              <w:right w:val="single" w:sz="8" w:space="0" w:color="auto"/>
            </w:tcBorders>
            <w:shd w:val="clear" w:color="auto" w:fill="auto"/>
            <w:vAlign w:val="center"/>
            <w:hideMark/>
          </w:tcPr>
          <w:p w14:paraId="6E885BCF"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3</w:t>
            </w:r>
          </w:p>
        </w:tc>
        <w:tc>
          <w:tcPr>
            <w:tcW w:w="915" w:type="pct"/>
            <w:tcBorders>
              <w:top w:val="nil"/>
              <w:left w:val="nil"/>
              <w:bottom w:val="single" w:sz="8" w:space="0" w:color="auto"/>
              <w:right w:val="single" w:sz="8" w:space="0" w:color="auto"/>
            </w:tcBorders>
            <w:shd w:val="clear" w:color="auto" w:fill="auto"/>
            <w:hideMark/>
          </w:tcPr>
          <w:p w14:paraId="0036FE60"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w:t>
            </w:r>
          </w:p>
        </w:tc>
      </w:tr>
      <w:tr w:rsidR="00570805" w:rsidRPr="0027288D" w14:paraId="17A7B3A9"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tcPr>
          <w:p w14:paraId="19AA4FB3" w14:textId="65EBBF7A" w:rsidR="00570805" w:rsidRPr="0027288D" w:rsidRDefault="00570805"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xml:space="preserve">Participación en eventos científicos </w:t>
            </w:r>
          </w:p>
        </w:tc>
        <w:tc>
          <w:tcPr>
            <w:tcW w:w="895" w:type="pct"/>
            <w:tcBorders>
              <w:top w:val="nil"/>
              <w:left w:val="nil"/>
              <w:bottom w:val="single" w:sz="8" w:space="0" w:color="auto"/>
              <w:right w:val="single" w:sz="8" w:space="0" w:color="auto"/>
            </w:tcBorders>
            <w:shd w:val="clear" w:color="auto" w:fill="auto"/>
            <w:vAlign w:val="center"/>
          </w:tcPr>
          <w:p w14:paraId="35C0371B" w14:textId="77777777" w:rsidR="00570805" w:rsidRPr="0027288D" w:rsidRDefault="00570805" w:rsidP="00EC2D29">
            <w:pPr>
              <w:spacing w:after="0" w:line="360" w:lineRule="auto"/>
              <w:jc w:val="both"/>
              <w:rPr>
                <w:rFonts w:ascii="Arial" w:eastAsia="Times New Roman" w:hAnsi="Arial" w:cs="Arial"/>
                <w:color w:val="000000"/>
                <w:lang w:eastAsia="es-CU"/>
              </w:rPr>
            </w:pPr>
          </w:p>
        </w:tc>
        <w:tc>
          <w:tcPr>
            <w:tcW w:w="915" w:type="pct"/>
            <w:tcBorders>
              <w:top w:val="nil"/>
              <w:left w:val="nil"/>
              <w:bottom w:val="single" w:sz="8" w:space="0" w:color="auto"/>
              <w:right w:val="single" w:sz="8" w:space="0" w:color="auto"/>
            </w:tcBorders>
            <w:shd w:val="clear" w:color="auto" w:fill="auto"/>
          </w:tcPr>
          <w:p w14:paraId="2A0EDFAD" w14:textId="11B14B00" w:rsidR="00570805" w:rsidRPr="0027288D" w:rsidRDefault="005B55EE"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xml:space="preserve">X 2 eventos </w:t>
            </w:r>
          </w:p>
        </w:tc>
      </w:tr>
      <w:tr w:rsidR="00EA053A" w:rsidRPr="0027288D" w14:paraId="1E56E83F"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4221E0C3"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Participación en eventos internacionales indexados en bases de datos de prestigio</w:t>
            </w:r>
          </w:p>
        </w:tc>
        <w:tc>
          <w:tcPr>
            <w:tcW w:w="895" w:type="pct"/>
            <w:tcBorders>
              <w:top w:val="nil"/>
              <w:left w:val="nil"/>
              <w:bottom w:val="single" w:sz="8" w:space="0" w:color="auto"/>
              <w:right w:val="single" w:sz="8" w:space="0" w:color="auto"/>
            </w:tcBorders>
            <w:shd w:val="clear" w:color="auto" w:fill="auto"/>
            <w:vAlign w:val="center"/>
            <w:hideMark/>
          </w:tcPr>
          <w:p w14:paraId="28B87647"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8</w:t>
            </w:r>
          </w:p>
        </w:tc>
        <w:tc>
          <w:tcPr>
            <w:tcW w:w="915" w:type="pct"/>
            <w:tcBorders>
              <w:top w:val="nil"/>
              <w:left w:val="nil"/>
              <w:bottom w:val="single" w:sz="8" w:space="0" w:color="auto"/>
              <w:right w:val="single" w:sz="8" w:space="0" w:color="auto"/>
            </w:tcBorders>
            <w:shd w:val="clear" w:color="auto" w:fill="auto"/>
            <w:hideMark/>
          </w:tcPr>
          <w:p w14:paraId="479E48AD"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w:t>
            </w:r>
          </w:p>
        </w:tc>
      </w:tr>
      <w:tr w:rsidR="00EA053A" w:rsidRPr="0027288D" w14:paraId="534DA2A7"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071872BC"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xml:space="preserve">Participación en eventos internacionales no indexados </w:t>
            </w:r>
          </w:p>
        </w:tc>
        <w:tc>
          <w:tcPr>
            <w:tcW w:w="895" w:type="pct"/>
            <w:tcBorders>
              <w:top w:val="nil"/>
              <w:left w:val="nil"/>
              <w:bottom w:val="single" w:sz="8" w:space="0" w:color="auto"/>
              <w:right w:val="single" w:sz="8" w:space="0" w:color="auto"/>
            </w:tcBorders>
            <w:shd w:val="clear" w:color="auto" w:fill="auto"/>
            <w:vAlign w:val="center"/>
            <w:hideMark/>
          </w:tcPr>
          <w:p w14:paraId="4FF65277"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3</w:t>
            </w:r>
          </w:p>
        </w:tc>
        <w:tc>
          <w:tcPr>
            <w:tcW w:w="915" w:type="pct"/>
            <w:tcBorders>
              <w:top w:val="nil"/>
              <w:left w:val="nil"/>
              <w:bottom w:val="single" w:sz="8" w:space="0" w:color="auto"/>
              <w:right w:val="single" w:sz="8" w:space="0" w:color="auto"/>
            </w:tcBorders>
            <w:shd w:val="clear" w:color="auto" w:fill="auto"/>
            <w:vAlign w:val="center"/>
            <w:hideMark/>
          </w:tcPr>
          <w:p w14:paraId="37C6739A" w14:textId="29A0EF83" w:rsidR="00EA053A" w:rsidRPr="0027288D" w:rsidRDefault="00EA053A" w:rsidP="00EC2D29">
            <w:pPr>
              <w:spacing w:after="0" w:line="360" w:lineRule="auto"/>
              <w:jc w:val="both"/>
              <w:rPr>
                <w:rFonts w:ascii="Arial" w:eastAsia="Times New Roman" w:hAnsi="Arial" w:cs="Arial"/>
                <w:color w:val="000000"/>
                <w:lang w:eastAsia="es-CU"/>
              </w:rPr>
            </w:pPr>
          </w:p>
        </w:tc>
      </w:tr>
      <w:tr w:rsidR="00EA053A" w:rsidRPr="0027288D" w14:paraId="78162E7F"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6465B3FD"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Resultados destacados de proyectos de investigación relacionados con el tema del trabajo de tesis (avalados por los principales usuarios)</w:t>
            </w:r>
          </w:p>
        </w:tc>
        <w:tc>
          <w:tcPr>
            <w:tcW w:w="895" w:type="pct"/>
            <w:tcBorders>
              <w:top w:val="nil"/>
              <w:left w:val="nil"/>
              <w:bottom w:val="single" w:sz="8" w:space="0" w:color="auto"/>
              <w:right w:val="single" w:sz="8" w:space="0" w:color="auto"/>
            </w:tcBorders>
            <w:shd w:val="clear" w:color="auto" w:fill="auto"/>
            <w:vAlign w:val="center"/>
            <w:hideMark/>
          </w:tcPr>
          <w:p w14:paraId="2CB6CA27"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7</w:t>
            </w:r>
          </w:p>
        </w:tc>
        <w:tc>
          <w:tcPr>
            <w:tcW w:w="915" w:type="pct"/>
            <w:tcBorders>
              <w:top w:val="nil"/>
              <w:left w:val="nil"/>
              <w:bottom w:val="single" w:sz="8" w:space="0" w:color="auto"/>
              <w:right w:val="single" w:sz="8" w:space="0" w:color="auto"/>
            </w:tcBorders>
            <w:shd w:val="clear" w:color="auto" w:fill="auto"/>
            <w:hideMark/>
          </w:tcPr>
          <w:p w14:paraId="7B75FA74"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w:t>
            </w:r>
          </w:p>
        </w:tc>
      </w:tr>
      <w:tr w:rsidR="00EA053A" w:rsidRPr="0027288D" w14:paraId="7D158DDA"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0602AFCF"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xml:space="preserve">Premios provinciales o nacionales alcanzados con resultados de investigación relacionados con el tema del trabajo final. </w:t>
            </w:r>
          </w:p>
        </w:tc>
        <w:tc>
          <w:tcPr>
            <w:tcW w:w="895" w:type="pct"/>
            <w:tcBorders>
              <w:top w:val="nil"/>
              <w:left w:val="nil"/>
              <w:bottom w:val="single" w:sz="8" w:space="0" w:color="auto"/>
              <w:right w:val="single" w:sz="8" w:space="0" w:color="auto"/>
            </w:tcBorders>
            <w:shd w:val="clear" w:color="auto" w:fill="auto"/>
            <w:vAlign w:val="center"/>
            <w:hideMark/>
          </w:tcPr>
          <w:p w14:paraId="301F3A71"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10</w:t>
            </w:r>
          </w:p>
        </w:tc>
        <w:tc>
          <w:tcPr>
            <w:tcW w:w="915" w:type="pct"/>
            <w:tcBorders>
              <w:top w:val="nil"/>
              <w:left w:val="nil"/>
              <w:bottom w:val="single" w:sz="8" w:space="0" w:color="auto"/>
              <w:right w:val="single" w:sz="8" w:space="0" w:color="auto"/>
            </w:tcBorders>
            <w:shd w:val="clear" w:color="auto" w:fill="auto"/>
            <w:hideMark/>
          </w:tcPr>
          <w:p w14:paraId="3911DB44"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w:t>
            </w:r>
          </w:p>
        </w:tc>
      </w:tr>
      <w:tr w:rsidR="00EA053A" w:rsidRPr="0027288D" w14:paraId="41272C66"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3EEFCF58"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xml:space="preserve">Patentes </w:t>
            </w:r>
          </w:p>
        </w:tc>
        <w:tc>
          <w:tcPr>
            <w:tcW w:w="895" w:type="pct"/>
            <w:tcBorders>
              <w:top w:val="nil"/>
              <w:left w:val="nil"/>
              <w:bottom w:val="single" w:sz="8" w:space="0" w:color="auto"/>
              <w:right w:val="single" w:sz="8" w:space="0" w:color="auto"/>
            </w:tcBorders>
            <w:shd w:val="clear" w:color="auto" w:fill="auto"/>
            <w:vAlign w:val="center"/>
            <w:hideMark/>
          </w:tcPr>
          <w:p w14:paraId="10F23338"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15</w:t>
            </w:r>
          </w:p>
        </w:tc>
        <w:tc>
          <w:tcPr>
            <w:tcW w:w="915" w:type="pct"/>
            <w:tcBorders>
              <w:top w:val="nil"/>
              <w:left w:val="nil"/>
              <w:bottom w:val="single" w:sz="8" w:space="0" w:color="auto"/>
              <w:right w:val="single" w:sz="8" w:space="0" w:color="auto"/>
            </w:tcBorders>
            <w:shd w:val="clear" w:color="auto" w:fill="auto"/>
            <w:noWrap/>
            <w:hideMark/>
          </w:tcPr>
          <w:p w14:paraId="36A3B36D"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w:t>
            </w:r>
          </w:p>
        </w:tc>
      </w:tr>
      <w:tr w:rsidR="00EA053A" w:rsidRPr="0027288D" w14:paraId="260E14B1"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16DF09B1" w14:textId="77777777" w:rsidR="00EA053A" w:rsidRPr="0027288D" w:rsidRDefault="00EA053A" w:rsidP="00EC2D29">
            <w:pPr>
              <w:spacing w:after="0" w:line="360" w:lineRule="auto"/>
              <w:jc w:val="both"/>
              <w:rPr>
                <w:rFonts w:ascii="Arial" w:eastAsia="Times New Roman" w:hAnsi="Arial" w:cs="Arial"/>
                <w:b/>
                <w:bCs/>
                <w:color w:val="000000"/>
                <w:lang w:eastAsia="es-CU"/>
              </w:rPr>
            </w:pPr>
            <w:r w:rsidRPr="0027288D">
              <w:rPr>
                <w:rFonts w:ascii="Arial" w:eastAsia="Times New Roman" w:hAnsi="Arial" w:cs="Arial"/>
                <w:b/>
                <w:bCs/>
                <w:color w:val="000000"/>
                <w:lang w:eastAsia="es-CU"/>
              </w:rPr>
              <w:lastRenderedPageBreak/>
              <w:t>CRÉDITOS DEL TRABAJO FINAL</w:t>
            </w:r>
          </w:p>
        </w:tc>
        <w:tc>
          <w:tcPr>
            <w:tcW w:w="895" w:type="pct"/>
            <w:tcBorders>
              <w:top w:val="nil"/>
              <w:left w:val="nil"/>
              <w:bottom w:val="single" w:sz="8" w:space="0" w:color="auto"/>
              <w:right w:val="single" w:sz="8" w:space="0" w:color="auto"/>
            </w:tcBorders>
            <w:shd w:val="clear" w:color="auto" w:fill="auto"/>
            <w:vAlign w:val="center"/>
            <w:hideMark/>
          </w:tcPr>
          <w:p w14:paraId="05838D77" w14:textId="77777777" w:rsidR="00EA053A" w:rsidRPr="0027288D" w:rsidRDefault="00EA053A" w:rsidP="00EC2D29">
            <w:pPr>
              <w:spacing w:after="0" w:line="360" w:lineRule="auto"/>
              <w:jc w:val="both"/>
              <w:rPr>
                <w:rFonts w:ascii="Arial" w:eastAsia="Times New Roman" w:hAnsi="Arial" w:cs="Arial"/>
                <w:b/>
                <w:bCs/>
                <w:color w:val="000000"/>
                <w:lang w:eastAsia="es-CU"/>
              </w:rPr>
            </w:pPr>
            <w:r w:rsidRPr="0027288D">
              <w:rPr>
                <w:rFonts w:ascii="Arial" w:eastAsia="Times New Roman" w:hAnsi="Arial" w:cs="Arial"/>
                <w:b/>
                <w:bCs/>
                <w:color w:val="000000"/>
                <w:lang w:eastAsia="es-CU"/>
              </w:rPr>
              <w:t> </w:t>
            </w:r>
          </w:p>
        </w:tc>
        <w:tc>
          <w:tcPr>
            <w:tcW w:w="915" w:type="pct"/>
            <w:tcBorders>
              <w:top w:val="nil"/>
              <w:left w:val="nil"/>
              <w:bottom w:val="single" w:sz="8" w:space="0" w:color="auto"/>
              <w:right w:val="single" w:sz="8" w:space="0" w:color="auto"/>
            </w:tcBorders>
            <w:shd w:val="clear" w:color="auto" w:fill="auto"/>
            <w:noWrap/>
            <w:vAlign w:val="center"/>
            <w:hideMark/>
          </w:tcPr>
          <w:p w14:paraId="22D6D09E" w14:textId="77777777" w:rsidR="00EA053A" w:rsidRPr="0027288D" w:rsidRDefault="00EA053A" w:rsidP="00EC2D29">
            <w:pPr>
              <w:spacing w:after="0" w:line="360" w:lineRule="auto"/>
              <w:jc w:val="both"/>
              <w:rPr>
                <w:rFonts w:ascii="Arial" w:eastAsia="Times New Roman" w:hAnsi="Arial" w:cs="Arial"/>
                <w:b/>
                <w:bCs/>
                <w:color w:val="000000"/>
                <w:lang w:eastAsia="es-CU"/>
              </w:rPr>
            </w:pPr>
            <w:r w:rsidRPr="0027288D">
              <w:rPr>
                <w:rFonts w:ascii="Arial" w:eastAsia="Times New Roman" w:hAnsi="Arial" w:cs="Arial"/>
                <w:b/>
                <w:bCs/>
                <w:color w:val="000000"/>
                <w:lang w:eastAsia="es-CU"/>
              </w:rPr>
              <w:t> </w:t>
            </w:r>
          </w:p>
        </w:tc>
      </w:tr>
      <w:tr w:rsidR="00EA053A" w:rsidRPr="0027288D" w14:paraId="39F237F4"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053C953C"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Seminario de Investigación I</w:t>
            </w:r>
          </w:p>
        </w:tc>
        <w:tc>
          <w:tcPr>
            <w:tcW w:w="895" w:type="pct"/>
            <w:tcBorders>
              <w:top w:val="nil"/>
              <w:left w:val="nil"/>
              <w:bottom w:val="single" w:sz="8" w:space="0" w:color="auto"/>
              <w:right w:val="single" w:sz="8" w:space="0" w:color="auto"/>
            </w:tcBorders>
            <w:shd w:val="clear" w:color="auto" w:fill="auto"/>
            <w:noWrap/>
            <w:vAlign w:val="center"/>
            <w:hideMark/>
          </w:tcPr>
          <w:p w14:paraId="0035C47D"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1</w:t>
            </w:r>
          </w:p>
        </w:tc>
        <w:tc>
          <w:tcPr>
            <w:tcW w:w="915" w:type="pct"/>
            <w:tcBorders>
              <w:top w:val="nil"/>
              <w:left w:val="nil"/>
              <w:bottom w:val="single" w:sz="8" w:space="0" w:color="auto"/>
              <w:right w:val="single" w:sz="8" w:space="0" w:color="auto"/>
            </w:tcBorders>
            <w:shd w:val="clear" w:color="auto" w:fill="auto"/>
            <w:noWrap/>
            <w:vAlign w:val="center"/>
            <w:hideMark/>
          </w:tcPr>
          <w:p w14:paraId="29BFB0E6"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1</w:t>
            </w:r>
          </w:p>
        </w:tc>
      </w:tr>
      <w:tr w:rsidR="00EA053A" w:rsidRPr="0027288D" w14:paraId="749D7B97"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1C59700C"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 xml:space="preserve">Seminario de Investigación II </w:t>
            </w:r>
          </w:p>
        </w:tc>
        <w:tc>
          <w:tcPr>
            <w:tcW w:w="895" w:type="pct"/>
            <w:tcBorders>
              <w:top w:val="nil"/>
              <w:left w:val="nil"/>
              <w:bottom w:val="single" w:sz="8" w:space="0" w:color="auto"/>
              <w:right w:val="single" w:sz="8" w:space="0" w:color="auto"/>
            </w:tcBorders>
            <w:shd w:val="clear" w:color="auto" w:fill="auto"/>
            <w:noWrap/>
            <w:vAlign w:val="center"/>
            <w:hideMark/>
          </w:tcPr>
          <w:p w14:paraId="2E2C3F1F"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1</w:t>
            </w:r>
          </w:p>
        </w:tc>
        <w:tc>
          <w:tcPr>
            <w:tcW w:w="915" w:type="pct"/>
            <w:tcBorders>
              <w:top w:val="nil"/>
              <w:left w:val="nil"/>
              <w:bottom w:val="single" w:sz="8" w:space="0" w:color="auto"/>
              <w:right w:val="single" w:sz="8" w:space="0" w:color="auto"/>
            </w:tcBorders>
            <w:shd w:val="clear" w:color="auto" w:fill="auto"/>
            <w:noWrap/>
            <w:vAlign w:val="center"/>
            <w:hideMark/>
          </w:tcPr>
          <w:p w14:paraId="727E5C07"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1</w:t>
            </w:r>
          </w:p>
        </w:tc>
      </w:tr>
      <w:tr w:rsidR="00EA053A" w:rsidRPr="0027288D" w14:paraId="7D4B6DBE"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noWrap/>
            <w:vAlign w:val="center"/>
            <w:hideMark/>
          </w:tcPr>
          <w:p w14:paraId="589B4438"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Taller de Tesis</w:t>
            </w:r>
          </w:p>
        </w:tc>
        <w:tc>
          <w:tcPr>
            <w:tcW w:w="895" w:type="pct"/>
            <w:tcBorders>
              <w:top w:val="nil"/>
              <w:left w:val="nil"/>
              <w:bottom w:val="single" w:sz="8" w:space="0" w:color="auto"/>
              <w:right w:val="single" w:sz="8" w:space="0" w:color="auto"/>
            </w:tcBorders>
            <w:shd w:val="clear" w:color="auto" w:fill="auto"/>
            <w:noWrap/>
            <w:vAlign w:val="center"/>
            <w:hideMark/>
          </w:tcPr>
          <w:p w14:paraId="5794F5A1"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1</w:t>
            </w:r>
          </w:p>
        </w:tc>
        <w:tc>
          <w:tcPr>
            <w:tcW w:w="915" w:type="pct"/>
            <w:tcBorders>
              <w:top w:val="nil"/>
              <w:left w:val="nil"/>
              <w:bottom w:val="single" w:sz="8" w:space="0" w:color="auto"/>
              <w:right w:val="single" w:sz="8" w:space="0" w:color="auto"/>
            </w:tcBorders>
            <w:shd w:val="clear" w:color="auto" w:fill="auto"/>
            <w:noWrap/>
            <w:vAlign w:val="center"/>
            <w:hideMark/>
          </w:tcPr>
          <w:p w14:paraId="08A000CD"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2</w:t>
            </w:r>
          </w:p>
        </w:tc>
      </w:tr>
      <w:tr w:rsidR="00EA053A" w:rsidRPr="0027288D" w14:paraId="7ED739B8" w14:textId="77777777" w:rsidTr="00570805">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51BE17D8"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Presentación y defensa de la tesis</w:t>
            </w:r>
          </w:p>
        </w:tc>
        <w:tc>
          <w:tcPr>
            <w:tcW w:w="895" w:type="pct"/>
            <w:tcBorders>
              <w:top w:val="nil"/>
              <w:left w:val="nil"/>
              <w:bottom w:val="single" w:sz="8" w:space="0" w:color="auto"/>
              <w:right w:val="single" w:sz="8" w:space="0" w:color="auto"/>
            </w:tcBorders>
            <w:shd w:val="clear" w:color="auto" w:fill="auto"/>
            <w:vAlign w:val="center"/>
            <w:hideMark/>
          </w:tcPr>
          <w:p w14:paraId="04A5A332"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9</w:t>
            </w:r>
          </w:p>
        </w:tc>
        <w:tc>
          <w:tcPr>
            <w:tcW w:w="915" w:type="pct"/>
            <w:tcBorders>
              <w:top w:val="nil"/>
              <w:left w:val="nil"/>
              <w:bottom w:val="single" w:sz="8" w:space="0" w:color="auto"/>
              <w:right w:val="single" w:sz="8" w:space="0" w:color="auto"/>
            </w:tcBorders>
            <w:shd w:val="clear" w:color="auto" w:fill="auto"/>
            <w:noWrap/>
            <w:vAlign w:val="center"/>
            <w:hideMark/>
          </w:tcPr>
          <w:p w14:paraId="617273F4"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9</w:t>
            </w:r>
          </w:p>
        </w:tc>
      </w:tr>
      <w:tr w:rsidR="00EA053A" w:rsidRPr="0027288D" w14:paraId="10E8BBB6"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21CE3F22" w14:textId="77777777" w:rsidR="00EA053A" w:rsidRPr="0027288D" w:rsidRDefault="00EA053A" w:rsidP="00EC2D29">
            <w:pPr>
              <w:spacing w:after="0" w:line="360" w:lineRule="auto"/>
              <w:jc w:val="both"/>
              <w:rPr>
                <w:rFonts w:ascii="Arial" w:eastAsia="Times New Roman" w:hAnsi="Arial" w:cs="Arial"/>
                <w:b/>
                <w:bCs/>
                <w:color w:val="000000"/>
                <w:lang w:eastAsia="es-CU"/>
              </w:rPr>
            </w:pPr>
            <w:r w:rsidRPr="0027288D">
              <w:rPr>
                <w:rFonts w:ascii="Arial" w:eastAsia="Times New Roman" w:hAnsi="Arial" w:cs="Arial"/>
                <w:b/>
                <w:bCs/>
                <w:color w:val="000000"/>
                <w:lang w:eastAsia="es-CU"/>
              </w:rPr>
              <w:t>Subtotal de créditos obligatorios</w:t>
            </w:r>
          </w:p>
        </w:tc>
        <w:tc>
          <w:tcPr>
            <w:tcW w:w="895" w:type="pct"/>
            <w:tcBorders>
              <w:top w:val="nil"/>
              <w:left w:val="nil"/>
              <w:bottom w:val="single" w:sz="8" w:space="0" w:color="auto"/>
              <w:right w:val="single" w:sz="8" w:space="0" w:color="auto"/>
            </w:tcBorders>
            <w:shd w:val="clear" w:color="auto" w:fill="auto"/>
            <w:noWrap/>
            <w:vAlign w:val="center"/>
            <w:hideMark/>
          </w:tcPr>
          <w:p w14:paraId="0058B56D" w14:textId="77777777" w:rsidR="00EA053A" w:rsidRPr="0027288D" w:rsidRDefault="00EA053A" w:rsidP="00EC2D29">
            <w:pPr>
              <w:spacing w:after="0" w:line="360" w:lineRule="auto"/>
              <w:jc w:val="both"/>
              <w:rPr>
                <w:rFonts w:ascii="Arial" w:eastAsia="Times New Roman" w:hAnsi="Arial" w:cs="Arial"/>
                <w:b/>
                <w:bCs/>
                <w:color w:val="000000"/>
                <w:lang w:eastAsia="es-CU"/>
              </w:rPr>
            </w:pPr>
            <w:r w:rsidRPr="0027288D">
              <w:rPr>
                <w:rFonts w:ascii="Arial" w:eastAsia="Times New Roman" w:hAnsi="Arial" w:cs="Arial"/>
                <w:b/>
                <w:bCs/>
                <w:color w:val="000000"/>
                <w:lang w:eastAsia="es-CU"/>
              </w:rPr>
              <w:t> </w:t>
            </w:r>
          </w:p>
        </w:tc>
        <w:tc>
          <w:tcPr>
            <w:tcW w:w="915" w:type="pct"/>
            <w:tcBorders>
              <w:top w:val="nil"/>
              <w:left w:val="nil"/>
              <w:bottom w:val="single" w:sz="8" w:space="0" w:color="auto"/>
              <w:right w:val="single" w:sz="8" w:space="0" w:color="auto"/>
            </w:tcBorders>
            <w:shd w:val="clear" w:color="auto" w:fill="auto"/>
            <w:noWrap/>
            <w:hideMark/>
          </w:tcPr>
          <w:p w14:paraId="6634C14E" w14:textId="77777777" w:rsidR="00EA053A" w:rsidRPr="0027288D" w:rsidRDefault="00EA053A" w:rsidP="00EC2D29">
            <w:pPr>
              <w:spacing w:after="0" w:line="360" w:lineRule="auto"/>
              <w:jc w:val="both"/>
              <w:rPr>
                <w:rFonts w:ascii="Arial" w:eastAsia="Times New Roman" w:hAnsi="Arial" w:cs="Arial"/>
                <w:color w:val="000000"/>
                <w:lang w:eastAsia="es-CU"/>
              </w:rPr>
            </w:pPr>
            <w:r w:rsidRPr="0027288D">
              <w:rPr>
                <w:rFonts w:ascii="Arial" w:eastAsia="Times New Roman" w:hAnsi="Arial" w:cs="Arial"/>
                <w:color w:val="000000"/>
                <w:lang w:eastAsia="es-CU"/>
              </w:rPr>
              <w:t>30</w:t>
            </w:r>
          </w:p>
        </w:tc>
      </w:tr>
      <w:tr w:rsidR="00EA053A" w:rsidRPr="0027288D" w14:paraId="4F0A8F79" w14:textId="77777777" w:rsidTr="00EA053A">
        <w:trPr>
          <w:trHeight w:val="20"/>
        </w:trPr>
        <w:tc>
          <w:tcPr>
            <w:tcW w:w="3190" w:type="pct"/>
            <w:tcBorders>
              <w:top w:val="nil"/>
              <w:left w:val="single" w:sz="8" w:space="0" w:color="auto"/>
              <w:bottom w:val="single" w:sz="8" w:space="0" w:color="auto"/>
              <w:right w:val="single" w:sz="8" w:space="0" w:color="auto"/>
            </w:tcBorders>
            <w:shd w:val="clear" w:color="auto" w:fill="auto"/>
            <w:vAlign w:val="center"/>
            <w:hideMark/>
          </w:tcPr>
          <w:p w14:paraId="4B75E5F8" w14:textId="77777777" w:rsidR="00EA053A" w:rsidRPr="0027288D" w:rsidRDefault="00EA053A" w:rsidP="00EC2D29">
            <w:pPr>
              <w:spacing w:after="0" w:line="360" w:lineRule="auto"/>
              <w:jc w:val="both"/>
              <w:rPr>
                <w:rFonts w:ascii="Arial" w:eastAsia="Times New Roman" w:hAnsi="Arial" w:cs="Arial"/>
                <w:b/>
                <w:bCs/>
                <w:color w:val="000000"/>
                <w:lang w:eastAsia="es-CU"/>
              </w:rPr>
            </w:pPr>
            <w:proofErr w:type="gramStart"/>
            <w:r w:rsidRPr="0027288D">
              <w:rPr>
                <w:rFonts w:ascii="Arial" w:eastAsia="Times New Roman" w:hAnsi="Arial" w:cs="Arial"/>
                <w:b/>
                <w:bCs/>
                <w:color w:val="000000"/>
                <w:lang w:eastAsia="es-CU"/>
              </w:rPr>
              <w:t>TOTAL</w:t>
            </w:r>
            <w:proofErr w:type="gramEnd"/>
            <w:r w:rsidRPr="0027288D">
              <w:rPr>
                <w:rFonts w:ascii="Arial" w:eastAsia="Times New Roman" w:hAnsi="Arial" w:cs="Arial"/>
                <w:b/>
                <w:bCs/>
                <w:color w:val="000000"/>
                <w:lang w:eastAsia="es-CU"/>
              </w:rPr>
              <w:t xml:space="preserve"> A CUMPLIR </w:t>
            </w:r>
          </w:p>
        </w:tc>
        <w:tc>
          <w:tcPr>
            <w:tcW w:w="895" w:type="pct"/>
            <w:tcBorders>
              <w:top w:val="nil"/>
              <w:left w:val="nil"/>
              <w:bottom w:val="single" w:sz="8" w:space="0" w:color="auto"/>
              <w:right w:val="single" w:sz="8" w:space="0" w:color="auto"/>
            </w:tcBorders>
            <w:shd w:val="clear" w:color="auto" w:fill="auto"/>
            <w:noWrap/>
            <w:vAlign w:val="center"/>
            <w:hideMark/>
          </w:tcPr>
          <w:p w14:paraId="0504456C" w14:textId="77777777" w:rsidR="00EA053A" w:rsidRPr="0027288D" w:rsidRDefault="00EA053A" w:rsidP="00EC2D29">
            <w:pPr>
              <w:spacing w:after="0" w:line="360" w:lineRule="auto"/>
              <w:jc w:val="both"/>
              <w:rPr>
                <w:rFonts w:ascii="Arial" w:eastAsia="Times New Roman" w:hAnsi="Arial" w:cs="Arial"/>
                <w:b/>
                <w:bCs/>
                <w:color w:val="000000"/>
                <w:lang w:eastAsia="es-CU"/>
              </w:rPr>
            </w:pPr>
            <w:r w:rsidRPr="0027288D">
              <w:rPr>
                <w:rFonts w:ascii="Arial" w:eastAsia="Times New Roman" w:hAnsi="Arial" w:cs="Arial"/>
                <w:b/>
                <w:bCs/>
                <w:color w:val="000000"/>
                <w:lang w:eastAsia="es-CU"/>
              </w:rPr>
              <w:t>30</w:t>
            </w:r>
          </w:p>
        </w:tc>
        <w:tc>
          <w:tcPr>
            <w:tcW w:w="915" w:type="pct"/>
            <w:tcBorders>
              <w:top w:val="nil"/>
              <w:left w:val="nil"/>
              <w:bottom w:val="single" w:sz="8" w:space="0" w:color="auto"/>
              <w:right w:val="single" w:sz="8" w:space="0" w:color="auto"/>
            </w:tcBorders>
            <w:shd w:val="clear" w:color="auto" w:fill="auto"/>
            <w:noWrap/>
            <w:vAlign w:val="center"/>
            <w:hideMark/>
          </w:tcPr>
          <w:p w14:paraId="0FE7EA0C" w14:textId="77777777" w:rsidR="00EA053A" w:rsidRPr="0027288D" w:rsidRDefault="00EA053A" w:rsidP="00EC2D29">
            <w:pPr>
              <w:spacing w:after="0" w:line="360" w:lineRule="auto"/>
              <w:jc w:val="both"/>
              <w:rPr>
                <w:rFonts w:ascii="Arial" w:eastAsia="Times New Roman" w:hAnsi="Arial" w:cs="Arial"/>
                <w:b/>
                <w:bCs/>
                <w:color w:val="000000"/>
                <w:lang w:eastAsia="es-CU"/>
              </w:rPr>
            </w:pPr>
            <w:r w:rsidRPr="0027288D">
              <w:rPr>
                <w:rFonts w:ascii="Arial" w:eastAsia="Times New Roman" w:hAnsi="Arial" w:cs="Arial"/>
                <w:b/>
                <w:bCs/>
                <w:color w:val="000000"/>
                <w:lang w:eastAsia="es-CU"/>
              </w:rPr>
              <w:t> </w:t>
            </w:r>
          </w:p>
        </w:tc>
      </w:tr>
    </w:tbl>
    <w:p w14:paraId="1FCA2F3A" w14:textId="77777777" w:rsidR="000B0491" w:rsidRPr="0027288D" w:rsidRDefault="000B0491" w:rsidP="00EC2D29">
      <w:pPr>
        <w:spacing w:after="0" w:line="360" w:lineRule="auto"/>
        <w:jc w:val="both"/>
        <w:rPr>
          <w:rFonts w:ascii="Arial" w:hAnsi="Arial" w:cs="Arial"/>
          <w:sz w:val="24"/>
          <w:szCs w:val="24"/>
        </w:rPr>
      </w:pPr>
    </w:p>
    <w:p w14:paraId="2A827A52" w14:textId="28F3965E" w:rsidR="000B0491" w:rsidRPr="0027288D" w:rsidRDefault="000B0491" w:rsidP="00EC2D29">
      <w:pPr>
        <w:spacing w:after="0" w:line="360" w:lineRule="auto"/>
        <w:jc w:val="both"/>
        <w:rPr>
          <w:rFonts w:ascii="Arial" w:hAnsi="Arial" w:cs="Arial"/>
          <w:color w:val="000000"/>
          <w:sz w:val="24"/>
          <w:szCs w:val="24"/>
        </w:rPr>
      </w:pPr>
      <w:r w:rsidRPr="0027288D">
        <w:rPr>
          <w:rFonts w:ascii="Arial" w:hAnsi="Arial" w:cs="Arial"/>
          <w:color w:val="000000"/>
          <w:sz w:val="24"/>
          <w:szCs w:val="24"/>
        </w:rPr>
        <w:t xml:space="preserve">Nota: El estudiante debe cubrir </w:t>
      </w:r>
      <w:r w:rsidR="00570805" w:rsidRPr="0027288D">
        <w:rPr>
          <w:rFonts w:ascii="Arial" w:hAnsi="Arial" w:cs="Arial"/>
          <w:color w:val="000000"/>
          <w:sz w:val="24"/>
          <w:szCs w:val="24"/>
        </w:rPr>
        <w:t>21</w:t>
      </w:r>
      <w:r w:rsidRPr="0027288D">
        <w:rPr>
          <w:rFonts w:ascii="Arial" w:hAnsi="Arial" w:cs="Arial"/>
          <w:color w:val="000000"/>
          <w:sz w:val="24"/>
          <w:szCs w:val="24"/>
        </w:rPr>
        <w:t xml:space="preserve"> créditos </w:t>
      </w:r>
      <w:r w:rsidR="00570805" w:rsidRPr="0027288D">
        <w:rPr>
          <w:rFonts w:ascii="Arial" w:hAnsi="Arial" w:cs="Arial"/>
          <w:color w:val="000000"/>
          <w:sz w:val="24"/>
          <w:szCs w:val="24"/>
        </w:rPr>
        <w:t xml:space="preserve">de actividades teórico-metodológicos </w:t>
      </w:r>
      <w:r w:rsidRPr="0027288D">
        <w:rPr>
          <w:rFonts w:ascii="Arial" w:hAnsi="Arial" w:cs="Arial"/>
          <w:color w:val="000000"/>
          <w:sz w:val="24"/>
          <w:szCs w:val="24"/>
        </w:rPr>
        <w:t>obligatorio</w:t>
      </w:r>
      <w:r w:rsidR="00EA053A" w:rsidRPr="0027288D">
        <w:rPr>
          <w:rFonts w:ascii="Arial" w:hAnsi="Arial" w:cs="Arial"/>
          <w:color w:val="000000"/>
          <w:sz w:val="24"/>
          <w:szCs w:val="24"/>
        </w:rPr>
        <w:t>s</w:t>
      </w:r>
      <w:r w:rsidRPr="0027288D">
        <w:rPr>
          <w:rFonts w:ascii="Arial" w:hAnsi="Arial" w:cs="Arial"/>
          <w:color w:val="000000"/>
          <w:sz w:val="24"/>
          <w:szCs w:val="24"/>
        </w:rPr>
        <w:t xml:space="preserve"> entre los que se encuentran los seminarios de investigación</w:t>
      </w:r>
      <w:r w:rsidR="00EA053A" w:rsidRPr="0027288D">
        <w:rPr>
          <w:rFonts w:ascii="Arial" w:hAnsi="Arial" w:cs="Arial"/>
          <w:color w:val="000000"/>
          <w:sz w:val="24"/>
          <w:szCs w:val="24"/>
        </w:rPr>
        <w:t>,</w:t>
      </w:r>
      <w:r w:rsidRPr="0027288D">
        <w:rPr>
          <w:rFonts w:ascii="Arial" w:hAnsi="Arial" w:cs="Arial"/>
          <w:color w:val="000000"/>
          <w:sz w:val="24"/>
          <w:szCs w:val="24"/>
        </w:rPr>
        <w:t xml:space="preserve"> la defensa del trabajo final de culminación de estudios</w:t>
      </w:r>
      <w:r w:rsidR="00EA053A" w:rsidRPr="0027288D">
        <w:rPr>
          <w:rFonts w:ascii="Arial" w:hAnsi="Arial" w:cs="Arial"/>
          <w:color w:val="000000"/>
          <w:sz w:val="24"/>
          <w:szCs w:val="24"/>
        </w:rPr>
        <w:t xml:space="preserve"> y </w:t>
      </w:r>
      <w:r w:rsidRPr="0027288D">
        <w:rPr>
          <w:rFonts w:ascii="Arial" w:hAnsi="Arial" w:cs="Arial"/>
          <w:color w:val="000000"/>
          <w:sz w:val="24"/>
          <w:szCs w:val="24"/>
        </w:rPr>
        <w:t>de forma que se estimule a la socialización de los conocimientos e investigaciones a través de diversas vías otorgando mayor cantidad de créditos a aquellas que impactan en una mayor visibilidad de las investigaciones en la comunidad científica internacional.</w:t>
      </w:r>
      <w:r w:rsidR="00570805" w:rsidRPr="0027288D">
        <w:rPr>
          <w:rFonts w:ascii="Arial" w:hAnsi="Arial" w:cs="Arial"/>
          <w:color w:val="000000"/>
          <w:sz w:val="24"/>
          <w:szCs w:val="24"/>
        </w:rPr>
        <w:t xml:space="preserve"> Es válido destacar que el estudiante debe mostrar de forma obligatoria al menos una publicación especializada en revista o libro y la participación en al menos dos eventos científicos, en caso de tener más de una se sumarán los créditos según se describe en la tabla anterior. En el caso de los estudiantes que culminen con un producto informático deberán mostrar la certificación de registro de software y los que propongan variantes de cursos virtuales la evidencia del posgrado impartido por esta vía </w:t>
      </w:r>
      <w:r w:rsidR="00795209" w:rsidRPr="0027288D">
        <w:rPr>
          <w:rFonts w:ascii="Arial" w:hAnsi="Arial" w:cs="Arial"/>
          <w:color w:val="000000"/>
          <w:sz w:val="24"/>
          <w:szCs w:val="24"/>
        </w:rPr>
        <w:t>certificado con el aval de los beneficiarios.</w:t>
      </w:r>
    </w:p>
    <w:p w14:paraId="6A9B62BE" w14:textId="45EDA0E8" w:rsidR="000B0491" w:rsidRPr="0027288D" w:rsidRDefault="000B0491" w:rsidP="00EC2D29">
      <w:pPr>
        <w:spacing w:after="0" w:line="360" w:lineRule="auto"/>
        <w:jc w:val="both"/>
        <w:rPr>
          <w:rFonts w:ascii="Arial" w:hAnsi="Arial" w:cs="Arial"/>
          <w:sz w:val="24"/>
          <w:szCs w:val="24"/>
        </w:rPr>
      </w:pPr>
    </w:p>
    <w:p w14:paraId="662813C0" w14:textId="77777777" w:rsidR="000B0491" w:rsidRPr="0027288D" w:rsidRDefault="000B0491" w:rsidP="00EC2D29">
      <w:pPr>
        <w:numPr>
          <w:ilvl w:val="0"/>
          <w:numId w:val="20"/>
        </w:numPr>
        <w:spacing w:after="0" w:line="360" w:lineRule="auto"/>
        <w:jc w:val="both"/>
        <w:rPr>
          <w:rFonts w:ascii="Arial" w:hAnsi="Arial" w:cs="Arial"/>
          <w:b/>
          <w:sz w:val="24"/>
          <w:szCs w:val="24"/>
        </w:rPr>
      </w:pPr>
      <w:r w:rsidRPr="0027288D">
        <w:rPr>
          <w:rFonts w:ascii="Arial" w:hAnsi="Arial" w:cs="Arial"/>
          <w:b/>
          <w:sz w:val="24"/>
          <w:szCs w:val="24"/>
        </w:rPr>
        <w:t xml:space="preserve">Contenidos del programa </w:t>
      </w:r>
      <w:r w:rsidRPr="0027288D">
        <w:rPr>
          <w:rFonts w:ascii="Arial" w:hAnsi="Arial" w:cs="Arial"/>
          <w:b/>
          <w:bCs/>
          <w:sz w:val="24"/>
          <w:szCs w:val="24"/>
        </w:rPr>
        <w:t>(VER ANEXO 1).</w:t>
      </w:r>
    </w:p>
    <w:p w14:paraId="2A8A88D7" w14:textId="77777777" w:rsidR="000B0491" w:rsidRPr="0027288D" w:rsidRDefault="000B0491" w:rsidP="00EC2D29">
      <w:pPr>
        <w:spacing w:after="0" w:line="360" w:lineRule="auto"/>
        <w:jc w:val="both"/>
        <w:rPr>
          <w:rFonts w:ascii="Arial" w:hAnsi="Arial" w:cs="Arial"/>
          <w:b/>
          <w:bCs/>
          <w:sz w:val="24"/>
          <w:szCs w:val="24"/>
        </w:rPr>
      </w:pPr>
    </w:p>
    <w:p w14:paraId="1FB05CA6" w14:textId="77777777" w:rsidR="000B0491" w:rsidRPr="0027288D" w:rsidRDefault="000B0491" w:rsidP="00EC2D29">
      <w:pPr>
        <w:spacing w:after="0" w:line="360" w:lineRule="auto"/>
        <w:jc w:val="both"/>
        <w:rPr>
          <w:rFonts w:ascii="Arial" w:hAnsi="Arial" w:cs="Arial"/>
          <w:b/>
          <w:bCs/>
          <w:sz w:val="24"/>
          <w:szCs w:val="24"/>
        </w:rPr>
      </w:pPr>
      <w:r w:rsidRPr="0027288D">
        <w:rPr>
          <w:rFonts w:ascii="Arial" w:hAnsi="Arial" w:cs="Arial"/>
          <w:b/>
          <w:bCs/>
          <w:sz w:val="24"/>
          <w:szCs w:val="24"/>
        </w:rPr>
        <w:t xml:space="preserve">13.  Sistema de evaluación </w:t>
      </w:r>
    </w:p>
    <w:p w14:paraId="5DAB5A8F" w14:textId="6ED972A3" w:rsidR="00826E20" w:rsidRPr="0027288D" w:rsidRDefault="00826E20" w:rsidP="00EC2D29">
      <w:pPr>
        <w:spacing w:after="0" w:line="360" w:lineRule="auto"/>
        <w:jc w:val="both"/>
        <w:rPr>
          <w:rFonts w:ascii="Arial" w:hAnsi="Arial" w:cs="Arial"/>
          <w:bCs/>
          <w:sz w:val="24"/>
          <w:szCs w:val="24"/>
        </w:rPr>
      </w:pPr>
      <w:r w:rsidRPr="0027288D">
        <w:rPr>
          <w:rFonts w:ascii="Arial" w:hAnsi="Arial" w:cs="Arial"/>
          <w:bCs/>
          <w:sz w:val="24"/>
          <w:szCs w:val="24"/>
        </w:rPr>
        <w:t>La evaluación se realizará sistemáticamente, cada semana el estudiante deberá responder una actividad evaluativa donde demuestre lo aprendido</w:t>
      </w:r>
      <w:r w:rsidR="00AC201B" w:rsidRPr="0027288D">
        <w:rPr>
          <w:rFonts w:ascii="Arial" w:hAnsi="Arial" w:cs="Arial"/>
          <w:bCs/>
          <w:sz w:val="24"/>
          <w:szCs w:val="24"/>
        </w:rPr>
        <w:t xml:space="preserve"> a través del Entorno Virtual de Aprendizaje (</w:t>
      </w:r>
      <w:hyperlink r:id="rId9" w:history="1">
        <w:r w:rsidR="00AC201B" w:rsidRPr="0027288D">
          <w:rPr>
            <w:rStyle w:val="Hipervnculo"/>
            <w:rFonts w:ascii="Arial" w:eastAsiaTheme="minorHAnsi" w:hAnsi="Arial" w:cs="Arial" w:hint="default"/>
            <w:bCs/>
            <w:sz w:val="24"/>
            <w:szCs w:val="24"/>
          </w:rPr>
          <w:t>http://cursos.uo.edu.cu</w:t>
        </w:r>
      </w:hyperlink>
      <w:r w:rsidR="00AC201B" w:rsidRPr="0027288D">
        <w:rPr>
          <w:rFonts w:ascii="Arial" w:hAnsi="Arial" w:cs="Arial"/>
          <w:bCs/>
          <w:sz w:val="24"/>
          <w:szCs w:val="24"/>
        </w:rPr>
        <w:t xml:space="preserve"> )</w:t>
      </w:r>
      <w:r w:rsidRPr="0027288D">
        <w:rPr>
          <w:rFonts w:ascii="Arial" w:hAnsi="Arial" w:cs="Arial"/>
          <w:bCs/>
          <w:sz w:val="24"/>
          <w:szCs w:val="24"/>
        </w:rPr>
        <w:t xml:space="preserve">. A </w:t>
      </w:r>
      <w:r w:rsidR="005B55EE" w:rsidRPr="0027288D">
        <w:rPr>
          <w:rFonts w:ascii="Arial" w:hAnsi="Arial" w:cs="Arial"/>
          <w:bCs/>
          <w:sz w:val="24"/>
          <w:szCs w:val="24"/>
        </w:rPr>
        <w:t>continuación,</w:t>
      </w:r>
      <w:r w:rsidRPr="0027288D">
        <w:rPr>
          <w:rFonts w:ascii="Arial" w:hAnsi="Arial" w:cs="Arial"/>
          <w:bCs/>
          <w:sz w:val="24"/>
          <w:szCs w:val="24"/>
        </w:rPr>
        <w:t xml:space="preserve"> algunas de las actividades para la evaluación en educación a distancia: </w:t>
      </w:r>
    </w:p>
    <w:p w14:paraId="11BE1909" w14:textId="77777777" w:rsidR="00826E20" w:rsidRPr="0027288D" w:rsidRDefault="00826E20"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1. </w:t>
      </w:r>
      <w:r w:rsidRPr="0027288D">
        <w:rPr>
          <w:rFonts w:ascii="Arial" w:hAnsi="Arial" w:cs="Arial"/>
          <w:sz w:val="24"/>
          <w:szCs w:val="24"/>
        </w:rPr>
        <w:t xml:space="preserve">Cuestionarios en línea: Crea cuestionarios interactivos utilizando plataformas de evaluación en línea para evaluar el conocimiento adquirido en diferentes áreas del currículo. </w:t>
      </w:r>
    </w:p>
    <w:p w14:paraId="44D33620" w14:textId="3990A156" w:rsidR="00826E20" w:rsidRPr="0027288D" w:rsidRDefault="00826E20"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2. </w:t>
      </w:r>
      <w:r w:rsidRPr="0027288D">
        <w:rPr>
          <w:rFonts w:ascii="Arial" w:hAnsi="Arial" w:cs="Arial"/>
          <w:sz w:val="24"/>
          <w:szCs w:val="24"/>
        </w:rPr>
        <w:t xml:space="preserve">Desarrollo de proyectos: Asigna proyectos a los estudiantes donde deban investigar, analizar y presentar sus hallazgos en un formato específico (por ejemplo, informes escritos, </w:t>
      </w:r>
      <w:r w:rsidRPr="0027288D">
        <w:rPr>
          <w:rFonts w:ascii="Arial" w:hAnsi="Arial" w:cs="Arial"/>
          <w:sz w:val="24"/>
          <w:szCs w:val="24"/>
        </w:rPr>
        <w:lastRenderedPageBreak/>
        <w:t>presentaciones en diapositivas o videos</w:t>
      </w:r>
      <w:r w:rsidR="00AC201B" w:rsidRPr="0027288D">
        <w:rPr>
          <w:rFonts w:ascii="Arial" w:hAnsi="Arial" w:cs="Arial"/>
          <w:sz w:val="24"/>
          <w:szCs w:val="24"/>
        </w:rPr>
        <w:t xml:space="preserve"> a través de la entrega de tareas y el desarrollo de Talleres</w:t>
      </w:r>
      <w:r w:rsidRPr="0027288D">
        <w:rPr>
          <w:rFonts w:ascii="Arial" w:hAnsi="Arial" w:cs="Arial"/>
          <w:sz w:val="24"/>
          <w:szCs w:val="24"/>
        </w:rPr>
        <w:t xml:space="preserve">). </w:t>
      </w:r>
    </w:p>
    <w:p w14:paraId="75D04AE1" w14:textId="5BF685DB" w:rsidR="00826E20" w:rsidRPr="0027288D" w:rsidRDefault="00826E20"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3. </w:t>
      </w:r>
      <w:r w:rsidRPr="0027288D">
        <w:rPr>
          <w:rFonts w:ascii="Arial" w:hAnsi="Arial" w:cs="Arial"/>
          <w:sz w:val="24"/>
          <w:szCs w:val="24"/>
        </w:rPr>
        <w:t xml:space="preserve">Participación en foros de discusión: </w:t>
      </w:r>
      <w:r w:rsidR="00AC201B" w:rsidRPr="0027288D">
        <w:rPr>
          <w:rFonts w:ascii="Arial" w:hAnsi="Arial" w:cs="Arial"/>
          <w:sz w:val="24"/>
          <w:szCs w:val="24"/>
        </w:rPr>
        <w:t>Se e</w:t>
      </w:r>
      <w:r w:rsidRPr="0027288D">
        <w:rPr>
          <w:rFonts w:ascii="Arial" w:hAnsi="Arial" w:cs="Arial"/>
          <w:sz w:val="24"/>
          <w:szCs w:val="24"/>
        </w:rPr>
        <w:t>stablece</w:t>
      </w:r>
      <w:r w:rsidR="00AC201B" w:rsidRPr="0027288D">
        <w:rPr>
          <w:rFonts w:ascii="Arial" w:hAnsi="Arial" w:cs="Arial"/>
          <w:sz w:val="24"/>
          <w:szCs w:val="24"/>
        </w:rPr>
        <w:t>n</w:t>
      </w:r>
      <w:r w:rsidRPr="0027288D">
        <w:rPr>
          <w:rFonts w:ascii="Arial" w:hAnsi="Arial" w:cs="Arial"/>
          <w:sz w:val="24"/>
          <w:szCs w:val="24"/>
        </w:rPr>
        <w:t xml:space="preserve"> foros de discusión donde los estudiantes puedan debatir temas relacionados con el contenido del curso, participar en debates y aportar sus ideas y opiniones. </w:t>
      </w:r>
    </w:p>
    <w:p w14:paraId="52D59119" w14:textId="082A5CB1" w:rsidR="00826E20" w:rsidRPr="0027288D" w:rsidRDefault="00826E20"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4. </w:t>
      </w:r>
      <w:r w:rsidRPr="0027288D">
        <w:rPr>
          <w:rFonts w:ascii="Arial" w:hAnsi="Arial" w:cs="Arial"/>
          <w:sz w:val="24"/>
          <w:szCs w:val="24"/>
        </w:rPr>
        <w:t xml:space="preserve">Evaluaciones en video: </w:t>
      </w:r>
      <w:r w:rsidR="00AC201B" w:rsidRPr="0027288D">
        <w:rPr>
          <w:rFonts w:ascii="Arial" w:hAnsi="Arial" w:cs="Arial"/>
          <w:sz w:val="24"/>
          <w:szCs w:val="24"/>
        </w:rPr>
        <w:t xml:space="preserve">Se solicitará </w:t>
      </w:r>
      <w:r w:rsidRPr="0027288D">
        <w:rPr>
          <w:rFonts w:ascii="Arial" w:hAnsi="Arial" w:cs="Arial"/>
          <w:sz w:val="24"/>
          <w:szCs w:val="24"/>
        </w:rPr>
        <w:t xml:space="preserve">a los estudiantes que graben videos cortos para demostrar su comprensión de un tema o concepto específico. Esto podría incluir explicaciones, demostraciones prácticas o resolución de problemas en tiempo real. </w:t>
      </w:r>
    </w:p>
    <w:p w14:paraId="662C538E" w14:textId="53AC95DE" w:rsidR="00826E20" w:rsidRPr="0027288D" w:rsidRDefault="00826E20"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5. </w:t>
      </w:r>
      <w:r w:rsidRPr="0027288D">
        <w:rPr>
          <w:rFonts w:ascii="Arial" w:hAnsi="Arial" w:cs="Arial"/>
          <w:sz w:val="24"/>
          <w:szCs w:val="24"/>
        </w:rPr>
        <w:t xml:space="preserve">Actividades de colaboración en línea: </w:t>
      </w:r>
      <w:r w:rsidR="00AC201B" w:rsidRPr="0027288D">
        <w:rPr>
          <w:rFonts w:ascii="Arial" w:hAnsi="Arial" w:cs="Arial"/>
          <w:sz w:val="24"/>
          <w:szCs w:val="24"/>
        </w:rPr>
        <w:t>Para consolidar</w:t>
      </w:r>
      <w:r w:rsidRPr="0027288D">
        <w:rPr>
          <w:rFonts w:ascii="Arial" w:hAnsi="Arial" w:cs="Arial"/>
          <w:sz w:val="24"/>
          <w:szCs w:val="24"/>
        </w:rPr>
        <w:t xml:space="preserve"> la colaboración entre los estudiantes utilizando herramientas como Google </w:t>
      </w:r>
      <w:proofErr w:type="spellStart"/>
      <w:r w:rsidRPr="0027288D">
        <w:rPr>
          <w:rFonts w:ascii="Arial" w:hAnsi="Arial" w:cs="Arial"/>
          <w:sz w:val="24"/>
          <w:szCs w:val="24"/>
        </w:rPr>
        <w:t>Docs</w:t>
      </w:r>
      <w:proofErr w:type="spellEnd"/>
      <w:r w:rsidRPr="0027288D">
        <w:rPr>
          <w:rFonts w:ascii="Arial" w:hAnsi="Arial" w:cs="Arial"/>
          <w:sz w:val="24"/>
          <w:szCs w:val="24"/>
        </w:rPr>
        <w:t xml:space="preserve">, permitiendo que trabajen juntos en tiempo real en la creación de documentos, presentaciones u otros proyectos. </w:t>
      </w:r>
    </w:p>
    <w:p w14:paraId="4D8E68DE" w14:textId="40562F96" w:rsidR="00826E20" w:rsidRPr="0027288D" w:rsidRDefault="00826E20"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6. </w:t>
      </w:r>
      <w:r w:rsidRPr="0027288D">
        <w:rPr>
          <w:rFonts w:ascii="Arial" w:hAnsi="Arial" w:cs="Arial"/>
          <w:sz w:val="24"/>
          <w:szCs w:val="24"/>
        </w:rPr>
        <w:t xml:space="preserve">Portafolios digitales: </w:t>
      </w:r>
      <w:r w:rsidR="00AC201B" w:rsidRPr="0027288D">
        <w:rPr>
          <w:rFonts w:ascii="Arial" w:hAnsi="Arial" w:cs="Arial"/>
          <w:sz w:val="24"/>
          <w:szCs w:val="24"/>
        </w:rPr>
        <w:t xml:space="preserve">En este caso para los proyectos de elaboraciones de medios para un proceso específico se solicitará </w:t>
      </w:r>
      <w:r w:rsidRPr="0027288D">
        <w:rPr>
          <w:rFonts w:ascii="Arial" w:hAnsi="Arial" w:cs="Arial"/>
          <w:sz w:val="24"/>
          <w:szCs w:val="24"/>
        </w:rPr>
        <w:t>a los estudiantes que creen un portafolio digital donde puedan recopilar y mostrar evidencias de su aprendizaje a lo largo del curso. Esto puede incluir trabajos realizados, proyectos completados</w:t>
      </w:r>
      <w:r w:rsidR="00AC201B" w:rsidRPr="0027288D">
        <w:rPr>
          <w:rFonts w:ascii="Arial" w:hAnsi="Arial" w:cs="Arial"/>
          <w:sz w:val="24"/>
          <w:szCs w:val="24"/>
        </w:rPr>
        <w:t>, prototipos, diseños de interfaces, requerimientos</w:t>
      </w:r>
      <w:r w:rsidRPr="0027288D">
        <w:rPr>
          <w:rFonts w:ascii="Arial" w:hAnsi="Arial" w:cs="Arial"/>
          <w:sz w:val="24"/>
          <w:szCs w:val="24"/>
        </w:rPr>
        <w:t xml:space="preserve"> y reflexiones sobre el aprendizaje. </w:t>
      </w:r>
    </w:p>
    <w:p w14:paraId="6B59F745" w14:textId="456C5174" w:rsidR="00826E20" w:rsidRPr="0027288D" w:rsidRDefault="00826E20"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7. </w:t>
      </w:r>
      <w:r w:rsidRPr="0027288D">
        <w:rPr>
          <w:rFonts w:ascii="Arial" w:hAnsi="Arial" w:cs="Arial"/>
          <w:sz w:val="24"/>
          <w:szCs w:val="24"/>
        </w:rPr>
        <w:t>Evaluaciones prácticas en casa: Diseña</w:t>
      </w:r>
      <w:r w:rsidR="00AC201B" w:rsidRPr="0027288D">
        <w:rPr>
          <w:rFonts w:ascii="Arial" w:hAnsi="Arial" w:cs="Arial"/>
          <w:sz w:val="24"/>
          <w:szCs w:val="24"/>
        </w:rPr>
        <w:t>r</w:t>
      </w:r>
      <w:r w:rsidRPr="0027288D">
        <w:rPr>
          <w:rFonts w:ascii="Arial" w:hAnsi="Arial" w:cs="Arial"/>
          <w:sz w:val="24"/>
          <w:szCs w:val="24"/>
        </w:rPr>
        <w:t xml:space="preserve"> actividades prácticas que los estudiantes puedan realizar en casa y que requieran la aplicación de habilidades o conceptos aprendidos en clase. Pueden presentar resultados a través de videos, informes escritos o presentaciones. </w:t>
      </w:r>
    </w:p>
    <w:p w14:paraId="756FFE1C" w14:textId="77777777" w:rsidR="00826E20" w:rsidRPr="0027288D" w:rsidRDefault="00826E20"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8. </w:t>
      </w:r>
      <w:r w:rsidRPr="0027288D">
        <w:rPr>
          <w:rFonts w:ascii="Arial" w:hAnsi="Arial" w:cs="Arial"/>
          <w:sz w:val="24"/>
          <w:szCs w:val="24"/>
        </w:rPr>
        <w:t xml:space="preserve">Exámenes orales en línea: Organiza sesiones de evaluación individual en línea donde los estudiantes puedan responder oralmente preguntas relacionadas con el contenido del curso. Esto puede ser realizado mediante videoconferencia. </w:t>
      </w:r>
    </w:p>
    <w:p w14:paraId="647475AD" w14:textId="77777777" w:rsidR="00826E20" w:rsidRPr="0027288D" w:rsidRDefault="00826E20"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9. </w:t>
      </w:r>
      <w:r w:rsidRPr="0027288D">
        <w:rPr>
          <w:rFonts w:ascii="Arial" w:hAnsi="Arial" w:cs="Arial"/>
          <w:sz w:val="24"/>
          <w:szCs w:val="24"/>
        </w:rPr>
        <w:t xml:space="preserve">Discusiones en sala de chat: Utiliza herramientas de chat en línea para facilitar discusiones en tiempo real sobre temas específicos. Evalúa la participación y contribución de cada estudiante durante estas sesiones. </w:t>
      </w:r>
    </w:p>
    <w:p w14:paraId="62D35147" w14:textId="3BA57713" w:rsidR="00826E20" w:rsidRPr="0027288D" w:rsidRDefault="00826E20"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10. </w:t>
      </w:r>
      <w:r w:rsidRPr="0027288D">
        <w:rPr>
          <w:rFonts w:ascii="Arial" w:hAnsi="Arial" w:cs="Arial"/>
          <w:sz w:val="24"/>
          <w:szCs w:val="24"/>
        </w:rPr>
        <w:t xml:space="preserve">Autoevaluación y reflexión: </w:t>
      </w:r>
      <w:r w:rsidR="00AC201B" w:rsidRPr="0027288D">
        <w:rPr>
          <w:rFonts w:ascii="Arial" w:hAnsi="Arial" w:cs="Arial"/>
          <w:sz w:val="24"/>
          <w:szCs w:val="24"/>
        </w:rPr>
        <w:t>Se s</w:t>
      </w:r>
      <w:r w:rsidRPr="0027288D">
        <w:rPr>
          <w:rFonts w:ascii="Arial" w:hAnsi="Arial" w:cs="Arial"/>
          <w:sz w:val="24"/>
          <w:szCs w:val="24"/>
        </w:rPr>
        <w:t>olicita a los estudiantes que realicen una autoevaluación y reflexión sobre su propio aprendizaje, identificando fortalezas, áreas de mejora y estableciendo metas para el futuro.</w:t>
      </w:r>
    </w:p>
    <w:p w14:paraId="55D5EE0A" w14:textId="4389B3DA" w:rsidR="00D87EE2" w:rsidRPr="0027288D" w:rsidRDefault="00D87EE2" w:rsidP="00EC2D29">
      <w:pPr>
        <w:spacing w:after="0" w:line="360" w:lineRule="auto"/>
        <w:jc w:val="both"/>
        <w:rPr>
          <w:rFonts w:ascii="Arial" w:hAnsi="Arial" w:cs="Arial"/>
          <w:sz w:val="24"/>
          <w:szCs w:val="24"/>
        </w:rPr>
      </w:pPr>
      <w:r w:rsidRPr="0027288D">
        <w:rPr>
          <w:rFonts w:ascii="Arial" w:hAnsi="Arial" w:cs="Arial"/>
          <w:sz w:val="24"/>
          <w:szCs w:val="24"/>
        </w:rPr>
        <w:t>La culminación de estudios de la Maestría podrá realizarse a través de las siguientes variantes:</w:t>
      </w:r>
    </w:p>
    <w:p w14:paraId="42FC6765" w14:textId="77777777" w:rsidR="007D6017" w:rsidRPr="0027288D" w:rsidRDefault="007D6017" w:rsidP="00BE67F5">
      <w:pPr>
        <w:pStyle w:val="Prrafodelista"/>
        <w:numPr>
          <w:ilvl w:val="0"/>
          <w:numId w:val="35"/>
        </w:numPr>
        <w:spacing w:after="0" w:line="360" w:lineRule="auto"/>
        <w:jc w:val="both"/>
        <w:rPr>
          <w:rFonts w:ascii="Arial" w:hAnsi="Arial" w:cs="Arial"/>
          <w:sz w:val="24"/>
          <w:szCs w:val="24"/>
          <w:lang w:val="es-CU"/>
        </w:rPr>
      </w:pPr>
      <w:r w:rsidRPr="0027288D">
        <w:rPr>
          <w:rFonts w:ascii="Arial" w:hAnsi="Arial" w:cs="Arial"/>
          <w:sz w:val="24"/>
          <w:szCs w:val="24"/>
        </w:rPr>
        <w:t>Tesis</w:t>
      </w:r>
    </w:p>
    <w:p w14:paraId="681753F9" w14:textId="3F5F26E2" w:rsidR="007D6017" w:rsidRPr="0027288D" w:rsidRDefault="007D6017" w:rsidP="00BE67F5">
      <w:pPr>
        <w:pStyle w:val="Prrafodelista"/>
        <w:numPr>
          <w:ilvl w:val="0"/>
          <w:numId w:val="35"/>
        </w:numPr>
        <w:spacing w:after="0" w:line="360" w:lineRule="auto"/>
        <w:jc w:val="both"/>
        <w:rPr>
          <w:rFonts w:ascii="Arial" w:hAnsi="Arial" w:cs="Arial"/>
          <w:sz w:val="24"/>
          <w:szCs w:val="24"/>
          <w:lang w:val="es-CU"/>
        </w:rPr>
      </w:pPr>
      <w:r w:rsidRPr="0027288D">
        <w:rPr>
          <w:rFonts w:ascii="Arial" w:hAnsi="Arial" w:cs="Arial"/>
          <w:sz w:val="24"/>
          <w:szCs w:val="24"/>
        </w:rPr>
        <w:lastRenderedPageBreak/>
        <w:t>Artículo científico publicado en revista en BD indexadas</w:t>
      </w:r>
      <w:r w:rsidR="00795209" w:rsidRPr="0027288D">
        <w:rPr>
          <w:rFonts w:ascii="Arial" w:hAnsi="Arial" w:cs="Arial"/>
          <w:sz w:val="24"/>
          <w:szCs w:val="24"/>
        </w:rPr>
        <w:t xml:space="preserve">: </w:t>
      </w:r>
      <w:proofErr w:type="spellStart"/>
      <w:r w:rsidR="00795209" w:rsidRPr="0027288D">
        <w:rPr>
          <w:rFonts w:ascii="Arial" w:hAnsi="Arial" w:cs="Arial"/>
          <w:sz w:val="24"/>
          <w:szCs w:val="24"/>
        </w:rPr>
        <w:t>WoS</w:t>
      </w:r>
      <w:proofErr w:type="spellEnd"/>
      <w:r w:rsidR="00795209" w:rsidRPr="0027288D">
        <w:rPr>
          <w:rFonts w:ascii="Arial" w:hAnsi="Arial" w:cs="Arial"/>
          <w:sz w:val="24"/>
          <w:szCs w:val="24"/>
        </w:rPr>
        <w:t xml:space="preserve">, </w:t>
      </w:r>
      <w:proofErr w:type="spellStart"/>
      <w:r w:rsidR="00795209" w:rsidRPr="0027288D">
        <w:rPr>
          <w:rFonts w:ascii="Arial" w:hAnsi="Arial" w:cs="Arial"/>
          <w:sz w:val="24"/>
          <w:szCs w:val="24"/>
        </w:rPr>
        <w:t>Scopus</w:t>
      </w:r>
      <w:proofErr w:type="spellEnd"/>
      <w:r w:rsidR="00795209" w:rsidRPr="0027288D">
        <w:rPr>
          <w:rFonts w:ascii="Arial" w:hAnsi="Arial" w:cs="Arial"/>
          <w:sz w:val="24"/>
          <w:szCs w:val="24"/>
        </w:rPr>
        <w:t xml:space="preserve">, </w:t>
      </w:r>
      <w:proofErr w:type="spellStart"/>
      <w:r w:rsidR="00795209" w:rsidRPr="0027288D">
        <w:rPr>
          <w:rFonts w:ascii="Arial" w:hAnsi="Arial" w:cs="Arial"/>
          <w:sz w:val="24"/>
          <w:szCs w:val="24"/>
        </w:rPr>
        <w:t>ScieLO</w:t>
      </w:r>
      <w:proofErr w:type="spellEnd"/>
      <w:r w:rsidR="00795209" w:rsidRPr="0027288D">
        <w:rPr>
          <w:rFonts w:ascii="Arial" w:hAnsi="Arial" w:cs="Arial"/>
          <w:sz w:val="24"/>
          <w:szCs w:val="24"/>
        </w:rPr>
        <w:t xml:space="preserve">, IEEE, ACM, DOAJ Redalyc, </w:t>
      </w:r>
      <w:proofErr w:type="spellStart"/>
      <w:r w:rsidR="00795209" w:rsidRPr="0027288D">
        <w:rPr>
          <w:rFonts w:ascii="Arial" w:hAnsi="Arial" w:cs="Arial"/>
          <w:sz w:val="24"/>
          <w:szCs w:val="24"/>
        </w:rPr>
        <w:t>Latindex</w:t>
      </w:r>
      <w:proofErr w:type="spellEnd"/>
      <w:r w:rsidR="00795209" w:rsidRPr="0027288D">
        <w:rPr>
          <w:rFonts w:ascii="Arial" w:hAnsi="Arial" w:cs="Arial"/>
          <w:sz w:val="24"/>
          <w:szCs w:val="24"/>
        </w:rPr>
        <w:t xml:space="preserve">, </w:t>
      </w:r>
      <w:r w:rsidR="00DE4633" w:rsidRPr="0027288D">
        <w:rPr>
          <w:rFonts w:ascii="Arial" w:hAnsi="Arial" w:cs="Arial"/>
          <w:sz w:val="24"/>
          <w:szCs w:val="24"/>
        </w:rPr>
        <w:t>con en conferencias internacionales que publiquen en estas bases de datos.</w:t>
      </w:r>
    </w:p>
    <w:p w14:paraId="61FD5FD5" w14:textId="27C02FB4" w:rsidR="007D6017" w:rsidRPr="0027288D" w:rsidRDefault="007D6017" w:rsidP="00BE67F5">
      <w:pPr>
        <w:pStyle w:val="Prrafodelista"/>
        <w:numPr>
          <w:ilvl w:val="0"/>
          <w:numId w:val="35"/>
        </w:numPr>
        <w:spacing w:after="0" w:line="360" w:lineRule="auto"/>
        <w:jc w:val="both"/>
        <w:rPr>
          <w:rFonts w:ascii="Arial" w:hAnsi="Arial" w:cs="Arial"/>
          <w:sz w:val="24"/>
          <w:szCs w:val="24"/>
          <w:lang w:val="es-CU"/>
        </w:rPr>
      </w:pPr>
      <w:r w:rsidRPr="0027288D">
        <w:rPr>
          <w:rFonts w:ascii="Arial" w:hAnsi="Arial" w:cs="Arial"/>
          <w:sz w:val="24"/>
          <w:szCs w:val="24"/>
        </w:rPr>
        <w:t>Proyecto de I+D+I Aprobado</w:t>
      </w:r>
      <w:r w:rsidR="00DE4633" w:rsidRPr="0027288D">
        <w:rPr>
          <w:rFonts w:ascii="Arial" w:hAnsi="Arial" w:cs="Arial"/>
          <w:sz w:val="24"/>
          <w:szCs w:val="24"/>
        </w:rPr>
        <w:t xml:space="preserve"> o en ejecución, avalado</w:t>
      </w:r>
      <w:r w:rsidR="00795209" w:rsidRPr="0027288D">
        <w:rPr>
          <w:rFonts w:ascii="Arial" w:hAnsi="Arial" w:cs="Arial"/>
          <w:sz w:val="24"/>
          <w:szCs w:val="24"/>
        </w:rPr>
        <w:t xml:space="preserve"> por la instancia correspondiente según el tipo de proyecto</w:t>
      </w:r>
    </w:p>
    <w:p w14:paraId="50524931" w14:textId="1DAC8B4A" w:rsidR="007D6017" w:rsidRPr="0027288D" w:rsidRDefault="007D6017" w:rsidP="00BE67F5">
      <w:pPr>
        <w:pStyle w:val="Prrafodelista"/>
        <w:numPr>
          <w:ilvl w:val="0"/>
          <w:numId w:val="35"/>
        </w:numPr>
        <w:spacing w:after="0" w:line="360" w:lineRule="auto"/>
        <w:jc w:val="both"/>
        <w:rPr>
          <w:rFonts w:ascii="Arial" w:hAnsi="Arial" w:cs="Arial"/>
          <w:sz w:val="24"/>
          <w:szCs w:val="24"/>
          <w:lang w:val="es-CU"/>
        </w:rPr>
      </w:pPr>
      <w:r w:rsidRPr="0027288D">
        <w:rPr>
          <w:rFonts w:ascii="Arial" w:hAnsi="Arial" w:cs="Arial"/>
          <w:sz w:val="24"/>
          <w:szCs w:val="24"/>
        </w:rPr>
        <w:t>Proyecto de Investigación Aplicada</w:t>
      </w:r>
      <w:r w:rsidR="00DE4633" w:rsidRPr="0027288D">
        <w:rPr>
          <w:rFonts w:ascii="Arial" w:hAnsi="Arial" w:cs="Arial"/>
          <w:sz w:val="24"/>
          <w:szCs w:val="24"/>
        </w:rPr>
        <w:t>.</w:t>
      </w:r>
      <w:r w:rsidRPr="0027288D">
        <w:rPr>
          <w:rFonts w:ascii="Arial" w:hAnsi="Arial" w:cs="Arial"/>
          <w:sz w:val="24"/>
          <w:szCs w:val="24"/>
        </w:rPr>
        <w:t xml:space="preserve"> Aprobado</w:t>
      </w:r>
      <w:r w:rsidR="00DE4633" w:rsidRPr="0027288D">
        <w:rPr>
          <w:rFonts w:ascii="Arial" w:hAnsi="Arial" w:cs="Arial"/>
          <w:sz w:val="24"/>
          <w:szCs w:val="24"/>
        </w:rPr>
        <w:t xml:space="preserve"> o en ejecución, avalado por la instancia correspondiente según el tipo de proyecto</w:t>
      </w:r>
    </w:p>
    <w:p w14:paraId="7FCEBC55" w14:textId="17C2636C" w:rsidR="007D6017" w:rsidRPr="0027288D" w:rsidRDefault="007D6017" w:rsidP="00BE67F5">
      <w:pPr>
        <w:pStyle w:val="Prrafodelista"/>
        <w:numPr>
          <w:ilvl w:val="0"/>
          <w:numId w:val="35"/>
        </w:numPr>
        <w:spacing w:after="0" w:line="360" w:lineRule="auto"/>
        <w:jc w:val="both"/>
        <w:rPr>
          <w:rFonts w:ascii="Arial" w:hAnsi="Arial" w:cs="Arial"/>
          <w:sz w:val="24"/>
          <w:szCs w:val="24"/>
          <w:lang w:val="es-CU"/>
        </w:rPr>
      </w:pPr>
      <w:r w:rsidRPr="0027288D">
        <w:rPr>
          <w:rFonts w:ascii="Arial" w:hAnsi="Arial" w:cs="Arial"/>
          <w:sz w:val="24"/>
          <w:szCs w:val="24"/>
        </w:rPr>
        <w:t>Sistema Informático (con documentación que ampare la cientificidad, funcionalidad y contribución del sistema a la virtualización de procesos formativos universitarios)</w:t>
      </w:r>
    </w:p>
    <w:p w14:paraId="3B4A57FC" w14:textId="2EC552C2" w:rsidR="007D6017" w:rsidRPr="0027288D" w:rsidRDefault="007D6017" w:rsidP="00BE67F5">
      <w:pPr>
        <w:pStyle w:val="Prrafodelista"/>
        <w:numPr>
          <w:ilvl w:val="0"/>
          <w:numId w:val="35"/>
        </w:numPr>
        <w:spacing w:after="0" w:line="360" w:lineRule="auto"/>
        <w:jc w:val="both"/>
        <w:rPr>
          <w:rFonts w:ascii="Arial" w:hAnsi="Arial" w:cs="Arial"/>
          <w:sz w:val="24"/>
          <w:szCs w:val="24"/>
          <w:lang w:val="es-CU"/>
        </w:rPr>
      </w:pPr>
      <w:r w:rsidRPr="0027288D">
        <w:rPr>
          <w:rFonts w:ascii="Arial" w:hAnsi="Arial" w:cs="Arial"/>
          <w:sz w:val="24"/>
          <w:szCs w:val="24"/>
        </w:rPr>
        <w:t>Entorno virtual de Aprendizaje (con documentación que ampare la cientificidad y solución de un problema de práctica educativa</w:t>
      </w:r>
      <w:r w:rsidR="00DE4633" w:rsidRPr="0027288D">
        <w:rPr>
          <w:rFonts w:ascii="Arial" w:hAnsi="Arial" w:cs="Arial"/>
          <w:sz w:val="24"/>
          <w:szCs w:val="24"/>
        </w:rPr>
        <w:t xml:space="preserve"> con aval de los beneficiarios</w:t>
      </w:r>
      <w:r w:rsidRPr="0027288D">
        <w:rPr>
          <w:rFonts w:ascii="Arial" w:hAnsi="Arial" w:cs="Arial"/>
          <w:sz w:val="24"/>
          <w:szCs w:val="24"/>
        </w:rPr>
        <w:t>)</w:t>
      </w:r>
    </w:p>
    <w:p w14:paraId="25E79446" w14:textId="77777777" w:rsidR="005B55EE" w:rsidRPr="0027288D" w:rsidRDefault="005B55EE" w:rsidP="00EC2D29">
      <w:pPr>
        <w:spacing w:after="0" w:line="360" w:lineRule="auto"/>
        <w:jc w:val="both"/>
        <w:rPr>
          <w:rFonts w:ascii="Arial" w:hAnsi="Arial" w:cs="Arial"/>
          <w:lang w:val="es-ES"/>
        </w:rPr>
      </w:pPr>
    </w:p>
    <w:p w14:paraId="2E1E2548" w14:textId="270FD83E" w:rsidR="007D6017" w:rsidRPr="0027288D" w:rsidRDefault="007D6017" w:rsidP="00EC2D29">
      <w:pPr>
        <w:spacing w:after="0" w:line="360" w:lineRule="auto"/>
        <w:jc w:val="both"/>
        <w:rPr>
          <w:rFonts w:ascii="Arial" w:hAnsi="Arial" w:cs="Arial"/>
          <w:lang w:val="es-ES"/>
        </w:rPr>
      </w:pPr>
      <w:r w:rsidRPr="0027288D">
        <w:rPr>
          <w:rFonts w:ascii="Arial" w:hAnsi="Arial" w:cs="Arial"/>
          <w:lang w:val="es-ES"/>
        </w:rPr>
        <w:t>Nota: Valorar la condición en caso de los proyectos su requerimiento de aprobación. Todos los resultados deben responder a las líneas de investigación de la Maestría.</w:t>
      </w:r>
      <w:r w:rsidR="00795209" w:rsidRPr="0027288D">
        <w:rPr>
          <w:rFonts w:ascii="Arial" w:hAnsi="Arial" w:cs="Arial"/>
          <w:lang w:val="es-ES"/>
        </w:rPr>
        <w:t xml:space="preserve"> </w:t>
      </w:r>
    </w:p>
    <w:p w14:paraId="39D06E36" w14:textId="6304B843" w:rsidR="00826E20" w:rsidRPr="0027288D" w:rsidRDefault="00826E20" w:rsidP="00EC2D29">
      <w:pPr>
        <w:spacing w:after="0" w:line="360" w:lineRule="auto"/>
        <w:jc w:val="both"/>
        <w:rPr>
          <w:rFonts w:ascii="Arial" w:hAnsi="Arial" w:cs="Arial"/>
          <w:sz w:val="24"/>
          <w:szCs w:val="24"/>
        </w:rPr>
      </w:pPr>
    </w:p>
    <w:p w14:paraId="24CC2E0C" w14:textId="77777777" w:rsidR="000B0491" w:rsidRPr="0027288D" w:rsidRDefault="000B0491" w:rsidP="00EC2D29">
      <w:pPr>
        <w:spacing w:after="0" w:line="360" w:lineRule="auto"/>
        <w:ind w:left="-142"/>
        <w:jc w:val="both"/>
        <w:rPr>
          <w:rFonts w:ascii="Arial" w:hAnsi="Arial" w:cs="Arial"/>
          <w:b/>
          <w:bCs/>
          <w:sz w:val="24"/>
          <w:szCs w:val="24"/>
        </w:rPr>
      </w:pPr>
      <w:r w:rsidRPr="0027288D">
        <w:rPr>
          <w:rFonts w:ascii="Arial" w:hAnsi="Arial" w:cs="Arial"/>
          <w:b/>
          <w:bCs/>
          <w:sz w:val="24"/>
          <w:szCs w:val="24"/>
        </w:rPr>
        <w:t>14. Comité Académico (integrantes, especificando grado científico y categoría docente).</w:t>
      </w:r>
    </w:p>
    <w:p w14:paraId="480F49FE" w14:textId="23C6ACEB" w:rsidR="000B0491" w:rsidRPr="0027288D" w:rsidRDefault="000B0491" w:rsidP="00EC2D29">
      <w:pPr>
        <w:numPr>
          <w:ilvl w:val="0"/>
          <w:numId w:val="13"/>
        </w:numPr>
        <w:spacing w:after="0" w:line="360" w:lineRule="auto"/>
        <w:jc w:val="both"/>
        <w:rPr>
          <w:rFonts w:ascii="Arial" w:hAnsi="Arial" w:cs="Arial"/>
          <w:bCs/>
          <w:sz w:val="24"/>
          <w:szCs w:val="24"/>
        </w:rPr>
      </w:pPr>
      <w:r w:rsidRPr="0027288D">
        <w:rPr>
          <w:rFonts w:ascii="Arial" w:hAnsi="Arial" w:cs="Arial"/>
          <w:bCs/>
          <w:sz w:val="24"/>
          <w:szCs w:val="24"/>
        </w:rPr>
        <w:t xml:space="preserve">Dr. C. Sonia Morejón Labrada, Profesor </w:t>
      </w:r>
      <w:r w:rsidR="002209F3" w:rsidRPr="0027288D">
        <w:rPr>
          <w:rFonts w:ascii="Arial" w:hAnsi="Arial" w:cs="Arial"/>
          <w:bCs/>
          <w:sz w:val="24"/>
          <w:szCs w:val="24"/>
        </w:rPr>
        <w:t>Titular</w:t>
      </w:r>
      <w:r w:rsidRPr="0027288D">
        <w:rPr>
          <w:rFonts w:ascii="Arial" w:hAnsi="Arial" w:cs="Arial"/>
          <w:bCs/>
          <w:sz w:val="24"/>
          <w:szCs w:val="24"/>
        </w:rPr>
        <w:t>.</w:t>
      </w:r>
    </w:p>
    <w:p w14:paraId="0D9661A1" w14:textId="77777777" w:rsidR="000B0491" w:rsidRPr="0027288D" w:rsidRDefault="000B0491" w:rsidP="00EC2D29">
      <w:pPr>
        <w:numPr>
          <w:ilvl w:val="0"/>
          <w:numId w:val="13"/>
        </w:numPr>
        <w:spacing w:after="0" w:line="360" w:lineRule="auto"/>
        <w:jc w:val="both"/>
        <w:rPr>
          <w:rFonts w:ascii="Arial" w:hAnsi="Arial" w:cs="Arial"/>
          <w:bCs/>
          <w:sz w:val="24"/>
          <w:szCs w:val="24"/>
        </w:rPr>
      </w:pPr>
      <w:r w:rsidRPr="0027288D">
        <w:rPr>
          <w:rFonts w:ascii="Arial" w:hAnsi="Arial" w:cs="Arial"/>
          <w:bCs/>
          <w:sz w:val="24"/>
          <w:szCs w:val="24"/>
        </w:rPr>
        <w:t>Dr. C. Rosa Lidia Martínez Cabrales, Profesor Titular.</w:t>
      </w:r>
    </w:p>
    <w:p w14:paraId="5D2C147C" w14:textId="77777777" w:rsidR="000B0491" w:rsidRPr="0027288D" w:rsidRDefault="000B0491" w:rsidP="00EC2D29">
      <w:pPr>
        <w:numPr>
          <w:ilvl w:val="0"/>
          <w:numId w:val="13"/>
        </w:numPr>
        <w:spacing w:after="0" w:line="360" w:lineRule="auto"/>
        <w:jc w:val="both"/>
        <w:rPr>
          <w:rFonts w:ascii="Arial" w:hAnsi="Arial" w:cs="Arial"/>
          <w:bCs/>
          <w:sz w:val="24"/>
          <w:szCs w:val="24"/>
        </w:rPr>
      </w:pPr>
      <w:r w:rsidRPr="0027288D">
        <w:rPr>
          <w:rFonts w:ascii="Arial" w:hAnsi="Arial" w:cs="Arial"/>
          <w:bCs/>
          <w:sz w:val="24"/>
          <w:szCs w:val="24"/>
        </w:rPr>
        <w:t>Dr. C. José Manuel Izquierdo Lao, Profesor Titular.</w:t>
      </w:r>
    </w:p>
    <w:p w14:paraId="7F1ABF52" w14:textId="77777777" w:rsidR="000B0491" w:rsidRPr="0027288D" w:rsidRDefault="000B0491" w:rsidP="00EC2D29">
      <w:pPr>
        <w:numPr>
          <w:ilvl w:val="0"/>
          <w:numId w:val="13"/>
        </w:numPr>
        <w:spacing w:after="0" w:line="360" w:lineRule="auto"/>
        <w:jc w:val="both"/>
        <w:rPr>
          <w:rFonts w:ascii="Arial" w:hAnsi="Arial" w:cs="Arial"/>
          <w:bCs/>
          <w:sz w:val="24"/>
          <w:szCs w:val="24"/>
        </w:rPr>
      </w:pPr>
      <w:r w:rsidRPr="0027288D">
        <w:rPr>
          <w:rFonts w:ascii="Arial" w:hAnsi="Arial" w:cs="Arial"/>
          <w:bCs/>
          <w:sz w:val="24"/>
          <w:szCs w:val="24"/>
        </w:rPr>
        <w:t>Dr. C. Rosalina Soler Rodríguez, Profesor Titular.</w:t>
      </w:r>
    </w:p>
    <w:p w14:paraId="402AAAAB" w14:textId="1205BE92" w:rsidR="000B0491" w:rsidRPr="0027288D" w:rsidRDefault="000B0491" w:rsidP="00EC2D29">
      <w:pPr>
        <w:numPr>
          <w:ilvl w:val="0"/>
          <w:numId w:val="13"/>
        </w:numPr>
        <w:spacing w:after="0" w:line="360" w:lineRule="auto"/>
        <w:jc w:val="both"/>
        <w:rPr>
          <w:rFonts w:ascii="Arial" w:hAnsi="Arial" w:cs="Arial"/>
          <w:bCs/>
          <w:sz w:val="24"/>
          <w:szCs w:val="24"/>
        </w:rPr>
      </w:pPr>
      <w:r w:rsidRPr="0027288D">
        <w:rPr>
          <w:rFonts w:ascii="Arial" w:hAnsi="Arial" w:cs="Arial"/>
          <w:bCs/>
          <w:sz w:val="24"/>
          <w:szCs w:val="24"/>
        </w:rPr>
        <w:t xml:space="preserve">Dr. C. </w:t>
      </w:r>
      <w:proofErr w:type="spellStart"/>
      <w:r w:rsidR="00AC201B" w:rsidRPr="0027288D">
        <w:rPr>
          <w:rFonts w:ascii="Arial" w:hAnsi="Arial" w:cs="Arial"/>
          <w:bCs/>
          <w:sz w:val="24"/>
          <w:szCs w:val="24"/>
        </w:rPr>
        <w:t>Miriela</w:t>
      </w:r>
      <w:proofErr w:type="spellEnd"/>
      <w:r w:rsidR="00AC201B" w:rsidRPr="0027288D">
        <w:rPr>
          <w:rFonts w:ascii="Arial" w:hAnsi="Arial" w:cs="Arial"/>
          <w:bCs/>
          <w:sz w:val="24"/>
          <w:szCs w:val="24"/>
        </w:rPr>
        <w:t xml:space="preserve"> </w:t>
      </w:r>
      <w:r w:rsidR="005665F2" w:rsidRPr="0027288D">
        <w:rPr>
          <w:rFonts w:ascii="Arial" w:hAnsi="Arial" w:cs="Arial"/>
          <w:bCs/>
          <w:sz w:val="24"/>
          <w:szCs w:val="24"/>
        </w:rPr>
        <w:t xml:space="preserve">Escobedo </w:t>
      </w:r>
      <w:proofErr w:type="spellStart"/>
      <w:r w:rsidR="005665F2" w:rsidRPr="0027288D">
        <w:rPr>
          <w:rFonts w:ascii="Arial" w:hAnsi="Arial" w:cs="Arial"/>
          <w:bCs/>
          <w:sz w:val="24"/>
          <w:szCs w:val="24"/>
        </w:rPr>
        <w:t>Nicot</w:t>
      </w:r>
      <w:proofErr w:type="spellEnd"/>
      <w:r w:rsidRPr="0027288D">
        <w:rPr>
          <w:rFonts w:ascii="Arial" w:hAnsi="Arial" w:cs="Arial"/>
          <w:bCs/>
          <w:sz w:val="24"/>
          <w:szCs w:val="24"/>
        </w:rPr>
        <w:t>, Profesor Titular</w:t>
      </w:r>
    </w:p>
    <w:p w14:paraId="3FE241F4" w14:textId="77777777" w:rsidR="000B0491" w:rsidRPr="0027288D" w:rsidRDefault="000B0491" w:rsidP="00EC2D29">
      <w:pPr>
        <w:spacing w:after="0" w:line="360" w:lineRule="auto"/>
        <w:ind w:left="720"/>
        <w:jc w:val="both"/>
        <w:rPr>
          <w:rFonts w:ascii="Arial" w:hAnsi="Arial" w:cs="Arial"/>
          <w:bCs/>
          <w:sz w:val="24"/>
          <w:szCs w:val="24"/>
        </w:rPr>
      </w:pPr>
    </w:p>
    <w:p w14:paraId="660913B1" w14:textId="77777777" w:rsidR="000B0491" w:rsidRPr="0027288D" w:rsidRDefault="000B0491" w:rsidP="00EC2D29">
      <w:pPr>
        <w:numPr>
          <w:ilvl w:val="0"/>
          <w:numId w:val="16"/>
        </w:numPr>
        <w:spacing w:after="0" w:line="360" w:lineRule="auto"/>
        <w:ind w:left="284"/>
        <w:jc w:val="both"/>
        <w:rPr>
          <w:rFonts w:ascii="Arial" w:hAnsi="Arial" w:cs="Arial"/>
          <w:b/>
          <w:bCs/>
          <w:sz w:val="24"/>
          <w:szCs w:val="24"/>
        </w:rPr>
      </w:pPr>
      <w:r w:rsidRPr="0027288D">
        <w:rPr>
          <w:rFonts w:ascii="Arial" w:hAnsi="Arial" w:cs="Arial"/>
          <w:b/>
          <w:bCs/>
          <w:sz w:val="24"/>
          <w:szCs w:val="24"/>
        </w:rPr>
        <w:t xml:space="preserve">Claustro. (Profesores y tutores) (VER ANEXO 2: </w:t>
      </w:r>
      <w:proofErr w:type="gramStart"/>
      <w:r w:rsidRPr="0027288D">
        <w:rPr>
          <w:rFonts w:ascii="Arial" w:hAnsi="Arial" w:cs="Arial"/>
          <w:b/>
          <w:bCs/>
          <w:sz w:val="24"/>
          <w:szCs w:val="24"/>
        </w:rPr>
        <w:t>CURRICULUM  VITAE</w:t>
      </w:r>
      <w:proofErr w:type="gramEnd"/>
      <w:r w:rsidRPr="0027288D">
        <w:rPr>
          <w:rFonts w:ascii="Arial" w:hAnsi="Arial" w:cs="Arial"/>
          <w:b/>
          <w:bCs/>
          <w:sz w:val="24"/>
          <w:szCs w:val="24"/>
        </w:rPr>
        <w:t>).</w:t>
      </w:r>
    </w:p>
    <w:p w14:paraId="05455647" w14:textId="39AC25F0" w:rsidR="000B0491" w:rsidRPr="0027288D" w:rsidRDefault="000B0491" w:rsidP="00EC2D29">
      <w:pPr>
        <w:numPr>
          <w:ilvl w:val="0"/>
          <w:numId w:val="21"/>
        </w:numPr>
        <w:spacing w:after="0" w:line="360" w:lineRule="auto"/>
        <w:jc w:val="both"/>
        <w:rPr>
          <w:rFonts w:ascii="Arial" w:hAnsi="Arial" w:cs="Arial"/>
          <w:bCs/>
          <w:sz w:val="24"/>
          <w:szCs w:val="24"/>
        </w:rPr>
      </w:pPr>
      <w:bookmarkStart w:id="1" w:name="_Hlk52291730"/>
      <w:r w:rsidRPr="0027288D">
        <w:rPr>
          <w:rFonts w:ascii="Arial" w:hAnsi="Arial" w:cs="Arial"/>
          <w:bCs/>
          <w:sz w:val="24"/>
          <w:szCs w:val="24"/>
        </w:rPr>
        <w:t xml:space="preserve">Dr. C. Sonia Morejón Labrada, Profesor </w:t>
      </w:r>
      <w:r w:rsidR="002209F3" w:rsidRPr="0027288D">
        <w:rPr>
          <w:rFonts w:ascii="Arial" w:hAnsi="Arial" w:cs="Arial"/>
          <w:bCs/>
          <w:sz w:val="24"/>
          <w:szCs w:val="24"/>
        </w:rPr>
        <w:t>Titular</w:t>
      </w:r>
      <w:r w:rsidRPr="0027288D">
        <w:rPr>
          <w:rFonts w:ascii="Arial" w:hAnsi="Arial" w:cs="Arial"/>
          <w:bCs/>
          <w:sz w:val="24"/>
          <w:szCs w:val="24"/>
        </w:rPr>
        <w:t>.</w:t>
      </w:r>
    </w:p>
    <w:p w14:paraId="500BA7A0" w14:textId="77777777" w:rsidR="000B0491" w:rsidRPr="0027288D" w:rsidRDefault="000B0491" w:rsidP="00EC2D29">
      <w:pPr>
        <w:numPr>
          <w:ilvl w:val="0"/>
          <w:numId w:val="21"/>
        </w:numPr>
        <w:spacing w:after="0" w:line="360" w:lineRule="auto"/>
        <w:jc w:val="both"/>
        <w:rPr>
          <w:rFonts w:ascii="Arial" w:hAnsi="Arial" w:cs="Arial"/>
          <w:bCs/>
          <w:sz w:val="24"/>
          <w:szCs w:val="24"/>
        </w:rPr>
      </w:pPr>
      <w:r w:rsidRPr="0027288D">
        <w:rPr>
          <w:rFonts w:ascii="Arial" w:hAnsi="Arial" w:cs="Arial"/>
          <w:bCs/>
          <w:sz w:val="24"/>
          <w:szCs w:val="24"/>
        </w:rPr>
        <w:t>Dr. C. Rosa Lidia Martínez Cabrales, Profesor Titular.</w:t>
      </w:r>
    </w:p>
    <w:p w14:paraId="6A2A8A0D" w14:textId="77777777" w:rsidR="000B0491" w:rsidRPr="0027288D" w:rsidRDefault="000B0491" w:rsidP="00EC2D29">
      <w:pPr>
        <w:numPr>
          <w:ilvl w:val="0"/>
          <w:numId w:val="21"/>
        </w:numPr>
        <w:spacing w:after="0" w:line="360" w:lineRule="auto"/>
        <w:jc w:val="both"/>
        <w:rPr>
          <w:rFonts w:ascii="Arial" w:hAnsi="Arial" w:cs="Arial"/>
          <w:bCs/>
          <w:sz w:val="24"/>
          <w:szCs w:val="24"/>
        </w:rPr>
      </w:pPr>
      <w:r w:rsidRPr="0027288D">
        <w:rPr>
          <w:rFonts w:ascii="Arial" w:hAnsi="Arial" w:cs="Arial"/>
          <w:bCs/>
          <w:sz w:val="24"/>
          <w:szCs w:val="24"/>
        </w:rPr>
        <w:t>Dr. C. José Manuel Izquierdo Lao, Profesor Titular.</w:t>
      </w:r>
    </w:p>
    <w:p w14:paraId="7CFF0842" w14:textId="004B003E" w:rsidR="000B0491" w:rsidRPr="0027288D" w:rsidRDefault="000B0491" w:rsidP="00EC2D29">
      <w:pPr>
        <w:numPr>
          <w:ilvl w:val="0"/>
          <w:numId w:val="21"/>
        </w:numPr>
        <w:spacing w:after="0" w:line="360" w:lineRule="auto"/>
        <w:jc w:val="both"/>
        <w:rPr>
          <w:rFonts w:ascii="Arial" w:hAnsi="Arial" w:cs="Arial"/>
          <w:bCs/>
          <w:sz w:val="24"/>
          <w:szCs w:val="24"/>
        </w:rPr>
      </w:pPr>
      <w:r w:rsidRPr="0027288D">
        <w:rPr>
          <w:rFonts w:ascii="Arial" w:hAnsi="Arial" w:cs="Arial"/>
          <w:bCs/>
          <w:sz w:val="24"/>
          <w:szCs w:val="24"/>
        </w:rPr>
        <w:t>Dr. C. Rosalina Soler Rodríguez, Profesor Titular.</w:t>
      </w:r>
    </w:p>
    <w:p w14:paraId="3CD57E1E" w14:textId="77777777" w:rsidR="005665F2" w:rsidRPr="0027288D" w:rsidRDefault="005665F2" w:rsidP="00EC2D29">
      <w:pPr>
        <w:numPr>
          <w:ilvl w:val="0"/>
          <w:numId w:val="21"/>
        </w:numPr>
        <w:spacing w:after="0" w:line="360" w:lineRule="auto"/>
        <w:jc w:val="both"/>
        <w:rPr>
          <w:rFonts w:ascii="Arial" w:hAnsi="Arial" w:cs="Arial"/>
          <w:bCs/>
          <w:sz w:val="24"/>
          <w:szCs w:val="24"/>
        </w:rPr>
      </w:pPr>
      <w:r w:rsidRPr="0027288D">
        <w:rPr>
          <w:rFonts w:ascii="Arial" w:hAnsi="Arial" w:cs="Arial"/>
          <w:bCs/>
          <w:sz w:val="24"/>
          <w:szCs w:val="24"/>
        </w:rPr>
        <w:t xml:space="preserve">Dr. C. </w:t>
      </w:r>
      <w:proofErr w:type="spellStart"/>
      <w:r w:rsidRPr="0027288D">
        <w:rPr>
          <w:rFonts w:ascii="Arial" w:hAnsi="Arial" w:cs="Arial"/>
          <w:bCs/>
          <w:sz w:val="24"/>
          <w:szCs w:val="24"/>
        </w:rPr>
        <w:t>Miriela</w:t>
      </w:r>
      <w:proofErr w:type="spellEnd"/>
      <w:r w:rsidRPr="0027288D">
        <w:rPr>
          <w:rFonts w:ascii="Arial" w:hAnsi="Arial" w:cs="Arial"/>
          <w:bCs/>
          <w:sz w:val="24"/>
          <w:szCs w:val="24"/>
        </w:rPr>
        <w:t xml:space="preserve"> Escobedo </w:t>
      </w:r>
      <w:proofErr w:type="spellStart"/>
      <w:r w:rsidRPr="0027288D">
        <w:rPr>
          <w:rFonts w:ascii="Arial" w:hAnsi="Arial" w:cs="Arial"/>
          <w:bCs/>
          <w:sz w:val="24"/>
          <w:szCs w:val="24"/>
        </w:rPr>
        <w:t>Nicot</w:t>
      </w:r>
      <w:proofErr w:type="spellEnd"/>
      <w:r w:rsidRPr="0027288D">
        <w:rPr>
          <w:rFonts w:ascii="Arial" w:hAnsi="Arial" w:cs="Arial"/>
          <w:bCs/>
          <w:sz w:val="24"/>
          <w:szCs w:val="24"/>
        </w:rPr>
        <w:t>, Profesor Titular</w:t>
      </w:r>
    </w:p>
    <w:p w14:paraId="3DE60C82" w14:textId="5F18F56D" w:rsidR="000B0491" w:rsidRPr="0027288D" w:rsidRDefault="000B0491" w:rsidP="00EC2D29">
      <w:pPr>
        <w:numPr>
          <w:ilvl w:val="0"/>
          <w:numId w:val="21"/>
        </w:numPr>
        <w:spacing w:after="0" w:line="360" w:lineRule="auto"/>
        <w:jc w:val="both"/>
        <w:rPr>
          <w:rFonts w:ascii="Arial" w:hAnsi="Arial" w:cs="Arial"/>
          <w:bCs/>
          <w:sz w:val="24"/>
          <w:szCs w:val="24"/>
        </w:rPr>
      </w:pPr>
      <w:r w:rsidRPr="0027288D">
        <w:rPr>
          <w:rFonts w:ascii="Arial" w:hAnsi="Arial" w:cs="Arial"/>
          <w:bCs/>
          <w:sz w:val="24"/>
          <w:szCs w:val="24"/>
        </w:rPr>
        <w:t>Dr. C. Oscar García Fernández, Profesor Titular.</w:t>
      </w:r>
    </w:p>
    <w:p w14:paraId="78DF22BF" w14:textId="77777777" w:rsidR="000B0491" w:rsidRPr="0027288D" w:rsidRDefault="000B0491" w:rsidP="00EC2D29">
      <w:pPr>
        <w:numPr>
          <w:ilvl w:val="0"/>
          <w:numId w:val="21"/>
        </w:numPr>
        <w:spacing w:after="0" w:line="360" w:lineRule="auto"/>
        <w:jc w:val="both"/>
        <w:rPr>
          <w:rFonts w:ascii="Arial" w:eastAsia="Times New Roman" w:hAnsi="Arial" w:cs="Arial"/>
          <w:bCs/>
          <w:sz w:val="24"/>
          <w:szCs w:val="24"/>
          <w:lang w:eastAsia="es-ES"/>
        </w:rPr>
      </w:pPr>
      <w:r w:rsidRPr="0027288D">
        <w:rPr>
          <w:rFonts w:ascii="Arial" w:eastAsia="Times New Roman" w:hAnsi="Arial" w:cs="Arial"/>
          <w:bCs/>
          <w:sz w:val="24"/>
          <w:szCs w:val="24"/>
          <w:lang w:eastAsia="es-ES"/>
        </w:rPr>
        <w:t xml:space="preserve">Dr. C Reinaldo Castro </w:t>
      </w:r>
      <w:proofErr w:type="spellStart"/>
      <w:r w:rsidRPr="0027288D">
        <w:rPr>
          <w:rFonts w:ascii="Arial" w:eastAsia="Times New Roman" w:hAnsi="Arial" w:cs="Arial"/>
          <w:bCs/>
          <w:sz w:val="24"/>
          <w:szCs w:val="24"/>
          <w:lang w:eastAsia="es-ES"/>
        </w:rPr>
        <w:t>Cisnero</w:t>
      </w:r>
      <w:proofErr w:type="spellEnd"/>
      <w:r w:rsidRPr="0027288D">
        <w:rPr>
          <w:rFonts w:ascii="Arial" w:eastAsia="Times New Roman" w:hAnsi="Arial" w:cs="Arial"/>
          <w:bCs/>
          <w:sz w:val="24"/>
          <w:szCs w:val="24"/>
          <w:lang w:eastAsia="es-ES"/>
        </w:rPr>
        <w:t>, Profesor Titular</w:t>
      </w:r>
    </w:p>
    <w:p w14:paraId="570FF492" w14:textId="27B1AAF4" w:rsidR="00041F2D" w:rsidRPr="0027288D" w:rsidRDefault="00041F2D" w:rsidP="00EC2D29">
      <w:pPr>
        <w:numPr>
          <w:ilvl w:val="0"/>
          <w:numId w:val="21"/>
        </w:numPr>
        <w:spacing w:after="0" w:line="360" w:lineRule="auto"/>
        <w:jc w:val="both"/>
        <w:rPr>
          <w:rFonts w:ascii="Arial" w:eastAsia="Times New Roman" w:hAnsi="Arial" w:cs="Arial"/>
          <w:bCs/>
          <w:sz w:val="24"/>
          <w:szCs w:val="24"/>
          <w:lang w:eastAsia="es-ES"/>
        </w:rPr>
      </w:pPr>
      <w:r w:rsidRPr="0027288D">
        <w:rPr>
          <w:rFonts w:ascii="Arial" w:hAnsi="Arial" w:cs="Arial"/>
          <w:sz w:val="24"/>
          <w:szCs w:val="24"/>
        </w:rPr>
        <w:t>Dr. C. Jorge Mesa Vázquez</w:t>
      </w:r>
      <w:r w:rsidRPr="0027288D">
        <w:rPr>
          <w:rFonts w:ascii="Arial" w:eastAsia="Times New Roman" w:hAnsi="Arial" w:cs="Arial"/>
          <w:bCs/>
          <w:sz w:val="24"/>
          <w:szCs w:val="24"/>
          <w:lang w:eastAsia="es-ES"/>
        </w:rPr>
        <w:t>. Profesor Titular</w:t>
      </w:r>
    </w:p>
    <w:p w14:paraId="26FCF50E" w14:textId="730238EA" w:rsidR="000B0491" w:rsidRPr="0027288D" w:rsidRDefault="000B0491" w:rsidP="00EC2D29">
      <w:pPr>
        <w:numPr>
          <w:ilvl w:val="0"/>
          <w:numId w:val="21"/>
        </w:numPr>
        <w:spacing w:after="0" w:line="360" w:lineRule="auto"/>
        <w:jc w:val="both"/>
        <w:rPr>
          <w:rFonts w:ascii="Arial" w:eastAsia="Times New Roman" w:hAnsi="Arial" w:cs="Arial"/>
          <w:bCs/>
          <w:sz w:val="24"/>
          <w:szCs w:val="24"/>
          <w:lang w:eastAsia="es-ES"/>
        </w:rPr>
      </w:pPr>
      <w:r w:rsidRPr="0027288D">
        <w:rPr>
          <w:rFonts w:ascii="Arial" w:eastAsia="Times New Roman" w:hAnsi="Arial" w:cs="Arial"/>
          <w:bCs/>
          <w:sz w:val="24"/>
          <w:szCs w:val="24"/>
          <w:lang w:eastAsia="es-ES"/>
        </w:rPr>
        <w:lastRenderedPageBreak/>
        <w:t>Dr.</w:t>
      </w:r>
      <w:r w:rsidR="009B5876" w:rsidRPr="0027288D">
        <w:rPr>
          <w:rFonts w:ascii="Arial" w:eastAsia="Times New Roman" w:hAnsi="Arial" w:cs="Arial"/>
          <w:bCs/>
          <w:sz w:val="24"/>
          <w:szCs w:val="24"/>
          <w:lang w:eastAsia="es-ES"/>
        </w:rPr>
        <w:t xml:space="preserve"> </w:t>
      </w:r>
      <w:r w:rsidRPr="0027288D">
        <w:rPr>
          <w:rFonts w:ascii="Arial" w:eastAsia="Times New Roman" w:hAnsi="Arial" w:cs="Arial"/>
          <w:bCs/>
          <w:sz w:val="24"/>
          <w:szCs w:val="24"/>
          <w:lang w:eastAsia="es-ES"/>
        </w:rPr>
        <w:t>C. María Elena Pardo Gómez. Profesor Titular</w:t>
      </w:r>
    </w:p>
    <w:p w14:paraId="4C3EE85A" w14:textId="55079B4C" w:rsidR="000B0491" w:rsidRPr="0027288D" w:rsidRDefault="000B0491" w:rsidP="00EC2D29">
      <w:pPr>
        <w:numPr>
          <w:ilvl w:val="0"/>
          <w:numId w:val="21"/>
        </w:numPr>
        <w:spacing w:after="0" w:line="360" w:lineRule="auto"/>
        <w:jc w:val="both"/>
        <w:rPr>
          <w:rFonts w:ascii="Arial" w:eastAsia="Times New Roman" w:hAnsi="Arial" w:cs="Arial"/>
          <w:bCs/>
          <w:sz w:val="24"/>
          <w:szCs w:val="24"/>
          <w:lang w:eastAsia="es-ES"/>
        </w:rPr>
      </w:pPr>
      <w:r w:rsidRPr="0027288D">
        <w:rPr>
          <w:rFonts w:ascii="Arial" w:eastAsia="Times New Roman" w:hAnsi="Arial" w:cs="Arial"/>
          <w:bCs/>
          <w:sz w:val="24"/>
          <w:szCs w:val="24"/>
          <w:lang w:eastAsia="es-ES"/>
        </w:rPr>
        <w:t>M.</w:t>
      </w:r>
      <w:r w:rsidR="009B5876" w:rsidRPr="0027288D">
        <w:rPr>
          <w:rFonts w:ascii="Arial" w:eastAsia="Times New Roman" w:hAnsi="Arial" w:cs="Arial"/>
          <w:bCs/>
          <w:sz w:val="24"/>
          <w:szCs w:val="24"/>
          <w:lang w:eastAsia="es-ES"/>
        </w:rPr>
        <w:t xml:space="preserve"> </w:t>
      </w:r>
      <w:r w:rsidRPr="0027288D">
        <w:rPr>
          <w:rFonts w:ascii="Arial" w:eastAsia="Times New Roman" w:hAnsi="Arial" w:cs="Arial"/>
          <w:bCs/>
          <w:sz w:val="24"/>
          <w:szCs w:val="24"/>
          <w:lang w:eastAsia="es-ES"/>
        </w:rPr>
        <w:t>Sc Margarita Figueroa Hernández, Profesor. Auxiliar</w:t>
      </w:r>
    </w:p>
    <w:p w14:paraId="2464A5CE" w14:textId="1FDD8914" w:rsidR="000B0491" w:rsidRPr="0027288D" w:rsidRDefault="000B0491" w:rsidP="00EC2D29">
      <w:pPr>
        <w:numPr>
          <w:ilvl w:val="0"/>
          <w:numId w:val="21"/>
        </w:numPr>
        <w:spacing w:after="0" w:line="360" w:lineRule="auto"/>
        <w:jc w:val="both"/>
        <w:rPr>
          <w:rFonts w:ascii="Arial" w:eastAsia="Times New Roman" w:hAnsi="Arial" w:cs="Arial"/>
          <w:bCs/>
          <w:sz w:val="24"/>
          <w:szCs w:val="24"/>
          <w:lang w:eastAsia="es-ES"/>
        </w:rPr>
      </w:pPr>
      <w:r w:rsidRPr="0027288D">
        <w:rPr>
          <w:rFonts w:ascii="Arial" w:eastAsia="Times New Roman" w:hAnsi="Arial" w:cs="Arial"/>
          <w:bCs/>
          <w:sz w:val="24"/>
          <w:szCs w:val="24"/>
          <w:lang w:eastAsia="es-ES"/>
        </w:rPr>
        <w:t>M.</w:t>
      </w:r>
      <w:r w:rsidR="009B5876" w:rsidRPr="0027288D">
        <w:rPr>
          <w:rFonts w:ascii="Arial" w:eastAsia="Times New Roman" w:hAnsi="Arial" w:cs="Arial"/>
          <w:bCs/>
          <w:sz w:val="24"/>
          <w:szCs w:val="24"/>
          <w:lang w:eastAsia="es-ES"/>
        </w:rPr>
        <w:t xml:space="preserve"> </w:t>
      </w:r>
      <w:r w:rsidRPr="0027288D">
        <w:rPr>
          <w:rFonts w:ascii="Arial" w:eastAsia="Times New Roman" w:hAnsi="Arial" w:cs="Arial"/>
          <w:bCs/>
          <w:sz w:val="24"/>
          <w:szCs w:val="24"/>
          <w:lang w:eastAsia="es-ES"/>
        </w:rPr>
        <w:t xml:space="preserve">Sc. </w:t>
      </w:r>
      <w:proofErr w:type="spellStart"/>
      <w:r w:rsidRPr="0027288D">
        <w:rPr>
          <w:rFonts w:ascii="Arial" w:eastAsia="Times New Roman" w:hAnsi="Arial" w:cs="Arial"/>
          <w:bCs/>
          <w:sz w:val="24"/>
          <w:szCs w:val="24"/>
          <w:lang w:eastAsia="es-ES"/>
        </w:rPr>
        <w:t>Walfrido</w:t>
      </w:r>
      <w:proofErr w:type="spellEnd"/>
      <w:r w:rsidRPr="0027288D">
        <w:rPr>
          <w:rFonts w:ascii="Arial" w:eastAsia="Times New Roman" w:hAnsi="Arial" w:cs="Arial"/>
          <w:bCs/>
          <w:sz w:val="24"/>
          <w:szCs w:val="24"/>
          <w:lang w:eastAsia="es-ES"/>
        </w:rPr>
        <w:t xml:space="preserve"> </w:t>
      </w:r>
      <w:proofErr w:type="spellStart"/>
      <w:r w:rsidRPr="0027288D">
        <w:rPr>
          <w:rFonts w:ascii="Arial" w:eastAsia="Times New Roman" w:hAnsi="Arial" w:cs="Arial"/>
          <w:bCs/>
          <w:sz w:val="24"/>
          <w:szCs w:val="24"/>
          <w:lang w:eastAsia="es-ES"/>
        </w:rPr>
        <w:t>Camué</w:t>
      </w:r>
      <w:proofErr w:type="spellEnd"/>
      <w:r w:rsidRPr="0027288D">
        <w:rPr>
          <w:rFonts w:ascii="Arial" w:eastAsia="Times New Roman" w:hAnsi="Arial" w:cs="Arial"/>
          <w:bCs/>
          <w:sz w:val="24"/>
          <w:szCs w:val="24"/>
          <w:lang w:eastAsia="es-ES"/>
        </w:rPr>
        <w:t xml:space="preserve"> </w:t>
      </w:r>
      <w:proofErr w:type="spellStart"/>
      <w:r w:rsidRPr="0027288D">
        <w:rPr>
          <w:rFonts w:ascii="Arial" w:eastAsia="Times New Roman" w:hAnsi="Arial" w:cs="Arial"/>
          <w:bCs/>
          <w:sz w:val="24"/>
          <w:szCs w:val="24"/>
          <w:lang w:eastAsia="es-ES"/>
        </w:rPr>
        <w:t>Ortíz</w:t>
      </w:r>
      <w:proofErr w:type="spellEnd"/>
      <w:r w:rsidRPr="0027288D">
        <w:rPr>
          <w:rFonts w:ascii="Arial" w:eastAsia="Times New Roman" w:hAnsi="Arial" w:cs="Arial"/>
          <w:bCs/>
          <w:sz w:val="24"/>
          <w:szCs w:val="24"/>
          <w:lang w:eastAsia="es-ES"/>
        </w:rPr>
        <w:t>, Profesor. Auxiliar</w:t>
      </w:r>
    </w:p>
    <w:bookmarkEnd w:id="1"/>
    <w:p w14:paraId="6FC54AD5" w14:textId="77777777" w:rsidR="000B0491" w:rsidRPr="0027288D" w:rsidRDefault="000B0491" w:rsidP="00EC2D29">
      <w:pPr>
        <w:spacing w:after="0" w:line="360" w:lineRule="auto"/>
        <w:jc w:val="both"/>
        <w:rPr>
          <w:rFonts w:ascii="Arial" w:hAnsi="Arial" w:cs="Arial"/>
          <w:b/>
          <w:sz w:val="24"/>
          <w:szCs w:val="24"/>
        </w:rPr>
      </w:pPr>
    </w:p>
    <w:p w14:paraId="31FC70FA" w14:textId="77777777" w:rsidR="002209F3" w:rsidRPr="0027288D" w:rsidRDefault="002209F3" w:rsidP="00EC2D29">
      <w:pPr>
        <w:spacing w:after="0" w:line="360" w:lineRule="auto"/>
        <w:jc w:val="both"/>
        <w:rPr>
          <w:rFonts w:ascii="Arial" w:hAnsi="Arial" w:cs="Arial"/>
          <w:b/>
          <w:sz w:val="24"/>
          <w:szCs w:val="24"/>
        </w:rPr>
      </w:pPr>
    </w:p>
    <w:p w14:paraId="7ED4BFF1" w14:textId="17E4722A"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Resumen de la composición del claustro</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967"/>
        <w:gridCol w:w="1525"/>
        <w:gridCol w:w="1525"/>
        <w:gridCol w:w="1748"/>
        <w:gridCol w:w="649"/>
        <w:gridCol w:w="680"/>
        <w:gridCol w:w="489"/>
      </w:tblGrid>
      <w:tr w:rsidR="00F207DE" w:rsidRPr="0027288D" w14:paraId="5F8405B6" w14:textId="77777777" w:rsidTr="00F207DE">
        <w:trPr>
          <w:trHeight w:val="262"/>
          <w:jc w:val="center"/>
        </w:trPr>
        <w:tc>
          <w:tcPr>
            <w:tcW w:w="0" w:type="auto"/>
            <w:shd w:val="clear" w:color="auto" w:fill="auto"/>
          </w:tcPr>
          <w:p w14:paraId="42D4766A" w14:textId="77777777" w:rsidR="00F207DE" w:rsidRPr="0027288D" w:rsidRDefault="00F207DE" w:rsidP="00EC2D29">
            <w:pPr>
              <w:spacing w:after="0" w:line="360" w:lineRule="auto"/>
              <w:jc w:val="both"/>
              <w:rPr>
                <w:rFonts w:ascii="Arial" w:hAnsi="Arial" w:cs="Arial"/>
                <w:b/>
                <w:bCs/>
              </w:rPr>
            </w:pPr>
            <w:r w:rsidRPr="0027288D">
              <w:rPr>
                <w:rFonts w:ascii="Arial" w:hAnsi="Arial" w:cs="Arial"/>
                <w:b/>
                <w:bCs/>
              </w:rPr>
              <w:t>Claustro</w:t>
            </w:r>
          </w:p>
        </w:tc>
        <w:tc>
          <w:tcPr>
            <w:tcW w:w="0" w:type="auto"/>
            <w:shd w:val="clear" w:color="auto" w:fill="auto"/>
          </w:tcPr>
          <w:p w14:paraId="6BCF8FB4" w14:textId="77777777" w:rsidR="00F207DE" w:rsidRPr="0027288D" w:rsidRDefault="00F207DE" w:rsidP="00EC2D29">
            <w:pPr>
              <w:spacing w:after="0" w:line="360" w:lineRule="auto"/>
              <w:jc w:val="both"/>
              <w:rPr>
                <w:rFonts w:ascii="Arial" w:hAnsi="Arial" w:cs="Arial"/>
                <w:b/>
                <w:bCs/>
              </w:rPr>
            </w:pPr>
            <w:r w:rsidRPr="0027288D">
              <w:rPr>
                <w:rFonts w:ascii="Arial" w:hAnsi="Arial" w:cs="Arial"/>
                <w:b/>
                <w:bCs/>
              </w:rPr>
              <w:t>Total</w:t>
            </w:r>
          </w:p>
        </w:tc>
        <w:tc>
          <w:tcPr>
            <w:tcW w:w="0" w:type="auto"/>
            <w:shd w:val="clear" w:color="auto" w:fill="auto"/>
          </w:tcPr>
          <w:p w14:paraId="14C8EC5F" w14:textId="77777777" w:rsidR="00F207DE" w:rsidRPr="0027288D" w:rsidRDefault="00F207DE" w:rsidP="00EC2D29">
            <w:pPr>
              <w:spacing w:after="0" w:line="360" w:lineRule="auto"/>
              <w:jc w:val="both"/>
              <w:rPr>
                <w:rFonts w:ascii="Arial" w:hAnsi="Arial" w:cs="Arial"/>
                <w:b/>
                <w:bCs/>
              </w:rPr>
            </w:pPr>
            <w:r w:rsidRPr="0027288D">
              <w:rPr>
                <w:rFonts w:ascii="Arial" w:hAnsi="Arial" w:cs="Arial"/>
                <w:b/>
                <w:bCs/>
              </w:rPr>
              <w:t>Doctores</w:t>
            </w:r>
          </w:p>
        </w:tc>
        <w:tc>
          <w:tcPr>
            <w:tcW w:w="0" w:type="auto"/>
            <w:shd w:val="clear" w:color="auto" w:fill="auto"/>
          </w:tcPr>
          <w:p w14:paraId="7B20B546" w14:textId="77777777" w:rsidR="00F207DE" w:rsidRPr="0027288D" w:rsidRDefault="00F207DE" w:rsidP="00EC2D29">
            <w:pPr>
              <w:spacing w:after="0" w:line="360" w:lineRule="auto"/>
              <w:jc w:val="both"/>
              <w:rPr>
                <w:rFonts w:ascii="Arial" w:hAnsi="Arial" w:cs="Arial"/>
                <w:b/>
                <w:bCs/>
              </w:rPr>
            </w:pPr>
            <w:r w:rsidRPr="0027288D">
              <w:rPr>
                <w:rFonts w:ascii="Arial" w:hAnsi="Arial" w:cs="Arial"/>
                <w:b/>
                <w:bCs/>
              </w:rPr>
              <w:t>Másteres</w:t>
            </w:r>
          </w:p>
        </w:tc>
        <w:tc>
          <w:tcPr>
            <w:tcW w:w="0" w:type="auto"/>
            <w:shd w:val="clear" w:color="auto" w:fill="auto"/>
          </w:tcPr>
          <w:p w14:paraId="30D74A8C" w14:textId="77777777" w:rsidR="00F207DE" w:rsidRPr="0027288D" w:rsidRDefault="00F207DE" w:rsidP="00EC2D29">
            <w:pPr>
              <w:spacing w:after="0" w:line="360" w:lineRule="auto"/>
              <w:jc w:val="both"/>
              <w:rPr>
                <w:rFonts w:ascii="Arial" w:hAnsi="Arial" w:cs="Arial"/>
                <w:b/>
                <w:bCs/>
              </w:rPr>
            </w:pPr>
            <w:r w:rsidRPr="0027288D">
              <w:rPr>
                <w:rFonts w:ascii="Arial" w:hAnsi="Arial" w:cs="Arial"/>
                <w:b/>
                <w:bCs/>
              </w:rPr>
              <w:t xml:space="preserve">Esp. </w:t>
            </w:r>
            <w:proofErr w:type="spellStart"/>
            <w:r w:rsidRPr="0027288D">
              <w:rPr>
                <w:rFonts w:ascii="Arial" w:hAnsi="Arial" w:cs="Arial"/>
                <w:b/>
                <w:bCs/>
              </w:rPr>
              <w:t>Posg</w:t>
            </w:r>
            <w:proofErr w:type="spellEnd"/>
            <w:r w:rsidRPr="0027288D">
              <w:rPr>
                <w:rFonts w:ascii="Arial" w:hAnsi="Arial" w:cs="Arial"/>
                <w:b/>
                <w:bCs/>
              </w:rPr>
              <w:t>.</w:t>
            </w:r>
          </w:p>
        </w:tc>
        <w:tc>
          <w:tcPr>
            <w:tcW w:w="0" w:type="auto"/>
            <w:shd w:val="clear" w:color="auto" w:fill="auto"/>
          </w:tcPr>
          <w:p w14:paraId="4E53AA1C" w14:textId="77777777" w:rsidR="00F207DE" w:rsidRPr="0027288D" w:rsidRDefault="00F207DE" w:rsidP="00EC2D29">
            <w:pPr>
              <w:spacing w:after="0" w:line="360" w:lineRule="auto"/>
              <w:jc w:val="both"/>
              <w:rPr>
                <w:rFonts w:ascii="Arial" w:hAnsi="Arial" w:cs="Arial"/>
                <w:b/>
                <w:bCs/>
              </w:rPr>
            </w:pPr>
            <w:r w:rsidRPr="0027288D">
              <w:rPr>
                <w:rFonts w:ascii="Arial" w:hAnsi="Arial" w:cs="Arial"/>
                <w:b/>
                <w:bCs/>
              </w:rPr>
              <w:t>PT</w:t>
            </w:r>
          </w:p>
        </w:tc>
        <w:tc>
          <w:tcPr>
            <w:tcW w:w="0" w:type="auto"/>
            <w:shd w:val="clear" w:color="auto" w:fill="auto"/>
          </w:tcPr>
          <w:p w14:paraId="7AB1D86C" w14:textId="77777777" w:rsidR="00F207DE" w:rsidRPr="0027288D" w:rsidRDefault="00F207DE" w:rsidP="00EC2D29">
            <w:pPr>
              <w:spacing w:after="0" w:line="360" w:lineRule="auto"/>
              <w:jc w:val="both"/>
              <w:rPr>
                <w:rFonts w:ascii="Arial" w:hAnsi="Arial" w:cs="Arial"/>
                <w:b/>
                <w:bCs/>
              </w:rPr>
            </w:pPr>
            <w:r w:rsidRPr="0027288D">
              <w:rPr>
                <w:rFonts w:ascii="Arial" w:hAnsi="Arial" w:cs="Arial"/>
                <w:b/>
                <w:bCs/>
              </w:rPr>
              <w:t>PA</w:t>
            </w:r>
          </w:p>
        </w:tc>
        <w:tc>
          <w:tcPr>
            <w:tcW w:w="0" w:type="auto"/>
            <w:shd w:val="clear" w:color="auto" w:fill="auto"/>
          </w:tcPr>
          <w:p w14:paraId="13C8A8CA" w14:textId="77777777" w:rsidR="00F207DE" w:rsidRPr="0027288D" w:rsidRDefault="00F207DE" w:rsidP="00EC2D29">
            <w:pPr>
              <w:spacing w:after="0" w:line="360" w:lineRule="auto"/>
              <w:jc w:val="both"/>
              <w:rPr>
                <w:rFonts w:ascii="Arial" w:hAnsi="Arial" w:cs="Arial"/>
                <w:b/>
                <w:bCs/>
              </w:rPr>
            </w:pPr>
            <w:r w:rsidRPr="0027288D">
              <w:rPr>
                <w:rFonts w:ascii="Arial" w:hAnsi="Arial" w:cs="Arial"/>
                <w:b/>
                <w:bCs/>
              </w:rPr>
              <w:t>A</w:t>
            </w:r>
          </w:p>
        </w:tc>
      </w:tr>
      <w:tr w:rsidR="00F207DE" w:rsidRPr="0027288D" w14:paraId="74B2F88E" w14:textId="77777777" w:rsidTr="00F207DE">
        <w:trPr>
          <w:trHeight w:val="253"/>
          <w:jc w:val="center"/>
        </w:trPr>
        <w:tc>
          <w:tcPr>
            <w:tcW w:w="0" w:type="auto"/>
            <w:shd w:val="clear" w:color="auto" w:fill="auto"/>
          </w:tcPr>
          <w:p w14:paraId="66DC0E53" w14:textId="77777777" w:rsidR="00F207DE" w:rsidRPr="0027288D" w:rsidRDefault="00F207DE" w:rsidP="00EC2D29">
            <w:pPr>
              <w:spacing w:after="0" w:line="360" w:lineRule="auto"/>
              <w:jc w:val="both"/>
              <w:rPr>
                <w:rFonts w:ascii="Arial" w:hAnsi="Arial" w:cs="Arial"/>
              </w:rPr>
            </w:pPr>
            <w:r w:rsidRPr="0027288D">
              <w:rPr>
                <w:rFonts w:ascii="Arial" w:hAnsi="Arial" w:cs="Arial"/>
              </w:rPr>
              <w:t>Profesores</w:t>
            </w:r>
          </w:p>
        </w:tc>
        <w:tc>
          <w:tcPr>
            <w:tcW w:w="0" w:type="auto"/>
            <w:shd w:val="clear" w:color="auto" w:fill="auto"/>
          </w:tcPr>
          <w:p w14:paraId="231E85FB" w14:textId="3AB05E2E" w:rsidR="00F207DE" w:rsidRPr="0027288D" w:rsidRDefault="00363210" w:rsidP="00EC2D29">
            <w:pPr>
              <w:spacing w:after="0" w:line="360" w:lineRule="auto"/>
              <w:jc w:val="both"/>
              <w:rPr>
                <w:rFonts w:ascii="Arial" w:hAnsi="Arial" w:cs="Arial"/>
              </w:rPr>
            </w:pPr>
            <w:r w:rsidRPr="0027288D">
              <w:rPr>
                <w:rFonts w:ascii="Arial" w:hAnsi="Arial" w:cs="Arial"/>
              </w:rPr>
              <w:t>9</w:t>
            </w:r>
          </w:p>
        </w:tc>
        <w:tc>
          <w:tcPr>
            <w:tcW w:w="0" w:type="auto"/>
            <w:shd w:val="clear" w:color="auto" w:fill="auto"/>
          </w:tcPr>
          <w:p w14:paraId="6506C360" w14:textId="6C6C0195" w:rsidR="00F207DE" w:rsidRPr="0027288D" w:rsidRDefault="00363210" w:rsidP="00EC2D29">
            <w:pPr>
              <w:spacing w:after="0" w:line="360" w:lineRule="auto"/>
              <w:jc w:val="both"/>
              <w:rPr>
                <w:rFonts w:ascii="Arial" w:hAnsi="Arial" w:cs="Arial"/>
              </w:rPr>
            </w:pPr>
            <w:r w:rsidRPr="0027288D">
              <w:rPr>
                <w:rFonts w:ascii="Arial" w:hAnsi="Arial" w:cs="Arial"/>
              </w:rPr>
              <w:t>9</w:t>
            </w:r>
          </w:p>
        </w:tc>
        <w:tc>
          <w:tcPr>
            <w:tcW w:w="0" w:type="auto"/>
            <w:shd w:val="clear" w:color="auto" w:fill="auto"/>
          </w:tcPr>
          <w:p w14:paraId="4F8227DE" w14:textId="0774137B" w:rsidR="00F207DE" w:rsidRPr="0027288D" w:rsidRDefault="00F207DE" w:rsidP="00EC2D29">
            <w:pPr>
              <w:spacing w:after="0" w:line="360" w:lineRule="auto"/>
              <w:jc w:val="both"/>
              <w:rPr>
                <w:rFonts w:ascii="Arial" w:hAnsi="Arial" w:cs="Arial"/>
              </w:rPr>
            </w:pPr>
          </w:p>
        </w:tc>
        <w:tc>
          <w:tcPr>
            <w:tcW w:w="0" w:type="auto"/>
            <w:shd w:val="clear" w:color="auto" w:fill="auto"/>
          </w:tcPr>
          <w:p w14:paraId="4F40625D" w14:textId="77777777" w:rsidR="00F207DE" w:rsidRPr="0027288D" w:rsidRDefault="00F207DE" w:rsidP="00EC2D29">
            <w:pPr>
              <w:spacing w:after="0" w:line="360" w:lineRule="auto"/>
              <w:jc w:val="both"/>
              <w:rPr>
                <w:rFonts w:ascii="Arial" w:hAnsi="Arial" w:cs="Arial"/>
              </w:rPr>
            </w:pPr>
            <w:r w:rsidRPr="0027288D">
              <w:rPr>
                <w:rFonts w:ascii="Arial" w:hAnsi="Arial" w:cs="Arial"/>
              </w:rPr>
              <w:t>-</w:t>
            </w:r>
          </w:p>
        </w:tc>
        <w:tc>
          <w:tcPr>
            <w:tcW w:w="0" w:type="auto"/>
            <w:shd w:val="clear" w:color="auto" w:fill="auto"/>
          </w:tcPr>
          <w:p w14:paraId="740A6725" w14:textId="50C02955" w:rsidR="00F207DE" w:rsidRPr="0027288D" w:rsidRDefault="00363210" w:rsidP="00EC2D29">
            <w:pPr>
              <w:spacing w:after="0" w:line="360" w:lineRule="auto"/>
              <w:jc w:val="both"/>
              <w:rPr>
                <w:rFonts w:ascii="Arial" w:hAnsi="Arial" w:cs="Arial"/>
              </w:rPr>
            </w:pPr>
            <w:r w:rsidRPr="0027288D">
              <w:rPr>
                <w:rFonts w:ascii="Arial" w:hAnsi="Arial" w:cs="Arial"/>
              </w:rPr>
              <w:t>9</w:t>
            </w:r>
          </w:p>
        </w:tc>
        <w:tc>
          <w:tcPr>
            <w:tcW w:w="0" w:type="auto"/>
            <w:shd w:val="clear" w:color="auto" w:fill="auto"/>
          </w:tcPr>
          <w:p w14:paraId="4E23DCB8" w14:textId="4CB805A7" w:rsidR="00F207DE" w:rsidRPr="0027288D" w:rsidRDefault="00F207DE" w:rsidP="00EC2D29">
            <w:pPr>
              <w:spacing w:after="0" w:line="360" w:lineRule="auto"/>
              <w:jc w:val="both"/>
              <w:rPr>
                <w:rFonts w:ascii="Arial" w:hAnsi="Arial" w:cs="Arial"/>
              </w:rPr>
            </w:pPr>
          </w:p>
        </w:tc>
        <w:tc>
          <w:tcPr>
            <w:tcW w:w="0" w:type="auto"/>
            <w:shd w:val="clear" w:color="auto" w:fill="auto"/>
          </w:tcPr>
          <w:p w14:paraId="50D7566F" w14:textId="0B1C0352" w:rsidR="00F207DE" w:rsidRPr="0027288D" w:rsidRDefault="00F207DE" w:rsidP="00EC2D29">
            <w:pPr>
              <w:spacing w:after="0" w:line="360" w:lineRule="auto"/>
              <w:jc w:val="both"/>
              <w:rPr>
                <w:rFonts w:ascii="Arial" w:hAnsi="Arial" w:cs="Arial"/>
              </w:rPr>
            </w:pPr>
          </w:p>
        </w:tc>
      </w:tr>
      <w:tr w:rsidR="00F207DE" w:rsidRPr="0027288D" w14:paraId="12FBCFC2" w14:textId="77777777" w:rsidTr="00F207DE">
        <w:trPr>
          <w:trHeight w:val="262"/>
          <w:jc w:val="center"/>
        </w:trPr>
        <w:tc>
          <w:tcPr>
            <w:tcW w:w="0" w:type="auto"/>
            <w:shd w:val="clear" w:color="auto" w:fill="auto"/>
          </w:tcPr>
          <w:p w14:paraId="10F64903" w14:textId="77777777" w:rsidR="00F207DE" w:rsidRPr="0027288D" w:rsidRDefault="00F207DE" w:rsidP="00EC2D29">
            <w:pPr>
              <w:spacing w:after="0" w:line="360" w:lineRule="auto"/>
              <w:jc w:val="both"/>
              <w:rPr>
                <w:rFonts w:ascii="Arial" w:hAnsi="Arial" w:cs="Arial"/>
              </w:rPr>
            </w:pPr>
            <w:r w:rsidRPr="0027288D">
              <w:rPr>
                <w:rFonts w:ascii="Arial" w:hAnsi="Arial" w:cs="Arial"/>
              </w:rPr>
              <w:t>Tutores</w:t>
            </w:r>
          </w:p>
        </w:tc>
        <w:tc>
          <w:tcPr>
            <w:tcW w:w="0" w:type="auto"/>
            <w:shd w:val="clear" w:color="auto" w:fill="auto"/>
          </w:tcPr>
          <w:p w14:paraId="535BC172" w14:textId="1AFB9BA5" w:rsidR="00F207DE" w:rsidRPr="0027288D" w:rsidRDefault="00A72F95" w:rsidP="00EC2D29">
            <w:pPr>
              <w:spacing w:after="0" w:line="360" w:lineRule="auto"/>
              <w:jc w:val="both"/>
              <w:rPr>
                <w:rFonts w:ascii="Arial" w:hAnsi="Arial" w:cs="Arial"/>
              </w:rPr>
            </w:pPr>
            <w:r w:rsidRPr="0027288D">
              <w:rPr>
                <w:rFonts w:ascii="Arial" w:hAnsi="Arial" w:cs="Arial"/>
              </w:rPr>
              <w:t>2</w:t>
            </w:r>
          </w:p>
        </w:tc>
        <w:tc>
          <w:tcPr>
            <w:tcW w:w="0" w:type="auto"/>
            <w:shd w:val="clear" w:color="auto" w:fill="auto"/>
          </w:tcPr>
          <w:p w14:paraId="02190597" w14:textId="418ED7D7" w:rsidR="00F207DE" w:rsidRPr="0027288D" w:rsidRDefault="00F207DE" w:rsidP="00EC2D29">
            <w:pPr>
              <w:spacing w:after="0" w:line="360" w:lineRule="auto"/>
              <w:jc w:val="both"/>
              <w:rPr>
                <w:rFonts w:ascii="Arial" w:hAnsi="Arial" w:cs="Arial"/>
              </w:rPr>
            </w:pPr>
          </w:p>
        </w:tc>
        <w:tc>
          <w:tcPr>
            <w:tcW w:w="0" w:type="auto"/>
            <w:shd w:val="clear" w:color="auto" w:fill="auto"/>
          </w:tcPr>
          <w:p w14:paraId="14F816CC" w14:textId="1889CE79" w:rsidR="00F207DE" w:rsidRPr="0027288D" w:rsidRDefault="00363210" w:rsidP="00EC2D29">
            <w:pPr>
              <w:spacing w:after="0" w:line="360" w:lineRule="auto"/>
              <w:jc w:val="both"/>
              <w:rPr>
                <w:rFonts w:ascii="Arial" w:hAnsi="Arial" w:cs="Arial"/>
              </w:rPr>
            </w:pPr>
            <w:r w:rsidRPr="0027288D">
              <w:rPr>
                <w:rFonts w:ascii="Arial" w:hAnsi="Arial" w:cs="Arial"/>
              </w:rPr>
              <w:t>2</w:t>
            </w:r>
          </w:p>
        </w:tc>
        <w:tc>
          <w:tcPr>
            <w:tcW w:w="0" w:type="auto"/>
            <w:shd w:val="clear" w:color="auto" w:fill="auto"/>
          </w:tcPr>
          <w:p w14:paraId="0C8F58A5" w14:textId="77777777" w:rsidR="00F207DE" w:rsidRPr="0027288D" w:rsidRDefault="00F207DE" w:rsidP="00EC2D29">
            <w:pPr>
              <w:spacing w:after="0" w:line="360" w:lineRule="auto"/>
              <w:jc w:val="both"/>
              <w:rPr>
                <w:rFonts w:ascii="Arial" w:hAnsi="Arial" w:cs="Arial"/>
              </w:rPr>
            </w:pPr>
          </w:p>
        </w:tc>
        <w:tc>
          <w:tcPr>
            <w:tcW w:w="0" w:type="auto"/>
            <w:shd w:val="clear" w:color="auto" w:fill="auto"/>
          </w:tcPr>
          <w:p w14:paraId="724875D3" w14:textId="1FFB3736" w:rsidR="00F207DE" w:rsidRPr="0027288D" w:rsidRDefault="00F207DE" w:rsidP="00EC2D29">
            <w:pPr>
              <w:spacing w:after="0" w:line="360" w:lineRule="auto"/>
              <w:jc w:val="both"/>
              <w:rPr>
                <w:rFonts w:ascii="Arial" w:hAnsi="Arial" w:cs="Arial"/>
              </w:rPr>
            </w:pPr>
          </w:p>
        </w:tc>
        <w:tc>
          <w:tcPr>
            <w:tcW w:w="0" w:type="auto"/>
            <w:shd w:val="clear" w:color="auto" w:fill="auto"/>
          </w:tcPr>
          <w:p w14:paraId="60DD0F38" w14:textId="79C2BDF0" w:rsidR="00F207DE" w:rsidRPr="0027288D" w:rsidRDefault="00363210" w:rsidP="00EC2D29">
            <w:pPr>
              <w:spacing w:after="0" w:line="360" w:lineRule="auto"/>
              <w:jc w:val="both"/>
              <w:rPr>
                <w:rFonts w:ascii="Arial" w:hAnsi="Arial" w:cs="Arial"/>
              </w:rPr>
            </w:pPr>
            <w:r w:rsidRPr="0027288D">
              <w:rPr>
                <w:rFonts w:ascii="Arial" w:hAnsi="Arial" w:cs="Arial"/>
              </w:rPr>
              <w:t>1</w:t>
            </w:r>
          </w:p>
        </w:tc>
        <w:tc>
          <w:tcPr>
            <w:tcW w:w="0" w:type="auto"/>
            <w:shd w:val="clear" w:color="auto" w:fill="auto"/>
          </w:tcPr>
          <w:p w14:paraId="1B9DC305" w14:textId="3EFD930E" w:rsidR="00F207DE" w:rsidRPr="0027288D" w:rsidRDefault="00363210" w:rsidP="00EC2D29">
            <w:pPr>
              <w:spacing w:after="0" w:line="360" w:lineRule="auto"/>
              <w:jc w:val="both"/>
              <w:rPr>
                <w:rFonts w:ascii="Arial" w:hAnsi="Arial" w:cs="Arial"/>
              </w:rPr>
            </w:pPr>
            <w:r w:rsidRPr="0027288D">
              <w:rPr>
                <w:rFonts w:ascii="Arial" w:hAnsi="Arial" w:cs="Arial"/>
              </w:rPr>
              <w:t>1</w:t>
            </w:r>
          </w:p>
        </w:tc>
      </w:tr>
      <w:tr w:rsidR="00F207DE" w:rsidRPr="0027288D" w14:paraId="5A013BC8" w14:textId="77777777" w:rsidTr="005B55EE">
        <w:trPr>
          <w:trHeight w:val="253"/>
          <w:jc w:val="center"/>
        </w:trPr>
        <w:tc>
          <w:tcPr>
            <w:tcW w:w="0" w:type="auto"/>
            <w:shd w:val="clear" w:color="auto" w:fill="D9D9D9" w:themeFill="background1" w:themeFillShade="D9"/>
          </w:tcPr>
          <w:p w14:paraId="615DF9C6" w14:textId="77777777" w:rsidR="00F207DE" w:rsidRPr="0027288D" w:rsidRDefault="00F207DE" w:rsidP="00EC2D29">
            <w:pPr>
              <w:spacing w:after="0" w:line="360" w:lineRule="auto"/>
              <w:jc w:val="both"/>
              <w:rPr>
                <w:rFonts w:ascii="Arial" w:hAnsi="Arial" w:cs="Arial"/>
                <w:b/>
                <w:bCs/>
              </w:rPr>
            </w:pPr>
            <w:r w:rsidRPr="0027288D">
              <w:rPr>
                <w:rFonts w:ascii="Arial" w:hAnsi="Arial" w:cs="Arial"/>
                <w:b/>
                <w:bCs/>
              </w:rPr>
              <w:t>Total</w:t>
            </w:r>
          </w:p>
        </w:tc>
        <w:tc>
          <w:tcPr>
            <w:tcW w:w="0" w:type="auto"/>
            <w:shd w:val="clear" w:color="auto" w:fill="D9D9D9" w:themeFill="background1" w:themeFillShade="D9"/>
          </w:tcPr>
          <w:p w14:paraId="6D4418E3" w14:textId="587F181B" w:rsidR="00F207DE" w:rsidRPr="0027288D" w:rsidRDefault="00A72F95" w:rsidP="00EC2D29">
            <w:pPr>
              <w:spacing w:after="0" w:line="360" w:lineRule="auto"/>
              <w:jc w:val="both"/>
              <w:rPr>
                <w:rFonts w:ascii="Arial" w:hAnsi="Arial" w:cs="Arial"/>
                <w:b/>
                <w:bCs/>
              </w:rPr>
            </w:pPr>
            <w:r w:rsidRPr="0027288D">
              <w:rPr>
                <w:rFonts w:ascii="Arial" w:hAnsi="Arial" w:cs="Arial"/>
                <w:b/>
                <w:bCs/>
              </w:rPr>
              <w:t>11</w:t>
            </w:r>
          </w:p>
        </w:tc>
        <w:tc>
          <w:tcPr>
            <w:tcW w:w="0" w:type="auto"/>
            <w:shd w:val="clear" w:color="auto" w:fill="D9D9D9" w:themeFill="background1" w:themeFillShade="D9"/>
          </w:tcPr>
          <w:p w14:paraId="687BB53F" w14:textId="2B1C173A" w:rsidR="00F207DE" w:rsidRPr="0027288D" w:rsidRDefault="00A72F95" w:rsidP="00EC2D29">
            <w:pPr>
              <w:spacing w:after="0" w:line="360" w:lineRule="auto"/>
              <w:jc w:val="both"/>
              <w:rPr>
                <w:rFonts w:ascii="Arial" w:hAnsi="Arial" w:cs="Arial"/>
                <w:b/>
                <w:bCs/>
              </w:rPr>
            </w:pPr>
            <w:r w:rsidRPr="0027288D">
              <w:rPr>
                <w:rFonts w:ascii="Arial" w:hAnsi="Arial" w:cs="Arial"/>
                <w:b/>
                <w:bCs/>
              </w:rPr>
              <w:t>9</w:t>
            </w:r>
          </w:p>
        </w:tc>
        <w:tc>
          <w:tcPr>
            <w:tcW w:w="0" w:type="auto"/>
            <w:shd w:val="clear" w:color="auto" w:fill="D9D9D9" w:themeFill="background1" w:themeFillShade="D9"/>
          </w:tcPr>
          <w:p w14:paraId="6CE52A98" w14:textId="1B7DCD6C" w:rsidR="00F207DE" w:rsidRPr="0027288D" w:rsidRDefault="00F207DE" w:rsidP="00EC2D29">
            <w:pPr>
              <w:spacing w:after="0" w:line="360" w:lineRule="auto"/>
              <w:jc w:val="both"/>
              <w:rPr>
                <w:rFonts w:ascii="Arial" w:hAnsi="Arial" w:cs="Arial"/>
                <w:b/>
                <w:bCs/>
              </w:rPr>
            </w:pPr>
            <w:r w:rsidRPr="0027288D">
              <w:rPr>
                <w:rFonts w:ascii="Arial" w:hAnsi="Arial" w:cs="Arial"/>
                <w:b/>
                <w:bCs/>
              </w:rPr>
              <w:t>2</w:t>
            </w:r>
          </w:p>
        </w:tc>
        <w:tc>
          <w:tcPr>
            <w:tcW w:w="0" w:type="auto"/>
            <w:shd w:val="clear" w:color="auto" w:fill="D9D9D9" w:themeFill="background1" w:themeFillShade="D9"/>
          </w:tcPr>
          <w:p w14:paraId="2E9FFAF6" w14:textId="77777777" w:rsidR="00F207DE" w:rsidRPr="0027288D" w:rsidRDefault="00F207DE" w:rsidP="00EC2D29">
            <w:pPr>
              <w:spacing w:after="0" w:line="360" w:lineRule="auto"/>
              <w:jc w:val="both"/>
              <w:rPr>
                <w:rFonts w:ascii="Arial" w:hAnsi="Arial" w:cs="Arial"/>
                <w:b/>
                <w:bCs/>
              </w:rPr>
            </w:pPr>
            <w:r w:rsidRPr="0027288D">
              <w:rPr>
                <w:rFonts w:ascii="Arial" w:hAnsi="Arial" w:cs="Arial"/>
                <w:b/>
                <w:bCs/>
              </w:rPr>
              <w:t>-</w:t>
            </w:r>
          </w:p>
        </w:tc>
        <w:tc>
          <w:tcPr>
            <w:tcW w:w="0" w:type="auto"/>
            <w:shd w:val="clear" w:color="auto" w:fill="D9D9D9" w:themeFill="background1" w:themeFillShade="D9"/>
          </w:tcPr>
          <w:p w14:paraId="4A6B7F04" w14:textId="62CD15B9" w:rsidR="00F207DE" w:rsidRPr="0027288D" w:rsidRDefault="00A72F95" w:rsidP="00EC2D29">
            <w:pPr>
              <w:spacing w:after="0" w:line="360" w:lineRule="auto"/>
              <w:jc w:val="both"/>
              <w:rPr>
                <w:rFonts w:ascii="Arial" w:hAnsi="Arial" w:cs="Arial"/>
                <w:b/>
                <w:bCs/>
              </w:rPr>
            </w:pPr>
            <w:r w:rsidRPr="0027288D">
              <w:rPr>
                <w:rFonts w:ascii="Arial" w:hAnsi="Arial" w:cs="Arial"/>
                <w:b/>
                <w:bCs/>
              </w:rPr>
              <w:t>9</w:t>
            </w:r>
          </w:p>
        </w:tc>
        <w:tc>
          <w:tcPr>
            <w:tcW w:w="0" w:type="auto"/>
            <w:shd w:val="clear" w:color="auto" w:fill="D9D9D9" w:themeFill="background1" w:themeFillShade="D9"/>
          </w:tcPr>
          <w:p w14:paraId="18F49984" w14:textId="156BE2CA" w:rsidR="00F207DE" w:rsidRPr="0027288D" w:rsidRDefault="00F207DE" w:rsidP="00EC2D29">
            <w:pPr>
              <w:spacing w:after="0" w:line="360" w:lineRule="auto"/>
              <w:jc w:val="both"/>
              <w:rPr>
                <w:rFonts w:ascii="Arial" w:hAnsi="Arial" w:cs="Arial"/>
                <w:b/>
                <w:bCs/>
              </w:rPr>
            </w:pPr>
            <w:r w:rsidRPr="0027288D">
              <w:rPr>
                <w:rFonts w:ascii="Arial" w:hAnsi="Arial" w:cs="Arial"/>
                <w:b/>
                <w:bCs/>
              </w:rPr>
              <w:t>1</w:t>
            </w:r>
          </w:p>
        </w:tc>
        <w:tc>
          <w:tcPr>
            <w:tcW w:w="0" w:type="auto"/>
            <w:shd w:val="clear" w:color="auto" w:fill="D9D9D9" w:themeFill="background1" w:themeFillShade="D9"/>
          </w:tcPr>
          <w:p w14:paraId="7AB2275B" w14:textId="70FD0A05" w:rsidR="00F207DE" w:rsidRPr="0027288D" w:rsidRDefault="00F207DE" w:rsidP="00EC2D29">
            <w:pPr>
              <w:spacing w:after="0" w:line="360" w:lineRule="auto"/>
              <w:jc w:val="both"/>
              <w:rPr>
                <w:rFonts w:ascii="Arial" w:hAnsi="Arial" w:cs="Arial"/>
                <w:b/>
                <w:bCs/>
              </w:rPr>
            </w:pPr>
            <w:r w:rsidRPr="0027288D">
              <w:rPr>
                <w:rFonts w:ascii="Arial" w:hAnsi="Arial" w:cs="Arial"/>
                <w:b/>
                <w:bCs/>
              </w:rPr>
              <w:t>1</w:t>
            </w:r>
          </w:p>
        </w:tc>
      </w:tr>
    </w:tbl>
    <w:p w14:paraId="7C5F5BCB" w14:textId="77777777" w:rsidR="000B0491" w:rsidRPr="0027288D" w:rsidRDefault="000B0491" w:rsidP="00EC2D29">
      <w:pPr>
        <w:spacing w:after="0" w:line="360" w:lineRule="auto"/>
        <w:jc w:val="both"/>
        <w:rPr>
          <w:rFonts w:ascii="Arial" w:hAnsi="Arial" w:cs="Arial"/>
          <w:sz w:val="24"/>
          <w:szCs w:val="24"/>
        </w:rPr>
      </w:pPr>
    </w:p>
    <w:p w14:paraId="7151696A" w14:textId="77777777" w:rsidR="000B0491" w:rsidRPr="0027288D" w:rsidRDefault="000B0491" w:rsidP="00EC2D29">
      <w:pPr>
        <w:spacing w:after="0" w:line="360" w:lineRule="auto"/>
        <w:jc w:val="both"/>
        <w:rPr>
          <w:rFonts w:ascii="Arial" w:hAnsi="Arial" w:cs="Arial"/>
          <w:bCs/>
          <w:sz w:val="24"/>
          <w:szCs w:val="24"/>
        </w:rPr>
      </w:pPr>
    </w:p>
    <w:p w14:paraId="5B45EC49" w14:textId="77777777" w:rsidR="000B0491" w:rsidRPr="0027288D" w:rsidRDefault="000B0491" w:rsidP="00EC2D29">
      <w:pPr>
        <w:spacing w:after="0" w:line="360" w:lineRule="auto"/>
        <w:jc w:val="both"/>
        <w:rPr>
          <w:rFonts w:ascii="Arial" w:hAnsi="Arial" w:cs="Arial"/>
          <w:b/>
          <w:bCs/>
          <w:sz w:val="24"/>
          <w:szCs w:val="24"/>
        </w:rPr>
      </w:pPr>
      <w:r w:rsidRPr="0027288D">
        <w:rPr>
          <w:rFonts w:ascii="Arial" w:hAnsi="Arial" w:cs="Arial"/>
          <w:b/>
          <w:bCs/>
          <w:sz w:val="24"/>
          <w:szCs w:val="24"/>
        </w:rPr>
        <w:t xml:space="preserve">16. Respaldo material y administrativo del programa. </w:t>
      </w:r>
    </w:p>
    <w:p w14:paraId="24869233" w14:textId="77777777" w:rsidR="000B0491" w:rsidRPr="0027288D" w:rsidRDefault="000B0491" w:rsidP="00EC2D29">
      <w:pPr>
        <w:numPr>
          <w:ilvl w:val="0"/>
          <w:numId w:val="15"/>
        </w:numPr>
        <w:spacing w:after="0" w:line="360" w:lineRule="auto"/>
        <w:ind w:left="284" w:hanging="284"/>
        <w:jc w:val="both"/>
        <w:rPr>
          <w:rFonts w:ascii="Arial" w:hAnsi="Arial" w:cs="Arial"/>
          <w:b/>
          <w:sz w:val="24"/>
          <w:szCs w:val="24"/>
        </w:rPr>
      </w:pPr>
      <w:r w:rsidRPr="0027288D">
        <w:rPr>
          <w:rFonts w:ascii="Arial" w:hAnsi="Arial" w:cs="Arial"/>
          <w:b/>
          <w:sz w:val="24"/>
          <w:szCs w:val="24"/>
        </w:rPr>
        <w:t xml:space="preserve">Bibliografía actualizada al alcance de profesores y alumnos. </w:t>
      </w:r>
    </w:p>
    <w:p w14:paraId="59A374A9" w14:textId="3C460771"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Existe la bibliografía básica actualizada al alcance de profesores y alumnos, la cual está reseñada en la ficha de cada curso (</w:t>
      </w:r>
      <w:r w:rsidRPr="0027288D">
        <w:rPr>
          <w:rFonts w:ascii="Arial" w:hAnsi="Arial" w:cs="Arial"/>
          <w:b/>
          <w:sz w:val="24"/>
          <w:szCs w:val="24"/>
        </w:rPr>
        <w:t>VER ANEXO 1</w:t>
      </w:r>
      <w:r w:rsidRPr="0027288D">
        <w:rPr>
          <w:rFonts w:ascii="Arial" w:hAnsi="Arial" w:cs="Arial"/>
          <w:sz w:val="24"/>
          <w:szCs w:val="24"/>
        </w:rPr>
        <w:t>), no obstante, se pondrá a disposición de los aspirantes, para su consulta, una lista de textos en formato digital. Además, cada profesor elaborará un folleto básico con el contenido que va a impartir de su curso, el cual será editado en soporte digital y se distribuirá a los alumnos antes de la impartición de cada ciclo.</w:t>
      </w:r>
    </w:p>
    <w:p w14:paraId="4194C671" w14:textId="0DC3C04D" w:rsidR="00E801C3" w:rsidRPr="0027288D" w:rsidRDefault="00E801C3" w:rsidP="00EC2D29">
      <w:pPr>
        <w:spacing w:after="0" w:line="360" w:lineRule="auto"/>
        <w:jc w:val="both"/>
        <w:rPr>
          <w:rFonts w:ascii="Arial" w:hAnsi="Arial" w:cs="Arial"/>
          <w:b/>
          <w:bCs/>
          <w:sz w:val="24"/>
          <w:szCs w:val="24"/>
        </w:rPr>
      </w:pPr>
      <w:r w:rsidRPr="0027288D">
        <w:rPr>
          <w:rFonts w:ascii="Arial" w:hAnsi="Arial" w:cs="Arial"/>
          <w:b/>
          <w:bCs/>
          <w:sz w:val="24"/>
          <w:szCs w:val="24"/>
        </w:rPr>
        <w:t xml:space="preserve">Entre los recursos para impartir contenidos en educación a distancia se dispone </w:t>
      </w:r>
      <w:proofErr w:type="gramStart"/>
      <w:r w:rsidRPr="0027288D">
        <w:rPr>
          <w:rFonts w:ascii="Arial" w:hAnsi="Arial" w:cs="Arial"/>
          <w:b/>
          <w:bCs/>
          <w:sz w:val="24"/>
          <w:szCs w:val="24"/>
        </w:rPr>
        <w:t>de :</w:t>
      </w:r>
      <w:proofErr w:type="gramEnd"/>
      <w:r w:rsidRPr="0027288D">
        <w:rPr>
          <w:rFonts w:ascii="Arial" w:hAnsi="Arial" w:cs="Arial"/>
          <w:b/>
          <w:bCs/>
          <w:sz w:val="24"/>
          <w:szCs w:val="24"/>
        </w:rPr>
        <w:t xml:space="preserve"> </w:t>
      </w:r>
    </w:p>
    <w:p w14:paraId="038DA775" w14:textId="77777777" w:rsidR="00E801C3" w:rsidRPr="0027288D" w:rsidRDefault="00E801C3"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1. </w:t>
      </w:r>
      <w:r w:rsidRPr="0027288D">
        <w:rPr>
          <w:rFonts w:ascii="Arial" w:hAnsi="Arial" w:cs="Arial"/>
          <w:sz w:val="24"/>
          <w:szCs w:val="24"/>
        </w:rPr>
        <w:t xml:space="preserve">Plataformas de aprendizaje en línea: Utiliza plataformas como Google </w:t>
      </w:r>
      <w:proofErr w:type="spellStart"/>
      <w:r w:rsidRPr="0027288D">
        <w:rPr>
          <w:rFonts w:ascii="Arial" w:hAnsi="Arial" w:cs="Arial"/>
          <w:sz w:val="24"/>
          <w:szCs w:val="24"/>
        </w:rPr>
        <w:t>Classroom</w:t>
      </w:r>
      <w:proofErr w:type="spellEnd"/>
      <w:r w:rsidRPr="0027288D">
        <w:rPr>
          <w:rFonts w:ascii="Arial" w:hAnsi="Arial" w:cs="Arial"/>
          <w:sz w:val="24"/>
          <w:szCs w:val="24"/>
        </w:rPr>
        <w:t xml:space="preserve">, Moodle, </w:t>
      </w:r>
      <w:proofErr w:type="spellStart"/>
      <w:r w:rsidRPr="0027288D">
        <w:rPr>
          <w:rFonts w:ascii="Arial" w:hAnsi="Arial" w:cs="Arial"/>
          <w:sz w:val="24"/>
          <w:szCs w:val="24"/>
        </w:rPr>
        <w:t>Canvas</w:t>
      </w:r>
      <w:proofErr w:type="spellEnd"/>
      <w:r w:rsidRPr="0027288D">
        <w:rPr>
          <w:rFonts w:ascii="Arial" w:hAnsi="Arial" w:cs="Arial"/>
          <w:sz w:val="24"/>
          <w:szCs w:val="24"/>
        </w:rPr>
        <w:t xml:space="preserve"> o Edmodo para organizar y compartir materiales educativos, asignaciones y realizar seguimiento del progreso de los estudiantes. </w:t>
      </w:r>
    </w:p>
    <w:p w14:paraId="6C5DF524" w14:textId="4B683965" w:rsidR="00E801C3" w:rsidRPr="0027288D" w:rsidRDefault="00E801C3"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2. </w:t>
      </w:r>
      <w:r w:rsidRPr="0027288D">
        <w:rPr>
          <w:rFonts w:ascii="Arial" w:hAnsi="Arial" w:cs="Arial"/>
          <w:sz w:val="24"/>
          <w:szCs w:val="24"/>
        </w:rPr>
        <w:t xml:space="preserve">Videoconferencias: Utiliza herramientas como </w:t>
      </w:r>
      <w:proofErr w:type="spellStart"/>
      <w:r w:rsidRPr="0027288D">
        <w:rPr>
          <w:rFonts w:ascii="Arial" w:hAnsi="Arial" w:cs="Arial"/>
          <w:sz w:val="24"/>
          <w:szCs w:val="24"/>
        </w:rPr>
        <w:t>Jitsy</w:t>
      </w:r>
      <w:proofErr w:type="spellEnd"/>
      <w:r w:rsidRPr="0027288D">
        <w:rPr>
          <w:rFonts w:ascii="Arial" w:hAnsi="Arial" w:cs="Arial"/>
          <w:sz w:val="24"/>
          <w:szCs w:val="24"/>
        </w:rPr>
        <w:t xml:space="preserve"> </w:t>
      </w:r>
      <w:proofErr w:type="spellStart"/>
      <w:r w:rsidRPr="0027288D">
        <w:rPr>
          <w:rFonts w:ascii="Arial" w:hAnsi="Arial" w:cs="Arial"/>
          <w:sz w:val="24"/>
          <w:szCs w:val="24"/>
        </w:rPr>
        <w:t>meet</w:t>
      </w:r>
      <w:proofErr w:type="spellEnd"/>
      <w:r w:rsidRPr="0027288D">
        <w:rPr>
          <w:rFonts w:ascii="Arial" w:hAnsi="Arial" w:cs="Arial"/>
          <w:sz w:val="24"/>
          <w:szCs w:val="24"/>
        </w:rPr>
        <w:t xml:space="preserve">, Google </w:t>
      </w:r>
      <w:proofErr w:type="spellStart"/>
      <w:r w:rsidRPr="0027288D">
        <w:rPr>
          <w:rFonts w:ascii="Arial" w:hAnsi="Arial" w:cs="Arial"/>
          <w:sz w:val="24"/>
          <w:szCs w:val="24"/>
        </w:rPr>
        <w:t>Meet</w:t>
      </w:r>
      <w:proofErr w:type="spellEnd"/>
      <w:r w:rsidRPr="0027288D">
        <w:rPr>
          <w:rFonts w:ascii="Arial" w:hAnsi="Arial" w:cs="Arial"/>
          <w:sz w:val="24"/>
          <w:szCs w:val="24"/>
        </w:rPr>
        <w:t xml:space="preserve"> para realizar clases en línea en tiempo real, permitiendo la interacción entre profesores y estudiantes a través del video y el chat. </w:t>
      </w:r>
    </w:p>
    <w:p w14:paraId="6B924469" w14:textId="692E9EA5" w:rsidR="00E801C3" w:rsidRPr="0027288D" w:rsidRDefault="00E801C3"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3. </w:t>
      </w:r>
      <w:r w:rsidRPr="0027288D">
        <w:rPr>
          <w:rFonts w:ascii="Arial" w:hAnsi="Arial" w:cs="Arial"/>
          <w:sz w:val="24"/>
          <w:szCs w:val="24"/>
        </w:rPr>
        <w:t xml:space="preserve">Grabaciones de video: Crea videos cortos con explicaciones de los contenidos y </w:t>
      </w:r>
      <w:r w:rsidR="005665F2" w:rsidRPr="0027288D">
        <w:rPr>
          <w:rFonts w:ascii="Arial" w:hAnsi="Arial" w:cs="Arial"/>
          <w:sz w:val="24"/>
          <w:szCs w:val="24"/>
        </w:rPr>
        <w:t>compártelos</w:t>
      </w:r>
      <w:r w:rsidRPr="0027288D">
        <w:rPr>
          <w:rFonts w:ascii="Arial" w:hAnsi="Arial" w:cs="Arial"/>
          <w:sz w:val="24"/>
          <w:szCs w:val="24"/>
        </w:rPr>
        <w:t xml:space="preserve"> con los estudiantes. Puedes utilizar herramientas como </w:t>
      </w:r>
      <w:proofErr w:type="spellStart"/>
      <w:r w:rsidRPr="0027288D">
        <w:rPr>
          <w:rFonts w:ascii="Arial" w:hAnsi="Arial" w:cs="Arial"/>
          <w:sz w:val="24"/>
          <w:szCs w:val="24"/>
        </w:rPr>
        <w:t>Screencast</w:t>
      </w:r>
      <w:proofErr w:type="spellEnd"/>
      <w:r w:rsidRPr="0027288D">
        <w:rPr>
          <w:rFonts w:ascii="Arial" w:hAnsi="Arial" w:cs="Arial"/>
          <w:sz w:val="24"/>
          <w:szCs w:val="24"/>
        </w:rPr>
        <w:t>-O-</w:t>
      </w:r>
      <w:proofErr w:type="spellStart"/>
      <w:r w:rsidRPr="0027288D">
        <w:rPr>
          <w:rFonts w:ascii="Arial" w:hAnsi="Arial" w:cs="Arial"/>
          <w:sz w:val="24"/>
          <w:szCs w:val="24"/>
        </w:rPr>
        <w:t>Matic</w:t>
      </w:r>
      <w:proofErr w:type="spellEnd"/>
      <w:r w:rsidRPr="0027288D">
        <w:rPr>
          <w:rFonts w:ascii="Arial" w:hAnsi="Arial" w:cs="Arial"/>
          <w:sz w:val="24"/>
          <w:szCs w:val="24"/>
        </w:rPr>
        <w:t xml:space="preserve"> o </w:t>
      </w:r>
      <w:proofErr w:type="spellStart"/>
      <w:r w:rsidRPr="0027288D">
        <w:rPr>
          <w:rFonts w:ascii="Arial" w:hAnsi="Arial" w:cs="Arial"/>
          <w:sz w:val="24"/>
          <w:szCs w:val="24"/>
        </w:rPr>
        <w:t>Loom</w:t>
      </w:r>
      <w:proofErr w:type="spellEnd"/>
      <w:r w:rsidRPr="0027288D">
        <w:rPr>
          <w:rFonts w:ascii="Arial" w:hAnsi="Arial" w:cs="Arial"/>
          <w:sz w:val="24"/>
          <w:szCs w:val="24"/>
        </w:rPr>
        <w:t xml:space="preserve"> para grabar tu pantalla y audio. </w:t>
      </w:r>
    </w:p>
    <w:p w14:paraId="6557645B" w14:textId="786EC35C" w:rsidR="00E801C3" w:rsidRPr="0027288D" w:rsidRDefault="00E801C3"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lastRenderedPageBreak/>
        <w:t xml:space="preserve">4. </w:t>
      </w:r>
      <w:r w:rsidRPr="0027288D">
        <w:rPr>
          <w:rFonts w:ascii="Arial" w:hAnsi="Arial" w:cs="Arial"/>
          <w:sz w:val="24"/>
          <w:szCs w:val="24"/>
        </w:rPr>
        <w:t xml:space="preserve">Presentaciones interactivas: Crea presentaciones interactivas utilizando herramientas como Google </w:t>
      </w:r>
      <w:proofErr w:type="spellStart"/>
      <w:r w:rsidRPr="0027288D">
        <w:rPr>
          <w:rFonts w:ascii="Arial" w:hAnsi="Arial" w:cs="Arial"/>
          <w:sz w:val="24"/>
          <w:szCs w:val="24"/>
        </w:rPr>
        <w:t>Slides</w:t>
      </w:r>
      <w:proofErr w:type="spellEnd"/>
      <w:r w:rsidRPr="0027288D">
        <w:rPr>
          <w:rFonts w:ascii="Arial" w:hAnsi="Arial" w:cs="Arial"/>
          <w:sz w:val="24"/>
          <w:szCs w:val="24"/>
        </w:rPr>
        <w:t xml:space="preserve">, incluyendo elementos multimedia como imágenes, videos y enlaces a recursos adicionales. </w:t>
      </w:r>
    </w:p>
    <w:p w14:paraId="64B1ECC5" w14:textId="27B863B8" w:rsidR="00E801C3" w:rsidRPr="0027288D" w:rsidRDefault="00E801C3"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5. </w:t>
      </w:r>
      <w:r w:rsidRPr="0027288D">
        <w:rPr>
          <w:rFonts w:ascii="Arial" w:hAnsi="Arial" w:cs="Arial"/>
          <w:sz w:val="24"/>
          <w:szCs w:val="24"/>
        </w:rPr>
        <w:t xml:space="preserve">Blogs o sitios web educativos: donde se pueda compartir materiales educativos, enlaces de interés y actividades interactivas para que los estudiantes accedan a ellos en cualquier momento. </w:t>
      </w:r>
    </w:p>
    <w:p w14:paraId="18D5291F" w14:textId="77777777" w:rsidR="00E801C3" w:rsidRPr="0027288D" w:rsidRDefault="00E801C3"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6. </w:t>
      </w:r>
      <w:r w:rsidRPr="0027288D">
        <w:rPr>
          <w:rFonts w:ascii="Arial" w:hAnsi="Arial" w:cs="Arial"/>
          <w:sz w:val="24"/>
          <w:szCs w:val="24"/>
        </w:rPr>
        <w:t xml:space="preserve">Foros de discusión: Utiliza herramientas como forums.edmodo.com o Google </w:t>
      </w:r>
      <w:proofErr w:type="spellStart"/>
      <w:r w:rsidRPr="0027288D">
        <w:rPr>
          <w:rFonts w:ascii="Arial" w:hAnsi="Arial" w:cs="Arial"/>
          <w:sz w:val="24"/>
          <w:szCs w:val="24"/>
        </w:rPr>
        <w:t>Groups</w:t>
      </w:r>
      <w:proofErr w:type="spellEnd"/>
      <w:r w:rsidRPr="0027288D">
        <w:rPr>
          <w:rFonts w:ascii="Arial" w:hAnsi="Arial" w:cs="Arial"/>
          <w:sz w:val="24"/>
          <w:szCs w:val="24"/>
        </w:rPr>
        <w:t xml:space="preserve"> para crear foros de discusión donde los estudiantes puedan compartir ideas, hacer preguntas y debatir temas relacionados con los contenidos. </w:t>
      </w:r>
    </w:p>
    <w:p w14:paraId="44973EC9" w14:textId="77777777" w:rsidR="00E801C3" w:rsidRPr="0027288D" w:rsidRDefault="00E801C3"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7. </w:t>
      </w:r>
      <w:r w:rsidRPr="0027288D">
        <w:rPr>
          <w:rFonts w:ascii="Arial" w:hAnsi="Arial" w:cs="Arial"/>
          <w:sz w:val="24"/>
          <w:szCs w:val="24"/>
        </w:rPr>
        <w:t xml:space="preserve">Recursos multimedia interactivos: Utiliza recursos interactivos como </w:t>
      </w:r>
      <w:proofErr w:type="spellStart"/>
      <w:r w:rsidRPr="0027288D">
        <w:rPr>
          <w:rFonts w:ascii="Arial" w:hAnsi="Arial" w:cs="Arial"/>
          <w:sz w:val="24"/>
          <w:szCs w:val="24"/>
        </w:rPr>
        <w:t>Kahoot</w:t>
      </w:r>
      <w:proofErr w:type="spellEnd"/>
      <w:r w:rsidRPr="0027288D">
        <w:rPr>
          <w:rFonts w:ascii="Arial" w:hAnsi="Arial" w:cs="Arial"/>
          <w:sz w:val="24"/>
          <w:szCs w:val="24"/>
        </w:rPr>
        <w:t xml:space="preserve">, </w:t>
      </w:r>
      <w:proofErr w:type="spellStart"/>
      <w:r w:rsidRPr="0027288D">
        <w:rPr>
          <w:rFonts w:ascii="Arial" w:hAnsi="Arial" w:cs="Arial"/>
          <w:sz w:val="24"/>
          <w:szCs w:val="24"/>
        </w:rPr>
        <w:t>Quizlet</w:t>
      </w:r>
      <w:proofErr w:type="spellEnd"/>
      <w:r w:rsidRPr="0027288D">
        <w:rPr>
          <w:rFonts w:ascii="Arial" w:hAnsi="Arial" w:cs="Arial"/>
          <w:sz w:val="24"/>
          <w:szCs w:val="24"/>
        </w:rPr>
        <w:t xml:space="preserve"> o </w:t>
      </w:r>
      <w:proofErr w:type="spellStart"/>
      <w:r w:rsidRPr="0027288D">
        <w:rPr>
          <w:rFonts w:ascii="Arial" w:hAnsi="Arial" w:cs="Arial"/>
          <w:sz w:val="24"/>
          <w:szCs w:val="24"/>
        </w:rPr>
        <w:t>LearningApps</w:t>
      </w:r>
      <w:proofErr w:type="spellEnd"/>
      <w:r w:rsidRPr="0027288D">
        <w:rPr>
          <w:rFonts w:ascii="Arial" w:hAnsi="Arial" w:cs="Arial"/>
          <w:sz w:val="24"/>
          <w:szCs w:val="24"/>
        </w:rPr>
        <w:t xml:space="preserve"> para crear cuestionarios y juegos educativos que permitan a los estudiantes repasar y evaluar su aprendizaje. </w:t>
      </w:r>
    </w:p>
    <w:p w14:paraId="79508B85" w14:textId="77777777" w:rsidR="00E801C3" w:rsidRPr="0027288D" w:rsidRDefault="00E801C3"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8. </w:t>
      </w:r>
      <w:r w:rsidRPr="0027288D">
        <w:rPr>
          <w:rFonts w:ascii="Arial" w:hAnsi="Arial" w:cs="Arial"/>
          <w:sz w:val="24"/>
          <w:szCs w:val="24"/>
        </w:rPr>
        <w:t xml:space="preserve">Plataformas de colaboración en línea: Utiliza herramientas como Google </w:t>
      </w:r>
      <w:proofErr w:type="spellStart"/>
      <w:r w:rsidRPr="0027288D">
        <w:rPr>
          <w:rFonts w:ascii="Arial" w:hAnsi="Arial" w:cs="Arial"/>
          <w:sz w:val="24"/>
          <w:szCs w:val="24"/>
        </w:rPr>
        <w:t>Docs</w:t>
      </w:r>
      <w:proofErr w:type="spellEnd"/>
      <w:r w:rsidRPr="0027288D">
        <w:rPr>
          <w:rFonts w:ascii="Arial" w:hAnsi="Arial" w:cs="Arial"/>
          <w:sz w:val="24"/>
          <w:szCs w:val="24"/>
        </w:rPr>
        <w:t xml:space="preserve">, Microsoft OneDrive o Dropbox para permitir que los estudiantes colaboren en proyectos y trabajos en equipo, facilitando la edición y revisión conjunta de documentos. </w:t>
      </w:r>
    </w:p>
    <w:p w14:paraId="220559BD" w14:textId="77777777" w:rsidR="00E801C3" w:rsidRPr="0027288D" w:rsidRDefault="00E801C3"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9. </w:t>
      </w:r>
      <w:r w:rsidRPr="0027288D">
        <w:rPr>
          <w:rFonts w:ascii="Arial" w:hAnsi="Arial" w:cs="Arial"/>
          <w:sz w:val="24"/>
          <w:szCs w:val="24"/>
        </w:rPr>
        <w:t xml:space="preserve">Podcasts educativos: Crea podcasts con contenidos educativos que los estudiantes puedan escuchar en sus dispositivos móviles. Puedes utilizar herramientas como Anchor o Audacity para grabar y editar </w:t>
      </w:r>
      <w:proofErr w:type="gramStart"/>
      <w:r w:rsidRPr="0027288D">
        <w:rPr>
          <w:rFonts w:ascii="Arial" w:hAnsi="Arial" w:cs="Arial"/>
          <w:sz w:val="24"/>
          <w:szCs w:val="24"/>
        </w:rPr>
        <w:t>los podcast</w:t>
      </w:r>
      <w:proofErr w:type="gramEnd"/>
      <w:r w:rsidRPr="0027288D">
        <w:rPr>
          <w:rFonts w:ascii="Arial" w:hAnsi="Arial" w:cs="Arial"/>
          <w:sz w:val="24"/>
          <w:szCs w:val="24"/>
        </w:rPr>
        <w:t xml:space="preserve">. </w:t>
      </w:r>
    </w:p>
    <w:p w14:paraId="6598432E" w14:textId="42507B35" w:rsidR="00E801C3" w:rsidRPr="0027288D" w:rsidRDefault="00E801C3" w:rsidP="00EC2D29">
      <w:pPr>
        <w:spacing w:after="0" w:line="360" w:lineRule="auto"/>
        <w:jc w:val="both"/>
        <w:rPr>
          <w:rFonts w:ascii="Arial" w:hAnsi="Arial" w:cs="Arial"/>
          <w:sz w:val="24"/>
          <w:szCs w:val="24"/>
        </w:rPr>
      </w:pPr>
      <w:r w:rsidRPr="0027288D">
        <w:rPr>
          <w:rStyle w:val="Textoennegrita"/>
          <w:rFonts w:ascii="Arial" w:eastAsiaTheme="minorHAnsi" w:hAnsi="Arial" w:cs="Arial"/>
          <w:sz w:val="24"/>
          <w:szCs w:val="24"/>
        </w:rPr>
        <w:t xml:space="preserve">10. </w:t>
      </w:r>
      <w:r w:rsidRPr="0027288D">
        <w:rPr>
          <w:rFonts w:ascii="Arial" w:hAnsi="Arial" w:cs="Arial"/>
          <w:sz w:val="24"/>
          <w:szCs w:val="24"/>
        </w:rPr>
        <w:t>Redes sociales educativas: Utiliza plataformas como Twitter, Facebook o Instagram para compartir contenidos educativos, noticias relevantes y fomentar la participación de los estudiantes a través de debates y preguntas</w:t>
      </w:r>
    </w:p>
    <w:p w14:paraId="6EBF51D5" w14:textId="77777777" w:rsidR="000B0491" w:rsidRPr="0027288D" w:rsidRDefault="000B0491" w:rsidP="00EC2D29">
      <w:pPr>
        <w:numPr>
          <w:ilvl w:val="0"/>
          <w:numId w:val="15"/>
        </w:numPr>
        <w:spacing w:after="0" w:line="360" w:lineRule="auto"/>
        <w:ind w:left="284" w:hanging="284"/>
        <w:jc w:val="both"/>
        <w:rPr>
          <w:rFonts w:ascii="Arial" w:hAnsi="Arial" w:cs="Arial"/>
          <w:b/>
          <w:sz w:val="24"/>
          <w:szCs w:val="24"/>
        </w:rPr>
      </w:pPr>
      <w:r w:rsidRPr="0027288D">
        <w:rPr>
          <w:rFonts w:ascii="Arial" w:hAnsi="Arial" w:cs="Arial"/>
          <w:b/>
          <w:sz w:val="24"/>
          <w:szCs w:val="24"/>
        </w:rPr>
        <w:t>Instalaciones, equipamiento e insumos necesarios para las actividades del programa.</w:t>
      </w:r>
    </w:p>
    <w:p w14:paraId="3CB33B6F"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Se dispone de las instalaciones, equipamiento, así como de todos los insumos necesarios para desarrollar las actividades investigativas del programa. Se cuenta con aula de posgrado y dos laboratorios, el acceso a la biblioteca digital, la disponibilidad del acceso a herramientas, equipos y componentes para la innovación tecnológica.</w:t>
      </w:r>
    </w:p>
    <w:p w14:paraId="42FBF042" w14:textId="77777777" w:rsidR="000B0491" w:rsidRPr="0027288D" w:rsidRDefault="000B0491" w:rsidP="00EC2D29">
      <w:pPr>
        <w:numPr>
          <w:ilvl w:val="0"/>
          <w:numId w:val="15"/>
        </w:numPr>
        <w:spacing w:after="0" w:line="360" w:lineRule="auto"/>
        <w:ind w:left="284" w:hanging="284"/>
        <w:jc w:val="both"/>
        <w:rPr>
          <w:rFonts w:ascii="Arial" w:hAnsi="Arial" w:cs="Arial"/>
          <w:b/>
          <w:sz w:val="24"/>
          <w:szCs w:val="24"/>
        </w:rPr>
      </w:pPr>
      <w:r w:rsidRPr="0027288D">
        <w:rPr>
          <w:rFonts w:ascii="Arial" w:hAnsi="Arial" w:cs="Arial"/>
          <w:b/>
          <w:sz w:val="24"/>
          <w:szCs w:val="24"/>
        </w:rPr>
        <w:t>Acceso y posibilidades de uso de INTERNET.</w:t>
      </w:r>
    </w:p>
    <w:p w14:paraId="563CF322" w14:textId="67D66328"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Para el desarrollo del programa, los estudiantes y profesores del claustro cuentan con el acceso y posibilidades de uso de INTERNET y disponen de las computadoras en dos laboratorios de la facultad con los recursos necesarios para el desarrollo de las investigaciones en el área de estudio de la Maestría. </w:t>
      </w:r>
    </w:p>
    <w:p w14:paraId="26A6E327" w14:textId="4ED37421" w:rsidR="00E801C3" w:rsidRPr="0027288D" w:rsidRDefault="00E801C3" w:rsidP="00EC2D29">
      <w:pPr>
        <w:spacing w:after="0" w:line="360" w:lineRule="auto"/>
        <w:jc w:val="both"/>
        <w:rPr>
          <w:rFonts w:ascii="Arial" w:hAnsi="Arial" w:cs="Arial"/>
          <w:sz w:val="24"/>
          <w:szCs w:val="24"/>
        </w:rPr>
      </w:pPr>
      <w:r w:rsidRPr="0027288D">
        <w:rPr>
          <w:rFonts w:ascii="Arial" w:hAnsi="Arial" w:cs="Arial"/>
          <w:sz w:val="24"/>
          <w:szCs w:val="24"/>
        </w:rPr>
        <w:lastRenderedPageBreak/>
        <w:t>Entre los recursos disponibles para la educación a distancia en la Universidad de Oriente se encuentran:</w:t>
      </w:r>
    </w:p>
    <w:p w14:paraId="2318D68D" w14:textId="77777777" w:rsidR="00E801C3" w:rsidRPr="0027288D" w:rsidRDefault="00E801C3" w:rsidP="00EC2D29">
      <w:pPr>
        <w:pStyle w:val="NormalWeb"/>
        <w:spacing w:after="0" w:afterAutospacing="0" w:line="360" w:lineRule="auto"/>
        <w:jc w:val="both"/>
        <w:rPr>
          <w:rFonts w:ascii="Arial" w:eastAsiaTheme="minorHAnsi" w:hAnsi="Arial" w:cs="Arial"/>
          <w:lang w:val="es-CU" w:eastAsia="en-US"/>
        </w:rPr>
      </w:pPr>
      <w:r w:rsidRPr="0027288D">
        <w:rPr>
          <w:rFonts w:ascii="Arial" w:eastAsiaTheme="minorHAnsi" w:hAnsi="Arial" w:cs="Arial"/>
          <w:lang w:val="es-CU" w:eastAsia="en-US"/>
        </w:rPr>
        <w:t>El repositorio temático de la Universidad de Oriente (UO) es una colección de recursos educativos abiertos (REA). La temática esencial de esta colección son los medios de enseñanza digitales para la Educación Superior. Está organizado para apoyar las asignaturas del currículo de las carreras que se estudian en la UO. Se clasificaron según su intención y finalidad en: medios didácticos digitales, recursos educativos y paquetes de contenidos.</w:t>
      </w:r>
    </w:p>
    <w:p w14:paraId="0AEB9626" w14:textId="5B33A191" w:rsidR="00E801C3" w:rsidRPr="0027288D" w:rsidRDefault="00E801C3" w:rsidP="00EC2D29">
      <w:pPr>
        <w:pStyle w:val="NormalWeb"/>
        <w:spacing w:after="0" w:afterAutospacing="0" w:line="360" w:lineRule="auto"/>
        <w:jc w:val="both"/>
        <w:rPr>
          <w:rFonts w:ascii="Arial" w:eastAsiaTheme="minorHAnsi" w:hAnsi="Arial" w:cs="Arial"/>
          <w:lang w:val="fr-FR" w:eastAsia="en-US"/>
        </w:rPr>
      </w:pPr>
      <w:r w:rsidRPr="0027288D">
        <w:rPr>
          <w:rFonts w:ascii="Arial" w:eastAsiaTheme="minorHAnsi" w:hAnsi="Arial" w:cs="Arial"/>
          <w:lang w:val="es-CU" w:eastAsia="en-US"/>
        </w:rPr>
        <w:t xml:space="preserve">El repositorio funciona como una base de datos, con metadatos asociados y que permite su búsqueda en la web. Los REA disponibles poseen generalmente una licencia abierta, preferiblemente Creative </w:t>
      </w:r>
      <w:proofErr w:type="spellStart"/>
      <w:r w:rsidRPr="0027288D">
        <w:rPr>
          <w:rFonts w:ascii="Arial" w:eastAsiaTheme="minorHAnsi" w:hAnsi="Arial" w:cs="Arial"/>
          <w:lang w:val="es-CU" w:eastAsia="en-US"/>
        </w:rPr>
        <w:t>Commons</w:t>
      </w:r>
      <w:proofErr w:type="spellEnd"/>
      <w:r w:rsidRPr="0027288D">
        <w:rPr>
          <w:rFonts w:ascii="Arial" w:eastAsiaTheme="minorHAnsi" w:hAnsi="Arial" w:cs="Arial"/>
          <w:lang w:val="es-CU" w:eastAsia="en-US"/>
        </w:rPr>
        <w:t xml:space="preserve"> que los hacen accesibles con poca o ninguna barrera legal. </w:t>
      </w:r>
      <w:hyperlink r:id="rId10" w:history="1">
        <w:r w:rsidR="005665F2" w:rsidRPr="0027288D">
          <w:rPr>
            <w:rStyle w:val="Hipervnculo"/>
            <w:rFonts w:ascii="Arial" w:eastAsiaTheme="minorHAnsi" w:hAnsi="Arial" w:cs="Arial" w:hint="default"/>
            <w:lang w:val="fr-FR" w:eastAsia="en-US"/>
          </w:rPr>
          <w:t>https://repotematico.uo.edu.cu/</w:t>
        </w:r>
      </w:hyperlink>
      <w:r w:rsidRPr="0027288D">
        <w:rPr>
          <w:rFonts w:ascii="Arial" w:eastAsiaTheme="minorHAnsi" w:hAnsi="Arial" w:cs="Arial"/>
          <w:lang w:val="fr-FR" w:eastAsia="en-US"/>
        </w:rPr>
        <w:t xml:space="preserve"> </w:t>
      </w:r>
    </w:p>
    <w:p w14:paraId="0AEBE8C1" w14:textId="2F439A03" w:rsidR="00E801C3" w:rsidRPr="0027288D" w:rsidRDefault="00E801C3" w:rsidP="00EC2D29">
      <w:pPr>
        <w:pStyle w:val="NormalWeb"/>
        <w:spacing w:before="0" w:beforeAutospacing="0" w:after="0" w:afterAutospacing="0" w:line="360" w:lineRule="auto"/>
        <w:jc w:val="both"/>
        <w:rPr>
          <w:rFonts w:ascii="Arial" w:eastAsiaTheme="minorHAnsi" w:hAnsi="Arial" w:cs="Arial"/>
          <w:lang w:val="fr-FR" w:eastAsia="en-US"/>
        </w:rPr>
      </w:pPr>
      <w:proofErr w:type="spellStart"/>
      <w:r w:rsidRPr="0027288D">
        <w:rPr>
          <w:rFonts w:ascii="Arial" w:eastAsiaTheme="minorHAnsi" w:hAnsi="Arial" w:cs="Arial"/>
          <w:lang w:val="fr-FR" w:eastAsia="en-US"/>
        </w:rPr>
        <w:t>Nube</w:t>
      </w:r>
      <w:proofErr w:type="spellEnd"/>
      <w:r w:rsidRPr="0027288D">
        <w:rPr>
          <w:rFonts w:ascii="Arial" w:eastAsiaTheme="minorHAnsi" w:hAnsi="Arial" w:cs="Arial"/>
          <w:lang w:val="fr-FR" w:eastAsia="en-US"/>
        </w:rPr>
        <w:t xml:space="preserve"> </w:t>
      </w:r>
      <w:hyperlink r:id="rId11" w:history="1">
        <w:r w:rsidRPr="0027288D">
          <w:rPr>
            <w:rFonts w:ascii="Arial" w:eastAsiaTheme="minorHAnsi" w:hAnsi="Arial" w:cs="Arial"/>
            <w:color w:val="0070C0"/>
            <w:lang w:val="fr-FR" w:eastAsia="en-US"/>
          </w:rPr>
          <w:t>https://nube.uo.edu.cu/login</w:t>
        </w:r>
      </w:hyperlink>
      <w:r w:rsidRPr="0027288D">
        <w:rPr>
          <w:rFonts w:ascii="Arial" w:eastAsiaTheme="minorHAnsi" w:hAnsi="Arial" w:cs="Arial"/>
          <w:color w:val="0070C0"/>
          <w:lang w:val="fr-FR" w:eastAsia="en-US"/>
        </w:rPr>
        <w:t xml:space="preserve">  </w:t>
      </w:r>
    </w:p>
    <w:p w14:paraId="174CE964" w14:textId="4F782CA5" w:rsidR="00E801C3" w:rsidRPr="0027288D" w:rsidRDefault="00E801C3" w:rsidP="00EC2D29">
      <w:pPr>
        <w:pStyle w:val="NormalWeb"/>
        <w:spacing w:before="0" w:beforeAutospacing="0" w:after="0" w:afterAutospacing="0" w:line="360" w:lineRule="auto"/>
        <w:jc w:val="both"/>
        <w:rPr>
          <w:rFonts w:ascii="Arial" w:eastAsiaTheme="minorHAnsi" w:hAnsi="Arial" w:cs="Arial"/>
          <w:lang w:val="es-CU" w:eastAsia="en-US"/>
        </w:rPr>
      </w:pPr>
      <w:r w:rsidRPr="0027288D">
        <w:rPr>
          <w:rFonts w:ascii="Arial" w:eastAsiaTheme="minorHAnsi" w:hAnsi="Arial" w:cs="Arial"/>
          <w:lang w:val="en-US" w:eastAsia="en-US"/>
        </w:rPr>
        <w:t xml:space="preserve">HPC. </w:t>
      </w:r>
      <w:hyperlink r:id="rId12" w:history="1">
        <w:r w:rsidRPr="0027288D">
          <w:rPr>
            <w:rFonts w:ascii="Arial" w:eastAsiaTheme="minorHAnsi" w:hAnsi="Arial" w:cs="Arial"/>
            <w:color w:val="0070C0"/>
            <w:lang w:val="es-CU" w:eastAsia="en-US"/>
          </w:rPr>
          <w:t>https://portal.uo.hpc.cu/website/</w:t>
        </w:r>
      </w:hyperlink>
      <w:r w:rsidRPr="0027288D">
        <w:rPr>
          <w:rFonts w:ascii="Arial" w:eastAsiaTheme="minorHAnsi" w:hAnsi="Arial" w:cs="Arial"/>
          <w:color w:val="0070C0"/>
          <w:lang w:val="es-CU" w:eastAsia="en-US"/>
        </w:rPr>
        <w:t xml:space="preserve">  </w:t>
      </w:r>
    </w:p>
    <w:p w14:paraId="7CA25A6C" w14:textId="77777777" w:rsidR="00E801C3" w:rsidRPr="0027288D" w:rsidRDefault="00E801C3" w:rsidP="00EC2D29">
      <w:pPr>
        <w:pStyle w:val="NormalWeb"/>
        <w:spacing w:before="0" w:beforeAutospacing="0" w:after="0" w:afterAutospacing="0" w:line="360" w:lineRule="auto"/>
        <w:jc w:val="both"/>
        <w:rPr>
          <w:rFonts w:ascii="Arial" w:eastAsiaTheme="minorHAnsi" w:hAnsi="Arial" w:cs="Arial"/>
          <w:lang w:val="es-CU" w:eastAsia="en-US"/>
        </w:rPr>
      </w:pPr>
      <w:r w:rsidRPr="0027288D">
        <w:rPr>
          <w:rFonts w:ascii="Arial" w:eastAsiaTheme="minorHAnsi" w:hAnsi="Arial" w:cs="Arial"/>
          <w:lang w:val="es-CU" w:eastAsia="en-US"/>
        </w:rPr>
        <w:t xml:space="preserve">Biblioteca virtual </w:t>
      </w:r>
      <w:hyperlink r:id="rId13" w:history="1">
        <w:r w:rsidRPr="0027288D">
          <w:rPr>
            <w:rFonts w:ascii="Arial" w:eastAsiaTheme="minorHAnsi" w:hAnsi="Arial" w:cs="Arial"/>
            <w:color w:val="0070C0"/>
            <w:lang w:val="es-CU" w:eastAsia="en-US"/>
          </w:rPr>
          <w:t>https://webbiblio.uo.edu.cu/home/index.php</w:t>
        </w:r>
      </w:hyperlink>
      <w:r w:rsidRPr="0027288D">
        <w:rPr>
          <w:rFonts w:ascii="Arial" w:eastAsiaTheme="minorHAnsi" w:hAnsi="Arial" w:cs="Arial"/>
          <w:color w:val="0070C0"/>
          <w:lang w:val="es-CU" w:eastAsia="en-US"/>
        </w:rPr>
        <w:t xml:space="preserve"> </w:t>
      </w:r>
    </w:p>
    <w:p w14:paraId="7B73CACE" w14:textId="6122CF50" w:rsidR="00E801C3" w:rsidRPr="0027288D" w:rsidRDefault="00E801C3" w:rsidP="00EC2D29">
      <w:pPr>
        <w:pStyle w:val="NormalWeb"/>
        <w:spacing w:before="0" w:beforeAutospacing="0" w:after="0" w:afterAutospacing="0" w:line="360" w:lineRule="auto"/>
        <w:jc w:val="both"/>
        <w:rPr>
          <w:rFonts w:ascii="Arial" w:eastAsiaTheme="minorHAnsi" w:hAnsi="Arial" w:cs="Arial"/>
          <w:lang w:val="es-CU" w:eastAsia="en-US"/>
        </w:rPr>
      </w:pPr>
      <w:r w:rsidRPr="0027288D">
        <w:rPr>
          <w:rFonts w:ascii="Arial" w:eastAsiaTheme="minorHAnsi" w:hAnsi="Arial" w:cs="Arial"/>
          <w:lang w:val="es-CU" w:eastAsia="en-US"/>
        </w:rPr>
        <w:t xml:space="preserve">Biblioteca universitaria </w:t>
      </w:r>
      <w:hyperlink r:id="rId14" w:history="1">
        <w:r w:rsidRPr="0027288D">
          <w:rPr>
            <w:rFonts w:ascii="Arial" w:eastAsiaTheme="minorHAnsi" w:hAnsi="Arial" w:cs="Arial"/>
            <w:color w:val="0070C0"/>
            <w:lang w:val="es-CU" w:eastAsia="en-US"/>
          </w:rPr>
          <w:t>https://www.ict.uo.edu.cu/</w:t>
        </w:r>
      </w:hyperlink>
      <w:r w:rsidRPr="0027288D">
        <w:rPr>
          <w:rFonts w:ascii="Arial" w:eastAsiaTheme="minorHAnsi" w:hAnsi="Arial" w:cs="Arial"/>
          <w:color w:val="0070C0"/>
          <w:lang w:val="es-CU" w:eastAsia="en-US"/>
        </w:rPr>
        <w:t xml:space="preserve"> </w:t>
      </w:r>
    </w:p>
    <w:p w14:paraId="0F7813CC" w14:textId="5D36399C" w:rsidR="00E801C3" w:rsidRPr="0027288D" w:rsidRDefault="00E801C3" w:rsidP="00EC2D29">
      <w:pPr>
        <w:spacing w:after="0" w:line="360" w:lineRule="auto"/>
        <w:jc w:val="both"/>
        <w:rPr>
          <w:rFonts w:ascii="Arial" w:hAnsi="Arial" w:cs="Arial"/>
          <w:sz w:val="24"/>
          <w:szCs w:val="24"/>
        </w:rPr>
      </w:pPr>
      <w:r w:rsidRPr="0027288D">
        <w:rPr>
          <w:rFonts w:ascii="Arial" w:hAnsi="Arial" w:cs="Arial"/>
          <w:sz w:val="24"/>
          <w:szCs w:val="24"/>
        </w:rPr>
        <w:t xml:space="preserve">LMS para posgrado: </w:t>
      </w:r>
      <w:hyperlink r:id="rId15" w:history="1">
        <w:r w:rsidRPr="0027288D">
          <w:rPr>
            <w:rFonts w:ascii="Arial" w:hAnsi="Arial" w:cs="Arial"/>
            <w:color w:val="0070C0"/>
            <w:sz w:val="24"/>
            <w:szCs w:val="24"/>
          </w:rPr>
          <w:t>http://cursos.uo.edu.cu</w:t>
        </w:r>
      </w:hyperlink>
      <w:r w:rsidRPr="0027288D">
        <w:rPr>
          <w:rFonts w:ascii="Arial" w:hAnsi="Arial" w:cs="Arial"/>
          <w:color w:val="0070C0"/>
          <w:sz w:val="24"/>
          <w:szCs w:val="24"/>
        </w:rPr>
        <w:t xml:space="preserve"> </w:t>
      </w:r>
    </w:p>
    <w:p w14:paraId="211AFAEB" w14:textId="56D44D4B" w:rsidR="00E801C3" w:rsidRPr="0027288D" w:rsidRDefault="00E801C3" w:rsidP="00EC2D29">
      <w:pPr>
        <w:spacing w:after="0" w:line="360" w:lineRule="auto"/>
        <w:jc w:val="both"/>
        <w:rPr>
          <w:rFonts w:ascii="Arial" w:hAnsi="Arial" w:cs="Arial"/>
          <w:sz w:val="24"/>
          <w:szCs w:val="24"/>
        </w:rPr>
      </w:pPr>
    </w:p>
    <w:p w14:paraId="29A60932" w14:textId="61BB798F" w:rsidR="002B4A69" w:rsidRPr="0027288D" w:rsidRDefault="002B4A69" w:rsidP="00EC2D29">
      <w:pPr>
        <w:spacing w:after="0" w:line="360" w:lineRule="auto"/>
        <w:jc w:val="both"/>
        <w:rPr>
          <w:rFonts w:ascii="Arial" w:hAnsi="Arial" w:cs="Arial"/>
          <w:sz w:val="24"/>
          <w:szCs w:val="24"/>
        </w:rPr>
      </w:pPr>
    </w:p>
    <w:p w14:paraId="7B48536A" w14:textId="77777777" w:rsidR="000B0491" w:rsidRPr="0027288D" w:rsidRDefault="000B0491" w:rsidP="00EC2D29">
      <w:pPr>
        <w:numPr>
          <w:ilvl w:val="0"/>
          <w:numId w:val="17"/>
        </w:numPr>
        <w:spacing w:after="0" w:line="360" w:lineRule="auto"/>
        <w:ind w:left="284" w:hanging="284"/>
        <w:jc w:val="both"/>
        <w:rPr>
          <w:rFonts w:ascii="Arial" w:hAnsi="Arial" w:cs="Arial"/>
          <w:b/>
          <w:sz w:val="24"/>
          <w:szCs w:val="24"/>
        </w:rPr>
      </w:pPr>
      <w:r w:rsidRPr="0027288D">
        <w:rPr>
          <w:rFonts w:ascii="Arial" w:hAnsi="Arial" w:cs="Arial"/>
          <w:b/>
          <w:sz w:val="24"/>
          <w:szCs w:val="24"/>
        </w:rPr>
        <w:t>Aseguramiento para el control de expedientes y documentos asociados a los procesos de gestión del programa.</w:t>
      </w:r>
    </w:p>
    <w:p w14:paraId="20B4F136"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Los expedientes son controlados por la Secretaría General de Posgrado de la Universidad de Oriente; los documentos asociados a los procesos de gestión del programa son controlados por el Comité Académico coordinador del mismo.</w:t>
      </w:r>
    </w:p>
    <w:p w14:paraId="58966714" w14:textId="77777777" w:rsidR="000B0491" w:rsidRPr="0027288D" w:rsidRDefault="000B0491" w:rsidP="00EC2D29">
      <w:pPr>
        <w:spacing w:after="0" w:line="360" w:lineRule="auto"/>
        <w:jc w:val="both"/>
        <w:rPr>
          <w:rFonts w:ascii="Arial" w:hAnsi="Arial" w:cs="Arial"/>
          <w:sz w:val="24"/>
          <w:szCs w:val="24"/>
        </w:rPr>
      </w:pPr>
    </w:p>
    <w:p w14:paraId="1CFD4887" w14:textId="77777777" w:rsidR="000B0491" w:rsidRPr="0027288D" w:rsidRDefault="000B0491" w:rsidP="00EC2D29">
      <w:pPr>
        <w:numPr>
          <w:ilvl w:val="0"/>
          <w:numId w:val="18"/>
        </w:numPr>
        <w:spacing w:after="0" w:line="360" w:lineRule="auto"/>
        <w:ind w:left="426"/>
        <w:jc w:val="both"/>
        <w:rPr>
          <w:rFonts w:ascii="Arial" w:hAnsi="Arial" w:cs="Arial"/>
          <w:b/>
          <w:sz w:val="24"/>
          <w:szCs w:val="24"/>
        </w:rPr>
      </w:pPr>
      <w:r w:rsidRPr="0027288D">
        <w:rPr>
          <w:rFonts w:ascii="Arial" w:hAnsi="Arial" w:cs="Arial"/>
          <w:b/>
          <w:sz w:val="24"/>
          <w:szCs w:val="24"/>
        </w:rPr>
        <w:t>Dictamen de aprobación de la comisión de posgrado, consejo científico de la universidad o ECTI u otro órgano autorizado para tales fines.</w:t>
      </w:r>
    </w:p>
    <w:p w14:paraId="3BD429DA" w14:textId="77777777" w:rsidR="000B0491" w:rsidRPr="0027288D" w:rsidRDefault="000B0491" w:rsidP="00EC2D29">
      <w:pPr>
        <w:spacing w:after="0" w:line="360" w:lineRule="auto"/>
        <w:ind w:left="426"/>
        <w:jc w:val="both"/>
        <w:rPr>
          <w:rFonts w:ascii="Arial" w:hAnsi="Arial" w:cs="Arial"/>
          <w:b/>
          <w:sz w:val="24"/>
          <w:szCs w:val="24"/>
          <w:u w:val="single"/>
        </w:rPr>
      </w:pPr>
      <w:r w:rsidRPr="0027288D">
        <w:rPr>
          <w:rFonts w:ascii="Arial" w:hAnsi="Arial" w:cs="Arial"/>
          <w:b/>
          <w:sz w:val="24"/>
          <w:szCs w:val="24"/>
        </w:rPr>
        <w:t xml:space="preserve">                    </w:t>
      </w:r>
    </w:p>
    <w:p w14:paraId="55565C9F" w14:textId="77777777" w:rsidR="000B0491" w:rsidRPr="0027288D" w:rsidRDefault="000B0491" w:rsidP="00EC2D29">
      <w:pPr>
        <w:pStyle w:val="Sangra3detindependiente"/>
        <w:spacing w:after="0" w:line="360" w:lineRule="auto"/>
        <w:ind w:left="0"/>
        <w:jc w:val="both"/>
        <w:rPr>
          <w:rFonts w:ascii="Arial" w:hAnsi="Arial" w:cs="Arial" w:hint="default"/>
          <w:b/>
          <w:sz w:val="24"/>
          <w:szCs w:val="24"/>
          <w:lang w:val="es-CU"/>
        </w:rPr>
      </w:pPr>
      <w:r w:rsidRPr="0027288D">
        <w:rPr>
          <w:rFonts w:ascii="Arial" w:hAnsi="Arial" w:cs="Arial" w:hint="default"/>
          <w:b/>
          <w:sz w:val="24"/>
          <w:szCs w:val="24"/>
          <w:lang w:val="es-CU"/>
        </w:rPr>
        <w:br w:type="page"/>
      </w:r>
      <w:r w:rsidRPr="0027288D">
        <w:rPr>
          <w:rFonts w:ascii="Arial" w:hAnsi="Arial" w:cs="Arial" w:hint="default"/>
          <w:b/>
          <w:sz w:val="24"/>
          <w:szCs w:val="24"/>
          <w:lang w:val="es-CU"/>
        </w:rPr>
        <w:lastRenderedPageBreak/>
        <w:t>ANEXO 1. Contenido de los cursos</w:t>
      </w:r>
    </w:p>
    <w:p w14:paraId="6D2C2417" w14:textId="77777777" w:rsidR="000B0491" w:rsidRPr="0027288D" w:rsidRDefault="000B0491" w:rsidP="00EC2D29">
      <w:pPr>
        <w:pStyle w:val="Sangra3detindependiente"/>
        <w:spacing w:after="0" w:line="360" w:lineRule="auto"/>
        <w:ind w:left="0"/>
        <w:jc w:val="both"/>
        <w:rPr>
          <w:rFonts w:ascii="Arial" w:hAnsi="Arial" w:cs="Arial" w:hint="default"/>
          <w:b/>
          <w:sz w:val="24"/>
          <w:szCs w:val="24"/>
          <w:lang w:val="es-CU"/>
        </w:rPr>
      </w:pPr>
      <w:r w:rsidRPr="0027288D">
        <w:rPr>
          <w:rFonts w:ascii="Arial" w:hAnsi="Arial" w:cs="Arial" w:hint="default"/>
          <w:b/>
          <w:sz w:val="24"/>
          <w:szCs w:val="24"/>
          <w:lang w:val="es-CU"/>
        </w:rPr>
        <w:t>CURSOS OBLIGATORIOS</w:t>
      </w:r>
    </w:p>
    <w:p w14:paraId="51716883" w14:textId="77777777" w:rsidR="000B0491" w:rsidRPr="0027288D" w:rsidRDefault="000B0491" w:rsidP="00EC2D29">
      <w:pPr>
        <w:spacing w:after="0" w:line="360" w:lineRule="auto"/>
        <w:jc w:val="both"/>
        <w:rPr>
          <w:rFonts w:ascii="Arial" w:hAnsi="Arial" w:cs="Arial"/>
          <w:sz w:val="24"/>
          <w:szCs w:val="24"/>
          <w:lang w:eastAsia="es-MX"/>
        </w:rPr>
      </w:pPr>
    </w:p>
    <w:p w14:paraId="06C341A2" w14:textId="7F1AA270" w:rsidR="000B0491" w:rsidRPr="0027288D" w:rsidRDefault="004A5CA7" w:rsidP="00EC2D29">
      <w:pPr>
        <w:tabs>
          <w:tab w:val="left" w:pos="709"/>
        </w:tabs>
        <w:spacing w:after="0" w:line="360" w:lineRule="auto"/>
        <w:ind w:right="191"/>
        <w:jc w:val="both"/>
        <w:rPr>
          <w:rFonts w:ascii="Arial" w:hAnsi="Arial" w:cs="Arial"/>
          <w:b/>
          <w:sz w:val="24"/>
          <w:szCs w:val="24"/>
        </w:rPr>
      </w:pPr>
      <w:bookmarkStart w:id="2" w:name="_Hlk177682424"/>
      <w:r w:rsidRPr="0027288D">
        <w:rPr>
          <w:rFonts w:ascii="Arial" w:hAnsi="Arial" w:cs="Arial"/>
          <w:b/>
          <w:sz w:val="24"/>
          <w:szCs w:val="24"/>
        </w:rPr>
        <w:t xml:space="preserve">B1 </w:t>
      </w:r>
      <w:r w:rsidR="000B0491" w:rsidRPr="0027288D">
        <w:rPr>
          <w:rFonts w:ascii="Arial" w:hAnsi="Arial" w:cs="Arial"/>
          <w:b/>
          <w:sz w:val="24"/>
          <w:szCs w:val="24"/>
        </w:rPr>
        <w:t>Título del curso</w:t>
      </w:r>
      <w:r w:rsidR="000B0491" w:rsidRPr="0027288D">
        <w:rPr>
          <w:rFonts w:ascii="Arial" w:hAnsi="Arial" w:cs="Arial"/>
          <w:sz w:val="24"/>
          <w:szCs w:val="24"/>
        </w:rPr>
        <w:t xml:space="preserve">: </w:t>
      </w:r>
      <w:r w:rsidR="000B0491" w:rsidRPr="0027288D">
        <w:rPr>
          <w:rFonts w:ascii="Arial" w:hAnsi="Arial" w:cs="Arial"/>
          <w:b/>
          <w:sz w:val="24"/>
          <w:szCs w:val="24"/>
        </w:rPr>
        <w:t>Fundamentos epistemológicos de la Tecnología Educativa (TE)</w:t>
      </w:r>
    </w:p>
    <w:bookmarkEnd w:id="2"/>
    <w:p w14:paraId="0BB9A7BD" w14:textId="77777777" w:rsidR="000B0491" w:rsidRPr="0027288D" w:rsidRDefault="000B0491"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6C64C6DD" w14:textId="77777777" w:rsidR="000B0491" w:rsidRPr="0027288D" w:rsidRDefault="000B0491"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Facultad o departamento</w:t>
      </w:r>
      <w:r w:rsidRPr="0027288D">
        <w:rPr>
          <w:rFonts w:ascii="Arial" w:hAnsi="Arial" w:cs="Arial"/>
          <w:sz w:val="24"/>
          <w:szCs w:val="24"/>
        </w:rPr>
        <w:t xml:space="preserve">: </w:t>
      </w:r>
      <w:r w:rsidRPr="0027288D">
        <w:rPr>
          <w:rFonts w:ascii="Arial" w:hAnsi="Arial" w:cs="Arial"/>
          <w:sz w:val="24"/>
          <w:szCs w:val="24"/>
          <w:u w:val="single"/>
        </w:rPr>
        <w:t xml:space="preserve">Dirección de Informatización. Dpto. Tecnología educativa. </w:t>
      </w:r>
    </w:p>
    <w:p w14:paraId="712DF7E1" w14:textId="29967362" w:rsidR="000B0491" w:rsidRPr="0027288D" w:rsidRDefault="000B0491"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Profeso</w:t>
      </w:r>
      <w:r w:rsidR="00D64399" w:rsidRPr="0027288D">
        <w:rPr>
          <w:rFonts w:ascii="Arial" w:hAnsi="Arial" w:cs="Arial"/>
          <w:b/>
          <w:sz w:val="24"/>
          <w:szCs w:val="24"/>
        </w:rPr>
        <w:t>r:</w:t>
      </w:r>
      <w:r w:rsidRPr="0027288D">
        <w:rPr>
          <w:rFonts w:ascii="Arial" w:hAnsi="Arial" w:cs="Arial"/>
          <w:sz w:val="24"/>
          <w:szCs w:val="24"/>
        </w:rPr>
        <w:t xml:space="preserve"> </w:t>
      </w:r>
      <w:r w:rsidRPr="0027288D">
        <w:rPr>
          <w:rFonts w:ascii="Arial" w:hAnsi="Arial" w:cs="Arial"/>
          <w:sz w:val="24"/>
          <w:szCs w:val="24"/>
          <w:u w:val="single"/>
        </w:rPr>
        <w:t>Dr. C.   Oscar García Fernández</w:t>
      </w:r>
    </w:p>
    <w:p w14:paraId="0B8B6CA6" w14:textId="77777777" w:rsidR="000B0491" w:rsidRPr="0027288D" w:rsidRDefault="000B0491"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hyperlink r:id="rId16" w:history="1">
        <w:r w:rsidRPr="0027288D">
          <w:rPr>
            <w:rStyle w:val="Hipervnculo"/>
            <w:rFonts w:ascii="Arial" w:eastAsia="Calibri" w:hAnsi="Arial" w:cs="Arial" w:hint="default"/>
            <w:sz w:val="24"/>
            <w:szCs w:val="24"/>
          </w:rPr>
          <w:t>oscargf@uo.educ.cu</w:t>
        </w:r>
      </w:hyperlink>
      <w:r w:rsidRPr="0027288D">
        <w:rPr>
          <w:rFonts w:ascii="Arial" w:hAnsi="Arial" w:cs="Arial"/>
          <w:sz w:val="24"/>
          <w:szCs w:val="24"/>
        </w:rPr>
        <w:t xml:space="preserve"> </w:t>
      </w:r>
    </w:p>
    <w:p w14:paraId="7ED3E428" w14:textId="77777777" w:rsidR="000B0491" w:rsidRPr="0027288D" w:rsidRDefault="000B0491"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Grado científico</w:t>
      </w:r>
      <w:r w:rsidRPr="0027288D">
        <w:rPr>
          <w:rFonts w:ascii="Arial" w:hAnsi="Arial" w:cs="Arial"/>
          <w:sz w:val="24"/>
          <w:szCs w:val="24"/>
        </w:rPr>
        <w:t xml:space="preserve">: </w:t>
      </w:r>
      <w:r w:rsidRPr="0027288D">
        <w:rPr>
          <w:rFonts w:ascii="Arial" w:hAnsi="Arial" w:cs="Arial"/>
          <w:sz w:val="24"/>
          <w:szCs w:val="24"/>
          <w:u w:val="single"/>
        </w:rPr>
        <w:t>Doctor en Ciencias Pedagógicas</w:t>
      </w:r>
      <w:r w:rsidRPr="0027288D">
        <w:rPr>
          <w:rFonts w:ascii="Arial" w:hAnsi="Arial" w:cs="Arial"/>
          <w:sz w:val="24"/>
          <w:szCs w:val="24"/>
        </w:rPr>
        <w:t xml:space="preserve"> </w:t>
      </w:r>
    </w:p>
    <w:p w14:paraId="21E4DA27" w14:textId="77777777" w:rsidR="000B0491" w:rsidRPr="0027288D" w:rsidRDefault="000B0491"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Máster en Educación</w:t>
      </w:r>
      <w:r w:rsidRPr="0027288D">
        <w:rPr>
          <w:rFonts w:ascii="Arial" w:hAnsi="Arial" w:cs="Arial"/>
          <w:sz w:val="24"/>
          <w:szCs w:val="24"/>
        </w:rPr>
        <w:t xml:space="preserve"> </w:t>
      </w:r>
    </w:p>
    <w:p w14:paraId="6391DB50" w14:textId="77777777" w:rsidR="000B0491" w:rsidRPr="0027288D" w:rsidRDefault="000B0491"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Titular</w:t>
      </w:r>
      <w:r w:rsidRPr="0027288D">
        <w:rPr>
          <w:rFonts w:ascii="Arial" w:hAnsi="Arial" w:cs="Arial"/>
          <w:sz w:val="24"/>
          <w:szCs w:val="24"/>
        </w:rPr>
        <w:t xml:space="preserve"> </w:t>
      </w:r>
    </w:p>
    <w:p w14:paraId="6D978166" w14:textId="677B9325" w:rsidR="000B0491" w:rsidRPr="0027288D" w:rsidRDefault="000B0491"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00194D99" w:rsidRPr="0027288D">
        <w:rPr>
          <w:rFonts w:ascii="Arial" w:hAnsi="Arial" w:cs="Arial"/>
          <w:sz w:val="24"/>
          <w:szCs w:val="24"/>
          <w:u w:val="single"/>
        </w:rPr>
        <w:t>2</w:t>
      </w:r>
    </w:p>
    <w:p w14:paraId="684C1120" w14:textId="67D2ABFD" w:rsidR="000B0491" w:rsidRPr="0027288D" w:rsidRDefault="000B0491"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 </w:t>
      </w:r>
      <w:r w:rsidR="005665F2" w:rsidRPr="0027288D">
        <w:rPr>
          <w:rFonts w:ascii="Arial" w:hAnsi="Arial" w:cs="Arial"/>
          <w:sz w:val="24"/>
          <w:szCs w:val="24"/>
        </w:rPr>
        <w:t>x</w:t>
      </w:r>
      <w:r w:rsidRPr="0027288D">
        <w:rPr>
          <w:rFonts w:ascii="Arial" w:hAnsi="Arial" w:cs="Arial"/>
          <w:sz w:val="24"/>
          <w:szCs w:val="24"/>
        </w:rPr>
        <w:t xml:space="preserve">) </w:t>
      </w:r>
    </w:p>
    <w:p w14:paraId="4939E831" w14:textId="77777777" w:rsidR="000B0491" w:rsidRPr="0027288D" w:rsidRDefault="000B0491" w:rsidP="00EC2D29">
      <w:pPr>
        <w:tabs>
          <w:tab w:val="left" w:pos="709"/>
        </w:tabs>
        <w:spacing w:after="0" w:line="360" w:lineRule="auto"/>
        <w:ind w:right="191"/>
        <w:jc w:val="both"/>
        <w:rPr>
          <w:rFonts w:ascii="Arial" w:hAnsi="Arial" w:cs="Arial"/>
          <w:b/>
          <w:bCs/>
          <w:sz w:val="24"/>
          <w:szCs w:val="24"/>
        </w:rPr>
      </w:pPr>
      <w:r w:rsidRPr="0027288D">
        <w:rPr>
          <w:rFonts w:ascii="Arial" w:hAnsi="Arial" w:cs="Arial"/>
          <w:b/>
          <w:bCs/>
          <w:sz w:val="24"/>
          <w:szCs w:val="24"/>
        </w:rPr>
        <w:t>JUSTIFICACIÓN:</w:t>
      </w:r>
    </w:p>
    <w:p w14:paraId="4D8D8B66" w14:textId="29335A6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El curso responde al desarrollo de competencias investigativas para la fundamentación del uso de la tecnología en los procesos educativos, Fundamentar teóricamente la virtualización del proceso formativo en el contexto que se aplique con un enfoque interdisciplinar revelando los nexos que se establecen entre las diferentes ciencias que lo sustentan. Aplicar métodos teóricos, empíricos y técnicas de la investigación educativa en la fundamentación, diagnóstico, intervención y evaluación del proceso formativo para su perfeccionamiento con el uso de las TIC y fundamentar desde el punto de vista didáctico, sicológico, visual y tecnológico la propuesta de interfaces de los medios didácticos digitales. En sus contenidos se destacan elementos que brindarán al estudiante el sustento teórico de sus </w:t>
      </w:r>
      <w:proofErr w:type="gramStart"/>
      <w:r w:rsidRPr="0027288D">
        <w:rPr>
          <w:rFonts w:ascii="Arial" w:hAnsi="Arial" w:cs="Arial"/>
          <w:sz w:val="24"/>
          <w:szCs w:val="24"/>
        </w:rPr>
        <w:t>investigaciones</w:t>
      </w:r>
      <w:proofErr w:type="gramEnd"/>
      <w:r w:rsidRPr="0027288D">
        <w:rPr>
          <w:rFonts w:ascii="Arial" w:hAnsi="Arial" w:cs="Arial"/>
          <w:sz w:val="24"/>
          <w:szCs w:val="24"/>
        </w:rPr>
        <w:t xml:space="preserve"> así como la producción de medios didácticos digitales y otros sistemas de gestión que favorezcan el proceso formativo.</w:t>
      </w:r>
    </w:p>
    <w:p w14:paraId="4A299B99" w14:textId="77777777" w:rsidR="000B0491" w:rsidRPr="0027288D" w:rsidRDefault="000B0491" w:rsidP="00EC2D29">
      <w:pPr>
        <w:spacing w:after="0" w:line="360" w:lineRule="auto"/>
        <w:jc w:val="both"/>
        <w:rPr>
          <w:rFonts w:ascii="Arial" w:hAnsi="Arial" w:cs="Arial"/>
          <w:sz w:val="24"/>
          <w:szCs w:val="24"/>
        </w:rPr>
      </w:pPr>
    </w:p>
    <w:p w14:paraId="39432ABA"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 xml:space="preserve">OBJETIVO FORMATIVO </w:t>
      </w:r>
    </w:p>
    <w:p w14:paraId="60CAFBDB"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Fundamentar epistemológicamente las teorías </w:t>
      </w:r>
      <w:bookmarkStart w:id="3" w:name="_Hlk61706887"/>
      <w:r w:rsidRPr="0027288D">
        <w:rPr>
          <w:rFonts w:ascii="Arial" w:hAnsi="Arial" w:cs="Arial"/>
          <w:sz w:val="24"/>
          <w:szCs w:val="24"/>
        </w:rPr>
        <w:t>filosóficas, psicológicas, antropológicas y didácticas que sustentan la aplicación de la tecnología educativa</w:t>
      </w:r>
      <w:bookmarkEnd w:id="3"/>
      <w:r w:rsidRPr="0027288D">
        <w:rPr>
          <w:rFonts w:ascii="Arial" w:hAnsi="Arial" w:cs="Arial"/>
          <w:sz w:val="24"/>
          <w:szCs w:val="24"/>
        </w:rPr>
        <w:t xml:space="preserve"> en el proceso formativo virtualizado de la Educación Superior en sus diversas modalidades: educación presencial, </w:t>
      </w:r>
      <w:r w:rsidRPr="0027288D">
        <w:rPr>
          <w:rFonts w:ascii="Arial" w:hAnsi="Arial" w:cs="Arial"/>
          <w:sz w:val="24"/>
          <w:szCs w:val="24"/>
        </w:rPr>
        <w:lastRenderedPageBreak/>
        <w:t>semipresencial y a distancia, para la elaboración y uso de medios didácticos digitales, otros recursos informáticos y estrategias de enseñanza aprendizaje.</w:t>
      </w:r>
    </w:p>
    <w:p w14:paraId="662CFC0A"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CONTENIDO</w:t>
      </w:r>
    </w:p>
    <w:p w14:paraId="66CDF2A8"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Núcleos de conocimientos</w:t>
      </w:r>
    </w:p>
    <w:p w14:paraId="05E30DDF" w14:textId="4553DA8F"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Definición de Tecnología Educativa. Evolución histórica. Fundamentos filosóficos, psicológicos, antropológicos y didácticos que sustentan la tecnología educativa</w:t>
      </w:r>
      <w:r w:rsidR="00213EE3" w:rsidRPr="0027288D">
        <w:rPr>
          <w:rFonts w:ascii="Arial" w:hAnsi="Arial" w:cs="Arial"/>
          <w:sz w:val="24"/>
          <w:szCs w:val="24"/>
        </w:rPr>
        <w:t>. Desde el punto de vista psicológico se abordan los paradigmas del</w:t>
      </w:r>
      <w:r w:rsidRPr="0027288D">
        <w:rPr>
          <w:rFonts w:ascii="Arial" w:hAnsi="Arial" w:cs="Arial"/>
          <w:sz w:val="24"/>
          <w:szCs w:val="24"/>
        </w:rPr>
        <w:t xml:space="preserve"> conductismo, cognitivismo, constructivismo, </w:t>
      </w:r>
      <w:r w:rsidR="00213EE3" w:rsidRPr="0027288D">
        <w:rPr>
          <w:rFonts w:ascii="Arial" w:hAnsi="Arial" w:cs="Arial"/>
          <w:sz w:val="24"/>
          <w:szCs w:val="24"/>
        </w:rPr>
        <w:t xml:space="preserve">la teoría sociocultural de </w:t>
      </w:r>
      <w:proofErr w:type="spellStart"/>
      <w:r w:rsidR="00213EE3" w:rsidRPr="0027288D">
        <w:rPr>
          <w:rFonts w:ascii="Arial" w:hAnsi="Arial" w:cs="Arial"/>
          <w:sz w:val="24"/>
          <w:szCs w:val="24"/>
        </w:rPr>
        <w:t>Vygostky</w:t>
      </w:r>
      <w:proofErr w:type="spellEnd"/>
      <w:r w:rsidR="00213EE3" w:rsidRPr="0027288D">
        <w:rPr>
          <w:rFonts w:ascii="Arial" w:hAnsi="Arial" w:cs="Arial"/>
          <w:sz w:val="24"/>
          <w:szCs w:val="24"/>
        </w:rPr>
        <w:t xml:space="preserve"> y el interaccionismo en el proceso formativo. L</w:t>
      </w:r>
      <w:r w:rsidRPr="0027288D">
        <w:rPr>
          <w:rFonts w:ascii="Arial" w:hAnsi="Arial" w:cs="Arial"/>
          <w:sz w:val="24"/>
          <w:szCs w:val="24"/>
        </w:rPr>
        <w:t xml:space="preserve">a teoría de la Gestalt. El aprendizaje </w:t>
      </w:r>
      <w:r w:rsidR="00213EE3" w:rsidRPr="0027288D">
        <w:rPr>
          <w:rFonts w:ascii="Arial" w:hAnsi="Arial" w:cs="Arial"/>
          <w:sz w:val="24"/>
          <w:szCs w:val="24"/>
        </w:rPr>
        <w:t>colaborativo</w:t>
      </w:r>
      <w:r w:rsidRPr="0027288D">
        <w:rPr>
          <w:rFonts w:ascii="Arial" w:hAnsi="Arial" w:cs="Arial"/>
          <w:sz w:val="24"/>
          <w:szCs w:val="24"/>
        </w:rPr>
        <w:t>. Teoría de los medios de enseñanza en relación con la TE. La mediación tecnológica en la educación virtual</w:t>
      </w:r>
      <w:r w:rsidR="00213EE3" w:rsidRPr="0027288D">
        <w:rPr>
          <w:rFonts w:ascii="Arial" w:hAnsi="Arial" w:cs="Arial"/>
          <w:sz w:val="24"/>
          <w:szCs w:val="24"/>
        </w:rPr>
        <w:t>.</w:t>
      </w:r>
    </w:p>
    <w:p w14:paraId="7297DAA2"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Núcleos de habilidades</w:t>
      </w:r>
    </w:p>
    <w:p w14:paraId="46AB62A6"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Fundamentar teóricamente la selección, diseño-producción y utilización de las TIC en las diversas actividades del proceso formativo virtualizado en la Educación Superior en las diferentes modalidades de educación: presencial, semipresencial y a distancia. </w:t>
      </w:r>
    </w:p>
    <w:p w14:paraId="37F4666D" w14:textId="77777777" w:rsidR="000B0491" w:rsidRPr="0027288D" w:rsidRDefault="000B0491" w:rsidP="00EC2D29">
      <w:pPr>
        <w:spacing w:after="0" w:line="360" w:lineRule="auto"/>
        <w:jc w:val="both"/>
        <w:rPr>
          <w:rFonts w:ascii="Arial" w:hAnsi="Arial" w:cs="Arial"/>
          <w:sz w:val="24"/>
          <w:szCs w:val="24"/>
        </w:rPr>
      </w:pPr>
      <w:bookmarkStart w:id="4" w:name="_Hlk61796912"/>
      <w:r w:rsidRPr="0027288D">
        <w:rPr>
          <w:rFonts w:ascii="Arial" w:hAnsi="Arial" w:cs="Arial"/>
          <w:sz w:val="24"/>
          <w:szCs w:val="24"/>
        </w:rPr>
        <w:t>Argumentar el proceso formativo virtualizado mediante diversas actividades del proceso pedagógico empleando la tecnología educativa, con énfasis en las TIC.</w:t>
      </w:r>
    </w:p>
    <w:bookmarkEnd w:id="4"/>
    <w:p w14:paraId="360A418F"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Valores y actitudes</w:t>
      </w:r>
    </w:p>
    <w:p w14:paraId="4281DC3F" w14:textId="7CDF272F"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En el desarrollo del curso es preciso fomentar en los maestrantes, valores que le permitan desarrollar su profesión con responsabilidad en el trabajo, específicamente en cuanto a la selección y utilización de herramientas y medios que contribuyan a la instrucción y educación de sus estudiantes, acorde al sistema de normas y valores de la educación cubana. Además, potenciarles el compromiso de prepararse para contribuir, con su labor profesional, a lograr la cultura informática de la sociedad para la formación del ciudadano </w:t>
      </w:r>
      <w:r w:rsidR="00F91C39" w:rsidRPr="0027288D">
        <w:rPr>
          <w:rFonts w:ascii="Arial" w:hAnsi="Arial" w:cs="Arial"/>
          <w:sz w:val="24"/>
          <w:szCs w:val="24"/>
        </w:rPr>
        <w:t>en</w:t>
      </w:r>
      <w:r w:rsidRPr="0027288D">
        <w:rPr>
          <w:rFonts w:ascii="Arial" w:hAnsi="Arial" w:cs="Arial"/>
          <w:sz w:val="24"/>
          <w:szCs w:val="24"/>
        </w:rPr>
        <w:t xml:space="preserve"> el consumo de recursos virtuales.</w:t>
      </w:r>
    </w:p>
    <w:p w14:paraId="0AEB39CD"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Se insistirá en valores como la honestidad en su labor docente y científica investigativa, la laboriosidad en la realización de las tareas y al organizar, planificar o elaborar medios didácticos que instruyan y eduquen en un proceso pedagógico virtual, asumido como un compromiso con la profesión que demuestre su ética profesional pedagógica.</w:t>
      </w:r>
    </w:p>
    <w:p w14:paraId="7D1529F0" w14:textId="77777777" w:rsidR="000B0491" w:rsidRPr="0027288D" w:rsidRDefault="000B0491" w:rsidP="00EC2D29">
      <w:pPr>
        <w:spacing w:after="0" w:line="360" w:lineRule="auto"/>
        <w:jc w:val="both"/>
        <w:rPr>
          <w:rFonts w:ascii="Arial" w:hAnsi="Arial" w:cs="Arial"/>
          <w:b/>
          <w:sz w:val="24"/>
          <w:szCs w:val="24"/>
        </w:rPr>
      </w:pPr>
    </w:p>
    <w:p w14:paraId="2FF6CC6E" w14:textId="5B227256"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r w:rsidR="00F91C39" w:rsidRPr="0027288D">
        <w:rPr>
          <w:rFonts w:ascii="Arial" w:hAnsi="Arial" w:cs="Arial"/>
          <w:sz w:val="24"/>
          <w:szCs w:val="24"/>
        </w:rPr>
        <w:t>, Debate científico</w:t>
      </w:r>
    </w:p>
    <w:p w14:paraId="2A0D75B3" w14:textId="77777777" w:rsidR="000B0491" w:rsidRPr="0027288D" w:rsidRDefault="000B0491" w:rsidP="00EC2D29">
      <w:pPr>
        <w:spacing w:after="0" w:line="360" w:lineRule="auto"/>
        <w:jc w:val="both"/>
        <w:rPr>
          <w:rFonts w:ascii="Arial" w:hAnsi="Arial" w:cs="Arial"/>
          <w:sz w:val="24"/>
          <w:szCs w:val="24"/>
        </w:rPr>
      </w:pPr>
    </w:p>
    <w:p w14:paraId="6169106B"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ESCENARIOS, MATERIALES Y MEDIOS</w:t>
      </w:r>
    </w:p>
    <w:p w14:paraId="16A7C226" w14:textId="3622797F"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Este curso se desarrolla en la modalidad </w:t>
      </w:r>
      <w:r w:rsidR="00194D99" w:rsidRPr="0027288D">
        <w:rPr>
          <w:rFonts w:ascii="Arial" w:hAnsi="Arial" w:cs="Arial"/>
          <w:sz w:val="24"/>
          <w:szCs w:val="24"/>
        </w:rPr>
        <w:t>a distancia</w:t>
      </w:r>
      <w:r w:rsidRPr="0027288D">
        <w:rPr>
          <w:rFonts w:ascii="Arial" w:hAnsi="Arial" w:cs="Arial"/>
          <w:sz w:val="24"/>
          <w:szCs w:val="24"/>
        </w:rPr>
        <w:t xml:space="preserve">, </w:t>
      </w:r>
      <w:r w:rsidR="00194D99" w:rsidRPr="0027288D">
        <w:rPr>
          <w:rFonts w:ascii="Arial" w:hAnsi="Arial" w:cs="Arial"/>
          <w:sz w:val="24"/>
          <w:szCs w:val="24"/>
        </w:rPr>
        <w:t>dedicando 24 horas lectivas</w:t>
      </w:r>
      <w:r w:rsidR="00E940FE" w:rsidRPr="0027288D">
        <w:rPr>
          <w:rFonts w:ascii="Arial" w:hAnsi="Arial" w:cs="Arial"/>
          <w:sz w:val="24"/>
          <w:szCs w:val="24"/>
        </w:rPr>
        <w:t xml:space="preserve"> de las cuales 12 son sincrónicas</w:t>
      </w:r>
      <w:r w:rsidR="00194D99" w:rsidRPr="0027288D">
        <w:rPr>
          <w:rFonts w:ascii="Arial" w:hAnsi="Arial" w:cs="Arial"/>
          <w:sz w:val="24"/>
          <w:szCs w:val="24"/>
        </w:rPr>
        <w:t xml:space="preserve"> y </w:t>
      </w:r>
      <w:r w:rsidR="00E940FE" w:rsidRPr="0027288D">
        <w:rPr>
          <w:rFonts w:ascii="Arial" w:hAnsi="Arial" w:cs="Arial"/>
          <w:sz w:val="24"/>
          <w:szCs w:val="24"/>
        </w:rPr>
        <w:t>36</w:t>
      </w:r>
      <w:r w:rsidR="00194D99" w:rsidRPr="0027288D">
        <w:rPr>
          <w:rFonts w:ascii="Arial" w:hAnsi="Arial" w:cs="Arial"/>
          <w:sz w:val="24"/>
          <w:szCs w:val="24"/>
        </w:rPr>
        <w:t xml:space="preserve"> al </w:t>
      </w:r>
      <w:r w:rsidRPr="0027288D">
        <w:rPr>
          <w:rFonts w:ascii="Arial" w:hAnsi="Arial" w:cs="Arial"/>
          <w:sz w:val="24"/>
          <w:szCs w:val="24"/>
        </w:rPr>
        <w:t xml:space="preserve">estudio independiente. Con la metodología </w:t>
      </w:r>
      <w:proofErr w:type="spellStart"/>
      <w:r w:rsidRPr="0027288D">
        <w:rPr>
          <w:rFonts w:ascii="Arial" w:hAnsi="Arial" w:cs="Arial"/>
          <w:sz w:val="24"/>
          <w:szCs w:val="24"/>
        </w:rPr>
        <w:t>blended</w:t>
      </w:r>
      <w:proofErr w:type="spellEnd"/>
      <w:r w:rsidRPr="0027288D">
        <w:rPr>
          <w:rFonts w:ascii="Arial" w:hAnsi="Arial" w:cs="Arial"/>
          <w:sz w:val="24"/>
          <w:szCs w:val="24"/>
        </w:rPr>
        <w:t xml:space="preserve"> </w:t>
      </w:r>
      <w:proofErr w:type="spellStart"/>
      <w:r w:rsidRPr="0027288D">
        <w:rPr>
          <w:rFonts w:ascii="Arial" w:hAnsi="Arial" w:cs="Arial"/>
          <w:sz w:val="24"/>
          <w:szCs w:val="24"/>
        </w:rPr>
        <w:t>learning</w:t>
      </w:r>
      <w:proofErr w:type="spellEnd"/>
      <w:r w:rsidRPr="0027288D">
        <w:rPr>
          <w:rFonts w:ascii="Arial" w:hAnsi="Arial" w:cs="Arial"/>
          <w:sz w:val="24"/>
          <w:szCs w:val="24"/>
        </w:rPr>
        <w:t xml:space="preserve"> se combinan los encuentros </w:t>
      </w:r>
      <w:r w:rsidR="002B53E3" w:rsidRPr="0027288D">
        <w:rPr>
          <w:rFonts w:ascii="Arial" w:hAnsi="Arial" w:cs="Arial"/>
          <w:sz w:val="24"/>
          <w:szCs w:val="24"/>
        </w:rPr>
        <w:t>con actividades sincrónicas y asincrónicas</w:t>
      </w:r>
      <w:r w:rsidRPr="0027288D">
        <w:rPr>
          <w:rFonts w:ascii="Arial" w:hAnsi="Arial" w:cs="Arial"/>
          <w:sz w:val="24"/>
          <w:szCs w:val="24"/>
        </w:rPr>
        <w:t xml:space="preserve"> a través de la plataforma LMS Moodle. Se utilizan las actividades y recursos que ofrece este entorno virtual de enseñanza aprendizaje para lograr la interactividad del estudiante con el contenido a distancia.</w:t>
      </w:r>
      <w:r w:rsidR="002B53E3" w:rsidRPr="0027288D">
        <w:rPr>
          <w:rFonts w:ascii="Arial" w:hAnsi="Arial" w:cs="Arial"/>
          <w:sz w:val="24"/>
          <w:szCs w:val="24"/>
        </w:rPr>
        <w:t xml:space="preserve"> </w:t>
      </w:r>
    </w:p>
    <w:p w14:paraId="3CCFE726" w14:textId="4DF37373"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Las formas organizativas: conferencia, seminario y taller se realizan </w:t>
      </w:r>
      <w:r w:rsidR="00E940FE" w:rsidRPr="0027288D">
        <w:rPr>
          <w:rFonts w:ascii="Arial" w:hAnsi="Arial" w:cs="Arial"/>
          <w:sz w:val="24"/>
          <w:szCs w:val="24"/>
        </w:rPr>
        <w:t>a través del chat, la consulta y la videoconferencia</w:t>
      </w:r>
      <w:r w:rsidRPr="0027288D">
        <w:rPr>
          <w:rFonts w:ascii="Arial" w:hAnsi="Arial" w:cs="Arial"/>
          <w:sz w:val="24"/>
          <w:szCs w:val="24"/>
        </w:rPr>
        <w:t xml:space="preserve"> y para la sistematización del contenido de aprendizaje</w:t>
      </w:r>
      <w:r w:rsidR="00E940FE" w:rsidRPr="0027288D">
        <w:rPr>
          <w:rFonts w:ascii="Arial" w:hAnsi="Arial" w:cs="Arial"/>
          <w:sz w:val="24"/>
          <w:szCs w:val="24"/>
        </w:rPr>
        <w:t xml:space="preserve"> se emplearán </w:t>
      </w:r>
      <w:r w:rsidRPr="0027288D">
        <w:rPr>
          <w:rFonts w:ascii="Arial" w:hAnsi="Arial" w:cs="Arial"/>
          <w:sz w:val="24"/>
          <w:szCs w:val="24"/>
        </w:rPr>
        <w:t>foros, cuestionarios, wiki, tarea con rúbrica, glosario, lección entre otros, son pertinentes para el estudio independiente.</w:t>
      </w:r>
    </w:p>
    <w:p w14:paraId="0EE37141"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Se sugiere la creación de un repositorio de medios donde se ubique la bibliografía del curso. Esta debe presentarse en diferentes tipos de medios: visuales (textos escritos: libros en PDF, Word, presentaciones electrónicas en PowerPoint, esquemas, fotografías digitales, mapas conceptuales), sonoros (</w:t>
      </w:r>
      <w:proofErr w:type="spellStart"/>
      <w:r w:rsidRPr="0027288D">
        <w:rPr>
          <w:rFonts w:ascii="Arial" w:hAnsi="Arial" w:cs="Arial"/>
          <w:sz w:val="24"/>
          <w:szCs w:val="24"/>
        </w:rPr>
        <w:t>postcard</w:t>
      </w:r>
      <w:proofErr w:type="spellEnd"/>
      <w:r w:rsidRPr="0027288D">
        <w:rPr>
          <w:rFonts w:ascii="Arial" w:hAnsi="Arial" w:cs="Arial"/>
          <w:sz w:val="24"/>
          <w:szCs w:val="24"/>
        </w:rPr>
        <w:t>, grabaciones de audio, audiolibros), audiovisuales (documentales, videos tutoriales, conferencias en video, spot). Todos los medios de enseñanza y bibliografía estarán al acceso del maestrante a través del recurso archivo de Moodle.</w:t>
      </w:r>
    </w:p>
    <w:p w14:paraId="467C72ED" w14:textId="77777777" w:rsidR="000B0491" w:rsidRPr="0027288D" w:rsidRDefault="000B0491" w:rsidP="00EC2D29">
      <w:pPr>
        <w:spacing w:after="0" w:line="360" w:lineRule="auto"/>
        <w:jc w:val="both"/>
        <w:rPr>
          <w:rFonts w:ascii="Arial" w:hAnsi="Arial" w:cs="Arial"/>
          <w:b/>
          <w:sz w:val="24"/>
          <w:szCs w:val="24"/>
        </w:rPr>
      </w:pPr>
    </w:p>
    <w:p w14:paraId="2F51BD4C"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SISTEMA DE EVALUACIÓN:</w:t>
      </w:r>
    </w:p>
    <w:p w14:paraId="6DD7E639" w14:textId="7CC27EEA"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La evaluación sistemática</w:t>
      </w:r>
      <w:r w:rsidR="00E940FE" w:rsidRPr="0027288D">
        <w:rPr>
          <w:rFonts w:ascii="Arial" w:hAnsi="Arial" w:cs="Arial"/>
          <w:sz w:val="24"/>
          <w:szCs w:val="24"/>
        </w:rPr>
        <w:t xml:space="preserve"> se realizará</w:t>
      </w:r>
      <w:r w:rsidRPr="0027288D">
        <w:rPr>
          <w:rFonts w:ascii="Arial" w:hAnsi="Arial" w:cs="Arial"/>
          <w:sz w:val="24"/>
          <w:szCs w:val="24"/>
        </w:rPr>
        <w:t xml:space="preserve"> mediante actividades </w:t>
      </w:r>
      <w:r w:rsidR="00E940FE" w:rsidRPr="0027288D">
        <w:rPr>
          <w:rFonts w:ascii="Arial" w:hAnsi="Arial" w:cs="Arial"/>
          <w:sz w:val="24"/>
          <w:szCs w:val="24"/>
        </w:rPr>
        <w:t xml:space="preserve">semanalmente a través del LMS </w:t>
      </w:r>
      <w:r w:rsidRPr="0027288D">
        <w:rPr>
          <w:rFonts w:ascii="Arial" w:hAnsi="Arial" w:cs="Arial"/>
          <w:sz w:val="24"/>
          <w:szCs w:val="24"/>
        </w:rPr>
        <w:t>Moodle. Los seminarios y talleres propician la valoración por parte del profesor de cómo los estudiantes asimilan los fundamentos teóricos para la aplicación de la TE en el proceso formativo virtual.</w:t>
      </w:r>
      <w:r w:rsidR="00E940FE" w:rsidRPr="0027288D">
        <w:rPr>
          <w:rFonts w:ascii="Arial" w:hAnsi="Arial" w:cs="Arial"/>
          <w:sz w:val="24"/>
          <w:szCs w:val="24"/>
        </w:rPr>
        <w:t xml:space="preserve"> Los cuestionarios permitirán evaluar la asimilación de los contenidos orientados para el estudio independiente. El estudiante tendrá un tiempo limitado para responder el cuestionario lo cual se utilizará como variable para el seguimiento a los estudiantes en el curso. La evaluación obtenida en el promedio de las evaluaciones realizadas será empleada en la nota final del curso. Otra de las actividades empleadas en la Entrega de tareas con vista al análisis de materiales orientados en aras de profundizar en la literatura científica del área de conocimientos.</w:t>
      </w:r>
    </w:p>
    <w:p w14:paraId="0EA7FBD7" w14:textId="688A61D2" w:rsidR="000B0491" w:rsidRPr="0027288D" w:rsidRDefault="00213EE3" w:rsidP="00EC2D29">
      <w:pPr>
        <w:spacing w:after="0" w:line="360" w:lineRule="auto"/>
        <w:jc w:val="both"/>
        <w:rPr>
          <w:rFonts w:ascii="Arial" w:hAnsi="Arial" w:cs="Arial"/>
          <w:sz w:val="24"/>
          <w:szCs w:val="24"/>
        </w:rPr>
      </w:pPr>
      <w:r w:rsidRPr="0027288D">
        <w:rPr>
          <w:rFonts w:ascii="Arial" w:hAnsi="Arial" w:cs="Arial"/>
          <w:sz w:val="24"/>
          <w:szCs w:val="24"/>
        </w:rPr>
        <w:t>L</w:t>
      </w:r>
      <w:r w:rsidR="000B0491" w:rsidRPr="0027288D">
        <w:rPr>
          <w:rFonts w:ascii="Arial" w:hAnsi="Arial" w:cs="Arial"/>
          <w:sz w:val="24"/>
          <w:szCs w:val="24"/>
        </w:rPr>
        <w:t xml:space="preserve">a evaluación final del curso </w:t>
      </w:r>
      <w:r w:rsidRPr="0027288D">
        <w:rPr>
          <w:rFonts w:ascii="Arial" w:hAnsi="Arial" w:cs="Arial"/>
          <w:sz w:val="24"/>
          <w:szCs w:val="24"/>
        </w:rPr>
        <w:t>s</w:t>
      </w:r>
      <w:r w:rsidR="000B0491" w:rsidRPr="0027288D">
        <w:rPr>
          <w:rFonts w:ascii="Arial" w:hAnsi="Arial" w:cs="Arial"/>
          <w:sz w:val="24"/>
          <w:szCs w:val="24"/>
        </w:rPr>
        <w:t xml:space="preserve">e realiza mediante la presentación de una monografía con el objetivo de fundamentar teóricamente cómo dar tratamiento a un problema pedagógico en la </w:t>
      </w:r>
      <w:r w:rsidR="000B0491" w:rsidRPr="0027288D">
        <w:rPr>
          <w:rFonts w:ascii="Arial" w:hAnsi="Arial" w:cs="Arial"/>
          <w:sz w:val="24"/>
          <w:szCs w:val="24"/>
        </w:rPr>
        <w:lastRenderedPageBreak/>
        <w:t xml:space="preserve">educación virtual. En el </w:t>
      </w:r>
      <w:r w:rsidR="00E940FE" w:rsidRPr="0027288D">
        <w:rPr>
          <w:rFonts w:ascii="Arial" w:hAnsi="Arial" w:cs="Arial"/>
          <w:sz w:val="24"/>
          <w:szCs w:val="24"/>
        </w:rPr>
        <w:t xml:space="preserve">Taller virtual a través de la videoconferencia </w:t>
      </w:r>
      <w:r w:rsidR="000B0491" w:rsidRPr="0027288D">
        <w:rPr>
          <w:rFonts w:ascii="Arial" w:hAnsi="Arial" w:cs="Arial"/>
          <w:sz w:val="24"/>
          <w:szCs w:val="24"/>
        </w:rPr>
        <w:t>se exponen las ideas esenciales de la monografía y se debate en el grupo.</w:t>
      </w:r>
    </w:p>
    <w:p w14:paraId="5D752691" w14:textId="77777777" w:rsidR="000B0491" w:rsidRPr="0027288D" w:rsidRDefault="000B0491" w:rsidP="00EC2D29">
      <w:pPr>
        <w:spacing w:after="0" w:line="360" w:lineRule="auto"/>
        <w:jc w:val="both"/>
        <w:rPr>
          <w:rFonts w:ascii="Arial" w:hAnsi="Arial" w:cs="Arial"/>
          <w:b/>
          <w:sz w:val="24"/>
          <w:szCs w:val="24"/>
        </w:rPr>
      </w:pPr>
    </w:p>
    <w:p w14:paraId="7255831B"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BIBLIOGRAFÍA</w:t>
      </w:r>
    </w:p>
    <w:p w14:paraId="4B433CE8" w14:textId="77777777" w:rsidR="00926D82" w:rsidRPr="0027288D" w:rsidRDefault="00926D82" w:rsidP="00256D26">
      <w:pPr>
        <w:numPr>
          <w:ilvl w:val="0"/>
          <w:numId w:val="48"/>
        </w:numPr>
        <w:shd w:val="clear" w:color="auto" w:fill="F7F7F7"/>
        <w:spacing w:before="100" w:beforeAutospacing="1" w:after="100" w:afterAutospacing="1" w:line="360" w:lineRule="auto"/>
        <w:jc w:val="both"/>
        <w:rPr>
          <w:rFonts w:ascii="Arial" w:eastAsia="Times New Roman" w:hAnsi="Arial" w:cs="Arial"/>
          <w:sz w:val="24"/>
          <w:szCs w:val="24"/>
          <w:lang w:eastAsia="es-CU"/>
        </w:rPr>
      </w:pPr>
      <w:r w:rsidRPr="0027288D">
        <w:rPr>
          <w:rFonts w:ascii="Arial" w:eastAsia="Times New Roman" w:hAnsi="Arial" w:cs="Arial"/>
          <w:sz w:val="24"/>
          <w:szCs w:val="24"/>
          <w:lang w:eastAsia="es-CU"/>
        </w:rPr>
        <w:t>Castañeda, L., Salinas, J., &amp; Adell-Segura, J. (2020). Hacia una visión contemporánea de la Tecnología Educativa.</w:t>
      </w:r>
    </w:p>
    <w:p w14:paraId="6D847189" w14:textId="77777777" w:rsidR="00926D82" w:rsidRPr="0027288D" w:rsidRDefault="00926D82" w:rsidP="00256D26">
      <w:pPr>
        <w:pStyle w:val="Prrafodelista"/>
        <w:numPr>
          <w:ilvl w:val="0"/>
          <w:numId w:val="48"/>
        </w:numPr>
        <w:autoSpaceDE w:val="0"/>
        <w:autoSpaceDN w:val="0"/>
        <w:adjustRightInd w:val="0"/>
        <w:spacing w:after="0" w:line="360" w:lineRule="auto"/>
        <w:jc w:val="both"/>
        <w:rPr>
          <w:rFonts w:ascii="Arial" w:hAnsi="Arial" w:cs="Arial"/>
          <w:sz w:val="24"/>
          <w:szCs w:val="24"/>
        </w:rPr>
      </w:pPr>
      <w:proofErr w:type="spellStart"/>
      <w:r w:rsidRPr="0027288D">
        <w:rPr>
          <w:rFonts w:ascii="Arial" w:hAnsi="Arial" w:cs="Arial"/>
          <w:sz w:val="24"/>
          <w:szCs w:val="24"/>
          <w:lang w:val="es-CU"/>
        </w:rPr>
        <w:t>Cusy</w:t>
      </w:r>
      <w:proofErr w:type="spellEnd"/>
      <w:r w:rsidRPr="0027288D">
        <w:rPr>
          <w:rFonts w:ascii="Arial" w:hAnsi="Arial" w:cs="Arial"/>
          <w:sz w:val="24"/>
          <w:szCs w:val="24"/>
          <w:lang w:val="es-CU"/>
        </w:rPr>
        <w:t xml:space="preserve">, Y. I. A., Silva, M. O. C., Cruz, J. A. G., </w:t>
      </w:r>
      <w:proofErr w:type="spellStart"/>
      <w:r w:rsidRPr="0027288D">
        <w:rPr>
          <w:rFonts w:ascii="Arial" w:hAnsi="Arial" w:cs="Arial"/>
          <w:sz w:val="24"/>
          <w:szCs w:val="24"/>
          <w:lang w:val="es-CU"/>
        </w:rPr>
        <w:t>Alcoser</w:t>
      </w:r>
      <w:proofErr w:type="spellEnd"/>
      <w:r w:rsidRPr="0027288D">
        <w:rPr>
          <w:rFonts w:ascii="Arial" w:hAnsi="Arial" w:cs="Arial"/>
          <w:sz w:val="24"/>
          <w:szCs w:val="24"/>
          <w:lang w:val="es-CU"/>
        </w:rPr>
        <w:t xml:space="preserve">, S. D. I., </w:t>
      </w:r>
      <w:proofErr w:type="spellStart"/>
      <w:r w:rsidRPr="0027288D">
        <w:rPr>
          <w:rFonts w:ascii="Arial" w:hAnsi="Arial" w:cs="Arial"/>
          <w:sz w:val="24"/>
          <w:szCs w:val="24"/>
          <w:lang w:val="es-CU"/>
        </w:rPr>
        <w:t>Alvarez</w:t>
      </w:r>
      <w:proofErr w:type="spellEnd"/>
      <w:r w:rsidRPr="0027288D">
        <w:rPr>
          <w:rFonts w:ascii="Arial" w:hAnsi="Arial" w:cs="Arial"/>
          <w:sz w:val="24"/>
          <w:szCs w:val="24"/>
          <w:lang w:val="es-CU"/>
        </w:rPr>
        <w:t xml:space="preserve">, V. M., &amp; Valderrama, E. N. M. Y. (2023). Teorías del aprendizaje de Vygotsky y Piaget: Alcances en la educación latinoamericana. </w:t>
      </w:r>
    </w:p>
    <w:p w14:paraId="0D048C22" w14:textId="77777777" w:rsidR="00926D82" w:rsidRPr="0027288D" w:rsidRDefault="00926D82" w:rsidP="00256D26">
      <w:pPr>
        <w:pStyle w:val="Prrafodelista"/>
        <w:numPr>
          <w:ilvl w:val="0"/>
          <w:numId w:val="48"/>
        </w:numPr>
        <w:autoSpaceDE w:val="0"/>
        <w:autoSpaceDN w:val="0"/>
        <w:adjustRightInd w:val="0"/>
        <w:spacing w:after="0" w:line="360" w:lineRule="auto"/>
        <w:jc w:val="both"/>
        <w:rPr>
          <w:rFonts w:ascii="Arial" w:hAnsi="Arial" w:cs="Arial"/>
          <w:sz w:val="24"/>
          <w:szCs w:val="24"/>
        </w:rPr>
      </w:pPr>
      <w:r w:rsidRPr="0027288D">
        <w:rPr>
          <w:rFonts w:ascii="Arial" w:eastAsia="Times New Roman" w:hAnsi="Arial" w:cs="Arial"/>
          <w:sz w:val="24"/>
          <w:szCs w:val="24"/>
          <w:lang w:val="es-CU" w:eastAsia="es-CU"/>
        </w:rPr>
        <w:t xml:space="preserve">Gil, J. M. S., Cano, C. A., &amp; Valero, J. A. S. (2018). Miradas </w:t>
      </w:r>
      <w:proofErr w:type="spellStart"/>
      <w:r w:rsidRPr="0027288D">
        <w:rPr>
          <w:rFonts w:ascii="Arial" w:eastAsia="Times New Roman" w:hAnsi="Arial" w:cs="Arial"/>
          <w:sz w:val="24"/>
          <w:szCs w:val="24"/>
          <w:lang w:val="es-CU" w:eastAsia="es-CU"/>
        </w:rPr>
        <w:t>retro-prospectivas</w:t>
      </w:r>
      <w:proofErr w:type="spellEnd"/>
      <w:r w:rsidRPr="0027288D">
        <w:rPr>
          <w:rFonts w:ascii="Arial" w:eastAsia="Times New Roman" w:hAnsi="Arial" w:cs="Arial"/>
          <w:sz w:val="24"/>
          <w:szCs w:val="24"/>
          <w:lang w:val="es-CU" w:eastAsia="es-CU"/>
        </w:rPr>
        <w:t xml:space="preserve"> sobre las Tecnologías Educativas. </w:t>
      </w:r>
      <w:proofErr w:type="spellStart"/>
      <w:r w:rsidRPr="0027288D">
        <w:rPr>
          <w:rFonts w:ascii="Arial" w:eastAsia="Times New Roman" w:hAnsi="Arial" w:cs="Arial"/>
          <w:i/>
          <w:iCs/>
          <w:sz w:val="24"/>
          <w:szCs w:val="24"/>
          <w:lang w:val="es-CU" w:eastAsia="es-CU"/>
        </w:rPr>
        <w:t>Educatio</w:t>
      </w:r>
      <w:proofErr w:type="spellEnd"/>
      <w:r w:rsidRPr="0027288D">
        <w:rPr>
          <w:rFonts w:ascii="Arial" w:eastAsia="Times New Roman" w:hAnsi="Arial" w:cs="Arial"/>
          <w:i/>
          <w:iCs/>
          <w:sz w:val="24"/>
          <w:szCs w:val="24"/>
          <w:lang w:val="es-CU" w:eastAsia="es-CU"/>
        </w:rPr>
        <w:t xml:space="preserve"> Siglo XXI</w:t>
      </w:r>
      <w:r w:rsidRPr="0027288D">
        <w:rPr>
          <w:rFonts w:ascii="Arial" w:eastAsia="Times New Roman" w:hAnsi="Arial" w:cs="Arial"/>
          <w:sz w:val="24"/>
          <w:szCs w:val="24"/>
          <w:lang w:val="es-CU" w:eastAsia="es-CU"/>
        </w:rPr>
        <w:t>, </w:t>
      </w:r>
      <w:r w:rsidRPr="0027288D">
        <w:rPr>
          <w:rFonts w:ascii="Arial" w:eastAsia="Times New Roman" w:hAnsi="Arial" w:cs="Arial"/>
          <w:i/>
          <w:iCs/>
          <w:sz w:val="24"/>
          <w:szCs w:val="24"/>
          <w:lang w:val="es-CU" w:eastAsia="es-CU"/>
        </w:rPr>
        <w:t>36</w:t>
      </w:r>
      <w:r w:rsidRPr="0027288D">
        <w:rPr>
          <w:rFonts w:ascii="Arial" w:eastAsia="Times New Roman" w:hAnsi="Arial" w:cs="Arial"/>
          <w:sz w:val="24"/>
          <w:szCs w:val="24"/>
          <w:lang w:val="es-CU" w:eastAsia="es-CU"/>
        </w:rPr>
        <w:t xml:space="preserve">(2 Jul-Oct), 209-228. </w:t>
      </w:r>
    </w:p>
    <w:p w14:paraId="0280B578" w14:textId="77777777" w:rsidR="00926D82" w:rsidRPr="0027288D" w:rsidRDefault="00926D82" w:rsidP="00256D26">
      <w:pPr>
        <w:pStyle w:val="Prrafodelista"/>
        <w:numPr>
          <w:ilvl w:val="0"/>
          <w:numId w:val="48"/>
        </w:numPr>
        <w:autoSpaceDE w:val="0"/>
        <w:autoSpaceDN w:val="0"/>
        <w:adjustRightInd w:val="0"/>
        <w:spacing w:after="0" w:line="360" w:lineRule="auto"/>
        <w:jc w:val="both"/>
        <w:rPr>
          <w:rFonts w:ascii="Arial" w:hAnsi="Arial" w:cs="Arial"/>
          <w:sz w:val="24"/>
          <w:szCs w:val="24"/>
        </w:rPr>
      </w:pPr>
      <w:r w:rsidRPr="0027288D">
        <w:rPr>
          <w:rFonts w:ascii="Arial" w:eastAsia="Calibri" w:hAnsi="Arial" w:cs="Arial"/>
          <w:sz w:val="24"/>
          <w:szCs w:val="24"/>
          <w:lang w:val="es-CU"/>
        </w:rPr>
        <w:t>HERVÁS, C., DÍAZ, M. D., FLORINA, E., MÂȚĂ, L., ANGEL, H., BARKOCZI, N. (2024). TRANSFORMANDO LA EDUCACIÓN: TECNOLOGÍA, INNOVACIÓN Y SOCIEDAD EN LA ERA DIGITAL</w:t>
      </w:r>
      <w:r w:rsidRPr="0027288D">
        <w:rPr>
          <w:rFonts w:ascii="Arial" w:eastAsia="Calibri" w:hAnsi="Arial" w:cs="Arial"/>
          <w:i/>
          <w:iCs/>
          <w:sz w:val="24"/>
          <w:szCs w:val="24"/>
          <w:lang w:val="es-CU"/>
        </w:rPr>
        <w:t>,</w:t>
      </w:r>
      <w:r w:rsidRPr="0027288D">
        <w:t xml:space="preserve"> </w:t>
      </w:r>
      <w:r w:rsidRPr="0027288D">
        <w:rPr>
          <w:rFonts w:ascii="Arial" w:eastAsia="Calibri" w:hAnsi="Arial" w:cs="Arial"/>
          <w:i/>
          <w:iCs/>
          <w:sz w:val="24"/>
          <w:szCs w:val="24"/>
          <w:lang w:val="es-CU"/>
        </w:rPr>
        <w:t>ISBN: 978-84-1070-251-6 edición, Dykinson S.L. Madrid - 2024</w:t>
      </w:r>
    </w:p>
    <w:p w14:paraId="1EBE6A27" w14:textId="77777777" w:rsidR="00926D82" w:rsidRPr="0027288D" w:rsidRDefault="00926D82" w:rsidP="00256D26">
      <w:pPr>
        <w:numPr>
          <w:ilvl w:val="0"/>
          <w:numId w:val="48"/>
        </w:numPr>
        <w:shd w:val="clear" w:color="auto" w:fill="F7F7F7"/>
        <w:spacing w:before="100" w:beforeAutospacing="1" w:after="100" w:afterAutospacing="1" w:line="360" w:lineRule="auto"/>
        <w:jc w:val="both"/>
        <w:rPr>
          <w:rFonts w:ascii="Arial" w:eastAsia="Times New Roman" w:hAnsi="Arial" w:cs="Arial"/>
          <w:sz w:val="24"/>
          <w:szCs w:val="24"/>
          <w:lang w:eastAsia="es-CU"/>
        </w:rPr>
      </w:pPr>
      <w:r w:rsidRPr="0027288D">
        <w:rPr>
          <w:rFonts w:ascii="Arial" w:eastAsia="Times New Roman" w:hAnsi="Arial" w:cs="Arial"/>
          <w:sz w:val="24"/>
          <w:szCs w:val="24"/>
          <w:lang w:eastAsia="es-CU"/>
        </w:rPr>
        <w:t>Huachaca Cuéllar, M. J. (2018). Informática educativa: Fundamentos teóricos de la informática educativa, impacto de la informática en el ámbito educativo, fundamento epistemológico, el software como recurso didáctico-pedagógico en la enseñanza.</w:t>
      </w:r>
    </w:p>
    <w:p w14:paraId="09FB1E6F" w14:textId="77777777" w:rsidR="00926D82" w:rsidRPr="0027288D" w:rsidRDefault="00926D82" w:rsidP="00256D26">
      <w:pPr>
        <w:numPr>
          <w:ilvl w:val="0"/>
          <w:numId w:val="48"/>
        </w:numPr>
        <w:shd w:val="clear" w:color="auto" w:fill="F7F7F7"/>
        <w:spacing w:before="100" w:beforeAutospacing="1" w:after="100" w:afterAutospacing="1" w:line="360" w:lineRule="auto"/>
        <w:jc w:val="both"/>
        <w:rPr>
          <w:rFonts w:ascii="Arial" w:eastAsia="Times New Roman" w:hAnsi="Arial" w:cs="Arial"/>
          <w:sz w:val="24"/>
          <w:szCs w:val="24"/>
          <w:lang w:eastAsia="es-CU"/>
        </w:rPr>
      </w:pPr>
      <w:proofErr w:type="spellStart"/>
      <w:r w:rsidRPr="0027288D">
        <w:rPr>
          <w:rFonts w:ascii="Arial" w:eastAsia="Times New Roman" w:hAnsi="Arial" w:cs="Arial"/>
          <w:sz w:val="24"/>
          <w:szCs w:val="24"/>
          <w:lang w:eastAsia="es-CU"/>
        </w:rPr>
        <w:t>Maturrano</w:t>
      </w:r>
      <w:proofErr w:type="spellEnd"/>
      <w:r w:rsidRPr="0027288D">
        <w:rPr>
          <w:rFonts w:ascii="Arial" w:eastAsia="Times New Roman" w:hAnsi="Arial" w:cs="Arial"/>
          <w:sz w:val="24"/>
          <w:szCs w:val="24"/>
          <w:lang w:eastAsia="es-CU"/>
        </w:rPr>
        <w:t>, E. F. L. (2019). Hermenéutica de la educación: análisis de las concepciones ideológicas para un proyecto educativo sostenible. </w:t>
      </w:r>
      <w:r w:rsidRPr="0027288D">
        <w:rPr>
          <w:rFonts w:ascii="Arial" w:eastAsia="Times New Roman" w:hAnsi="Arial" w:cs="Arial"/>
          <w:i/>
          <w:iCs/>
          <w:sz w:val="24"/>
          <w:szCs w:val="24"/>
          <w:lang w:eastAsia="es-CU"/>
        </w:rPr>
        <w:t>Tierra Nuestra, 13</w:t>
      </w:r>
      <w:r w:rsidRPr="0027288D">
        <w:rPr>
          <w:rFonts w:ascii="Arial" w:eastAsia="Times New Roman" w:hAnsi="Arial" w:cs="Arial"/>
          <w:sz w:val="24"/>
          <w:szCs w:val="24"/>
          <w:lang w:eastAsia="es-CU"/>
        </w:rPr>
        <w:t>(1), 61-70.</w:t>
      </w:r>
    </w:p>
    <w:p w14:paraId="01CB3EA7" w14:textId="77777777" w:rsidR="00926D82" w:rsidRPr="0027288D" w:rsidRDefault="00926D82" w:rsidP="00256D26">
      <w:pPr>
        <w:numPr>
          <w:ilvl w:val="0"/>
          <w:numId w:val="48"/>
        </w:numPr>
        <w:shd w:val="clear" w:color="auto" w:fill="F7F7F7"/>
        <w:spacing w:before="100" w:beforeAutospacing="1" w:after="100" w:afterAutospacing="1" w:line="360" w:lineRule="auto"/>
        <w:jc w:val="both"/>
        <w:rPr>
          <w:rFonts w:ascii="Arial" w:eastAsia="Times New Roman" w:hAnsi="Arial" w:cs="Arial"/>
          <w:sz w:val="24"/>
          <w:szCs w:val="24"/>
          <w:lang w:eastAsia="es-CU"/>
        </w:rPr>
      </w:pPr>
      <w:r w:rsidRPr="0027288D">
        <w:rPr>
          <w:rFonts w:ascii="Arial" w:eastAsia="Times New Roman" w:hAnsi="Arial" w:cs="Arial"/>
          <w:sz w:val="24"/>
          <w:szCs w:val="24"/>
          <w:lang w:eastAsia="es-CU"/>
        </w:rPr>
        <w:t>Peña, K. (2017). Una tecnología educativa apropiada y crítica. Nuevos conceptos.</w:t>
      </w:r>
    </w:p>
    <w:p w14:paraId="46F391AE" w14:textId="77777777" w:rsidR="00926D82" w:rsidRPr="0027288D" w:rsidRDefault="00926D82" w:rsidP="00256D26">
      <w:pPr>
        <w:numPr>
          <w:ilvl w:val="0"/>
          <w:numId w:val="48"/>
        </w:numPr>
        <w:shd w:val="clear" w:color="auto" w:fill="F7F7F7"/>
        <w:spacing w:before="100" w:beforeAutospacing="1" w:after="100" w:afterAutospacing="1" w:line="360" w:lineRule="auto"/>
        <w:jc w:val="both"/>
        <w:rPr>
          <w:rFonts w:ascii="Arial" w:eastAsia="Times New Roman" w:hAnsi="Arial" w:cs="Arial"/>
          <w:sz w:val="24"/>
          <w:szCs w:val="24"/>
          <w:lang w:eastAsia="es-CU"/>
        </w:rPr>
      </w:pPr>
      <w:r w:rsidRPr="0027288D">
        <w:rPr>
          <w:rFonts w:ascii="Arial" w:hAnsi="Arial" w:cs="Arial"/>
          <w:sz w:val="24"/>
          <w:szCs w:val="24"/>
          <w:lang w:val="es-ES"/>
        </w:rPr>
        <w:t xml:space="preserve">Varona, J., &amp; No, C. E. S. V. X. LA FILOSOFÍA DE LA EDUCACIÓN EN EL SIGLO </w:t>
      </w:r>
      <w:proofErr w:type="gramStart"/>
      <w:r w:rsidRPr="0027288D">
        <w:rPr>
          <w:rFonts w:ascii="Arial" w:hAnsi="Arial" w:cs="Arial"/>
          <w:sz w:val="24"/>
          <w:szCs w:val="24"/>
          <w:lang w:val="es-ES"/>
        </w:rPr>
        <w:t>XXI.¿</w:t>
      </w:r>
      <w:proofErr w:type="gramEnd"/>
      <w:r w:rsidRPr="0027288D">
        <w:rPr>
          <w:rFonts w:ascii="Arial" w:hAnsi="Arial" w:cs="Arial"/>
          <w:sz w:val="24"/>
          <w:szCs w:val="24"/>
          <w:lang w:val="es-ES"/>
        </w:rPr>
        <w:t xml:space="preserve"> ACIERTOS O DESACIENTOS EN LA FORMACIÓN DEL SER HUMANO? (2023). Libro </w:t>
      </w:r>
      <w:proofErr w:type="gramStart"/>
      <w:r w:rsidRPr="0027288D">
        <w:rPr>
          <w:rFonts w:ascii="Arial" w:hAnsi="Arial" w:cs="Arial"/>
          <w:sz w:val="24"/>
          <w:szCs w:val="24"/>
          <w:lang w:val="es-ES"/>
        </w:rPr>
        <w:t>1.“</w:t>
      </w:r>
      <w:proofErr w:type="gramEnd"/>
      <w:r w:rsidRPr="0027288D">
        <w:rPr>
          <w:rFonts w:ascii="Arial" w:hAnsi="Arial" w:cs="Arial"/>
          <w:sz w:val="24"/>
          <w:szCs w:val="24"/>
          <w:lang w:val="es-ES"/>
        </w:rPr>
        <w:t xml:space="preserve">Las humanidades y las ciencias sociales en el concierto de la educación en tiempos de la COVID 19”, 271. </w:t>
      </w:r>
    </w:p>
    <w:p w14:paraId="09288D51" w14:textId="77777777" w:rsidR="00926D82" w:rsidRPr="0027288D" w:rsidRDefault="00926D82" w:rsidP="00256D26">
      <w:pPr>
        <w:numPr>
          <w:ilvl w:val="0"/>
          <w:numId w:val="48"/>
        </w:numPr>
        <w:shd w:val="clear" w:color="auto" w:fill="F7F7F7"/>
        <w:spacing w:before="100" w:beforeAutospacing="1" w:after="100" w:afterAutospacing="1" w:line="360" w:lineRule="auto"/>
        <w:jc w:val="both"/>
        <w:rPr>
          <w:rFonts w:ascii="Arial" w:eastAsia="Times New Roman" w:hAnsi="Arial" w:cs="Arial"/>
          <w:sz w:val="24"/>
          <w:szCs w:val="24"/>
          <w:lang w:eastAsia="es-CU"/>
        </w:rPr>
      </w:pPr>
      <w:r w:rsidRPr="0027288D">
        <w:rPr>
          <w:rFonts w:ascii="Arial" w:eastAsia="Times New Roman" w:hAnsi="Arial" w:cs="Arial"/>
          <w:sz w:val="24"/>
          <w:szCs w:val="24"/>
          <w:lang w:eastAsia="es-CU"/>
        </w:rPr>
        <w:t>Zambrano, D. L., &amp; Quiroz, M. S. Z. (2019). Procedimiento para el uso de la tecnología educativa durante el aprendizaje de los estudiantes de la educación superior. </w:t>
      </w:r>
      <w:proofErr w:type="spellStart"/>
      <w:r w:rsidRPr="0027288D">
        <w:rPr>
          <w:rFonts w:ascii="Arial" w:eastAsia="Times New Roman" w:hAnsi="Arial" w:cs="Arial"/>
          <w:i/>
          <w:iCs/>
          <w:sz w:val="24"/>
          <w:szCs w:val="24"/>
          <w:lang w:eastAsia="es-CU"/>
        </w:rPr>
        <w:t>REFCalE</w:t>
      </w:r>
      <w:proofErr w:type="spellEnd"/>
      <w:r w:rsidRPr="0027288D">
        <w:rPr>
          <w:rFonts w:ascii="Arial" w:eastAsia="Times New Roman" w:hAnsi="Arial" w:cs="Arial"/>
          <w:i/>
          <w:iCs/>
          <w:sz w:val="24"/>
          <w:szCs w:val="24"/>
          <w:lang w:eastAsia="es-CU"/>
        </w:rPr>
        <w:t>: Revista Electrónica Formación y Calidad Educativa, 7</w:t>
      </w:r>
      <w:r w:rsidRPr="0027288D">
        <w:rPr>
          <w:rFonts w:ascii="Arial" w:eastAsia="Times New Roman" w:hAnsi="Arial" w:cs="Arial"/>
          <w:sz w:val="24"/>
          <w:szCs w:val="24"/>
          <w:lang w:eastAsia="es-CU"/>
        </w:rPr>
        <w:t>(2), 43-56.</w:t>
      </w:r>
    </w:p>
    <w:p w14:paraId="0638EAA7" w14:textId="5DB740A1" w:rsidR="004A5CA7" w:rsidRPr="0027288D" w:rsidRDefault="004A5CA7" w:rsidP="00EC2D29">
      <w:pPr>
        <w:widowControl w:val="0"/>
        <w:autoSpaceDE w:val="0"/>
        <w:autoSpaceDN w:val="0"/>
        <w:adjustRightInd w:val="0"/>
        <w:spacing w:after="0" w:line="360" w:lineRule="auto"/>
        <w:jc w:val="both"/>
        <w:rPr>
          <w:rFonts w:ascii="Arial" w:hAnsi="Arial" w:cs="Arial"/>
          <w:b/>
          <w:sz w:val="24"/>
          <w:szCs w:val="24"/>
        </w:rPr>
      </w:pPr>
      <w:r w:rsidRPr="0027288D">
        <w:rPr>
          <w:rFonts w:ascii="Arial" w:hAnsi="Arial" w:cs="Arial"/>
          <w:b/>
          <w:sz w:val="24"/>
          <w:szCs w:val="24"/>
        </w:rPr>
        <w:t>B2. Redes Informáticas (2 créditos)</w:t>
      </w:r>
    </w:p>
    <w:p w14:paraId="396C489E" w14:textId="77777777" w:rsidR="002B4A69" w:rsidRPr="0027288D" w:rsidRDefault="002B4A69"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0F1191D1" w14:textId="77777777" w:rsidR="00363210" w:rsidRPr="0027288D" w:rsidRDefault="00363210" w:rsidP="00363210">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lastRenderedPageBreak/>
        <w:t>Facultad o departamento: Facultad de Telecomunicaciones Informática y Biomédica</w:t>
      </w:r>
    </w:p>
    <w:p w14:paraId="3013A763" w14:textId="1A7C1445" w:rsidR="00363210" w:rsidRPr="0027288D" w:rsidRDefault="00363210" w:rsidP="00363210">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 xml:space="preserve">Profesor: Dr. C. </w:t>
      </w:r>
      <w:r w:rsidR="00D67068" w:rsidRPr="0027288D">
        <w:rPr>
          <w:rFonts w:ascii="Arial" w:hAnsi="Arial" w:cs="Arial"/>
          <w:b/>
          <w:sz w:val="24"/>
          <w:szCs w:val="24"/>
        </w:rPr>
        <w:t>Sonia Morejón Labrada</w:t>
      </w:r>
      <w:r w:rsidRPr="0027288D">
        <w:rPr>
          <w:rFonts w:ascii="Arial" w:hAnsi="Arial" w:cs="Arial"/>
          <w:b/>
          <w:sz w:val="24"/>
          <w:szCs w:val="24"/>
        </w:rPr>
        <w:t>. Profesor Titular.</w:t>
      </w:r>
    </w:p>
    <w:p w14:paraId="7D095E19" w14:textId="2D91173E" w:rsidR="00363210" w:rsidRPr="0027288D" w:rsidRDefault="00363210" w:rsidP="00363210">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 xml:space="preserve">E-mail: </w:t>
      </w:r>
      <w:hyperlink r:id="rId17" w:history="1">
        <w:r w:rsidR="00D67068" w:rsidRPr="0027288D">
          <w:rPr>
            <w:rStyle w:val="Hipervnculo"/>
            <w:rFonts w:ascii="Arial" w:eastAsiaTheme="minorHAnsi" w:hAnsi="Arial" w:cs="Arial" w:hint="default"/>
            <w:b/>
            <w:sz w:val="24"/>
            <w:szCs w:val="24"/>
          </w:rPr>
          <w:t>smorejon@uo.edu.cu</w:t>
        </w:r>
      </w:hyperlink>
      <w:r w:rsidR="00D67068" w:rsidRPr="0027288D">
        <w:rPr>
          <w:rFonts w:ascii="Arial" w:hAnsi="Arial" w:cs="Arial"/>
          <w:b/>
          <w:sz w:val="24"/>
          <w:szCs w:val="24"/>
        </w:rPr>
        <w:t xml:space="preserve"> </w:t>
      </w:r>
      <w:r w:rsidRPr="0027288D">
        <w:rPr>
          <w:rFonts w:ascii="Arial" w:hAnsi="Arial" w:cs="Arial"/>
          <w:b/>
          <w:sz w:val="24"/>
          <w:szCs w:val="24"/>
        </w:rPr>
        <w:t xml:space="preserve"> </w:t>
      </w:r>
    </w:p>
    <w:p w14:paraId="6B6BDCD1" w14:textId="77777777" w:rsidR="00363210" w:rsidRPr="0027288D" w:rsidRDefault="00363210" w:rsidP="00363210">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Grado científico: Doctor en Ciencias</w:t>
      </w:r>
    </w:p>
    <w:p w14:paraId="240321F5" w14:textId="77777777" w:rsidR="00363210" w:rsidRPr="0027288D" w:rsidRDefault="00363210" w:rsidP="00363210">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 xml:space="preserve">Título académico: Máster en Ciencias  </w:t>
      </w:r>
    </w:p>
    <w:p w14:paraId="372DEA41" w14:textId="273A7A5D" w:rsidR="002B4A69" w:rsidRPr="0027288D" w:rsidRDefault="00363210" w:rsidP="00363210">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 xml:space="preserve">Categoría docente: Profesor Titular </w:t>
      </w:r>
      <w:r w:rsidR="002B4A69" w:rsidRPr="0027288D">
        <w:rPr>
          <w:rFonts w:ascii="Arial" w:hAnsi="Arial" w:cs="Arial"/>
          <w:b/>
          <w:sz w:val="24"/>
          <w:szCs w:val="24"/>
        </w:rPr>
        <w:t>Modalidad</w:t>
      </w:r>
      <w:r w:rsidR="002B4A69" w:rsidRPr="0027288D">
        <w:rPr>
          <w:rFonts w:ascii="Arial" w:hAnsi="Arial" w:cs="Arial"/>
          <w:sz w:val="24"/>
          <w:szCs w:val="24"/>
        </w:rPr>
        <w:t xml:space="preserve">: Tiempo completo </w:t>
      </w:r>
      <w:proofErr w:type="gramStart"/>
      <w:r w:rsidR="002B4A69" w:rsidRPr="0027288D">
        <w:rPr>
          <w:rFonts w:ascii="Arial" w:hAnsi="Arial" w:cs="Arial"/>
          <w:sz w:val="24"/>
          <w:szCs w:val="24"/>
        </w:rPr>
        <w:t>( )</w:t>
      </w:r>
      <w:proofErr w:type="gramEnd"/>
      <w:r w:rsidR="002B4A69" w:rsidRPr="0027288D">
        <w:rPr>
          <w:rFonts w:ascii="Arial" w:hAnsi="Arial" w:cs="Arial"/>
          <w:sz w:val="24"/>
          <w:szCs w:val="24"/>
        </w:rPr>
        <w:t xml:space="preserve"> Tiempo parcial ()  A distancia ( x) </w:t>
      </w:r>
    </w:p>
    <w:p w14:paraId="6602844C"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OBJETIVO FORMATIVO</w:t>
      </w:r>
    </w:p>
    <w:p w14:paraId="099A5531" w14:textId="77777777" w:rsidR="004A5CA7" w:rsidRPr="0027288D" w:rsidRDefault="004A5CA7" w:rsidP="00EC2D29">
      <w:pPr>
        <w:spacing w:after="0" w:line="360" w:lineRule="auto"/>
        <w:jc w:val="both"/>
        <w:rPr>
          <w:rFonts w:ascii="Arial" w:hAnsi="Arial" w:cs="Arial"/>
          <w:sz w:val="24"/>
          <w:szCs w:val="24"/>
        </w:rPr>
      </w:pPr>
      <w:r w:rsidRPr="0027288D">
        <w:rPr>
          <w:rFonts w:ascii="Arial" w:hAnsi="Arial" w:cs="Arial"/>
          <w:sz w:val="24"/>
          <w:szCs w:val="24"/>
        </w:rPr>
        <w:t>Aplicar, a un nivel creativo, los fundamentos de las redes informáticas, como sustento de las TIC, en el desarrollo de una propuesta de infraestructura, que permita la implementación de recursos de aprendizaje tendientes a perfeccionar alguno de los procesos formativos universitarios</w:t>
      </w:r>
      <w:r w:rsidRPr="0027288D">
        <w:rPr>
          <w:rFonts w:ascii="Arial" w:hAnsi="Arial" w:cs="Arial"/>
          <w:bCs/>
          <w:sz w:val="24"/>
          <w:szCs w:val="24"/>
        </w:rPr>
        <w:t>.</w:t>
      </w:r>
    </w:p>
    <w:p w14:paraId="00C2FCC4"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CONTENIDO</w:t>
      </w:r>
    </w:p>
    <w:p w14:paraId="53679503"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Núcleo de conocimientos</w:t>
      </w:r>
    </w:p>
    <w:p w14:paraId="47CC7B91" w14:textId="77777777" w:rsidR="004A5CA7" w:rsidRPr="0027288D" w:rsidRDefault="004A5CA7" w:rsidP="00EC2D29">
      <w:pPr>
        <w:spacing w:after="0" w:line="360" w:lineRule="auto"/>
        <w:jc w:val="both"/>
        <w:rPr>
          <w:rFonts w:ascii="Arial" w:hAnsi="Arial" w:cs="Arial"/>
          <w:sz w:val="24"/>
          <w:szCs w:val="24"/>
        </w:rPr>
      </w:pPr>
      <w:r w:rsidRPr="0027288D">
        <w:rPr>
          <w:rFonts w:ascii="Arial" w:hAnsi="Arial" w:cs="Arial"/>
          <w:sz w:val="24"/>
          <w:szCs w:val="24"/>
        </w:rPr>
        <w:t>Elementos básicos sobre redes; Sistema de comunicación; Modelo de transmisión; Conceptos fundamentales de las redes informáticas. Redes inalámbricas; Seguridad en redes. Las redes informáticas como sustento de la virtualización. Internet red de redes. Uso educativo de las redes informáticas. Servicios, aplicaciones y herramientas de las redes aplicadas al proceso formativo</w:t>
      </w:r>
    </w:p>
    <w:p w14:paraId="0AAD4910"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 xml:space="preserve"> Núcleo de habilidades</w:t>
      </w:r>
    </w:p>
    <w:p w14:paraId="34D8A70E" w14:textId="77777777" w:rsidR="004A5CA7" w:rsidRPr="0027288D" w:rsidRDefault="004A5CA7" w:rsidP="00EC2D29">
      <w:pPr>
        <w:numPr>
          <w:ilvl w:val="0"/>
          <w:numId w:val="14"/>
        </w:numPr>
        <w:tabs>
          <w:tab w:val="left" w:pos="-900"/>
          <w:tab w:val="left" w:pos="176"/>
        </w:tabs>
        <w:spacing w:after="0" w:line="360" w:lineRule="auto"/>
        <w:ind w:left="357" w:hanging="357"/>
        <w:jc w:val="both"/>
        <w:rPr>
          <w:rFonts w:ascii="Arial" w:hAnsi="Arial" w:cs="Arial"/>
          <w:sz w:val="24"/>
          <w:szCs w:val="24"/>
        </w:rPr>
      </w:pPr>
      <w:r w:rsidRPr="0027288D">
        <w:rPr>
          <w:rFonts w:ascii="Arial" w:hAnsi="Arial" w:cs="Arial"/>
          <w:sz w:val="24"/>
          <w:szCs w:val="24"/>
        </w:rPr>
        <w:t xml:space="preserve">   Elaborar una propuesta, para la infraestructura de redes, que garantice la implementación de recursos de aprendizaje dirigidos a perfeccionar alguno de los procesos formativos universitarios, mediante el empleo de las TIC. </w:t>
      </w:r>
    </w:p>
    <w:p w14:paraId="768D9F6C"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Valores y actitudes</w:t>
      </w:r>
    </w:p>
    <w:p w14:paraId="3229DC2F" w14:textId="77777777" w:rsidR="004A5CA7" w:rsidRPr="0027288D" w:rsidRDefault="004A5CA7" w:rsidP="00EC2D29">
      <w:pPr>
        <w:numPr>
          <w:ilvl w:val="0"/>
          <w:numId w:val="10"/>
        </w:numPr>
        <w:tabs>
          <w:tab w:val="left" w:pos="-900"/>
        </w:tabs>
        <w:spacing w:after="0" w:line="360" w:lineRule="auto"/>
        <w:jc w:val="both"/>
        <w:rPr>
          <w:rFonts w:ascii="Arial" w:hAnsi="Arial" w:cs="Arial"/>
          <w:sz w:val="24"/>
          <w:szCs w:val="24"/>
        </w:rPr>
      </w:pPr>
      <w:r w:rsidRPr="0027288D">
        <w:rPr>
          <w:rFonts w:ascii="Arial" w:hAnsi="Arial" w:cs="Arial"/>
          <w:sz w:val="24"/>
          <w:szCs w:val="24"/>
        </w:rPr>
        <w:t>Innovación y creatividad en el desempeño profesional.</w:t>
      </w:r>
    </w:p>
    <w:p w14:paraId="0AF0CAEC" w14:textId="77777777" w:rsidR="004A5CA7" w:rsidRPr="0027288D" w:rsidRDefault="004A5CA7" w:rsidP="00EC2D29">
      <w:pPr>
        <w:numPr>
          <w:ilvl w:val="0"/>
          <w:numId w:val="10"/>
        </w:numPr>
        <w:tabs>
          <w:tab w:val="left" w:pos="-900"/>
        </w:tabs>
        <w:spacing w:after="0" w:line="360" w:lineRule="auto"/>
        <w:jc w:val="both"/>
        <w:rPr>
          <w:rFonts w:ascii="Arial" w:hAnsi="Arial" w:cs="Arial"/>
          <w:sz w:val="24"/>
          <w:szCs w:val="24"/>
        </w:rPr>
      </w:pPr>
      <w:r w:rsidRPr="0027288D">
        <w:rPr>
          <w:rFonts w:ascii="Arial" w:hAnsi="Arial" w:cs="Arial"/>
          <w:sz w:val="24"/>
          <w:szCs w:val="24"/>
        </w:rPr>
        <w:t xml:space="preserve"> Ética profesional ante el uso de las redes informáticas.</w:t>
      </w:r>
    </w:p>
    <w:p w14:paraId="52A57D06" w14:textId="77777777" w:rsidR="004A5CA7" w:rsidRPr="0027288D" w:rsidRDefault="004A5CA7" w:rsidP="00EC2D29">
      <w:pPr>
        <w:spacing w:after="0" w:line="360" w:lineRule="auto"/>
        <w:jc w:val="both"/>
        <w:rPr>
          <w:rFonts w:ascii="Arial" w:hAnsi="Arial" w:cs="Arial"/>
          <w:b/>
          <w:sz w:val="24"/>
          <w:szCs w:val="24"/>
        </w:rPr>
      </w:pPr>
    </w:p>
    <w:p w14:paraId="31BA3F59" w14:textId="77777777" w:rsidR="004A5CA7" w:rsidRPr="0027288D" w:rsidRDefault="004A5CA7"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62F9B637" w14:textId="77777777" w:rsidR="004A5CA7" w:rsidRPr="0027288D" w:rsidRDefault="004A5CA7"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20D04D20" w14:textId="77777777" w:rsidR="004A5CA7" w:rsidRPr="0027288D" w:rsidRDefault="004A5CA7" w:rsidP="00EC2D29">
      <w:pPr>
        <w:spacing w:after="0" w:line="360" w:lineRule="auto"/>
        <w:jc w:val="both"/>
        <w:rPr>
          <w:rFonts w:ascii="Arial" w:hAnsi="Arial" w:cs="Arial"/>
          <w:sz w:val="24"/>
          <w:szCs w:val="24"/>
        </w:rPr>
      </w:pPr>
      <w:r w:rsidRPr="0027288D">
        <w:rPr>
          <w:rFonts w:ascii="Arial" w:hAnsi="Arial" w:cs="Arial"/>
          <w:sz w:val="24"/>
          <w:szCs w:val="24"/>
        </w:rPr>
        <w:lastRenderedPageBreak/>
        <w:t xml:space="preserve">El curso de impartirá en modalidad semipresencial, de él 20 horas presenciales y 40 de estudio independiente. Las clases se impartirán en los laboratorios de Informática. Se aprovecharán los recursos disponibles para la demostración y uso óptimo de las redes informáticas en el contexto educativo. Se empleará la Plataforma Moodle para la </w:t>
      </w:r>
      <w:proofErr w:type="spellStart"/>
      <w:r w:rsidRPr="0027288D">
        <w:rPr>
          <w:rFonts w:ascii="Arial" w:hAnsi="Arial" w:cs="Arial"/>
          <w:sz w:val="24"/>
          <w:szCs w:val="24"/>
        </w:rPr>
        <w:t>semipresencialidad</w:t>
      </w:r>
      <w:proofErr w:type="spellEnd"/>
      <w:r w:rsidRPr="0027288D">
        <w:rPr>
          <w:rFonts w:ascii="Arial" w:hAnsi="Arial" w:cs="Arial"/>
          <w:sz w:val="24"/>
          <w:szCs w:val="24"/>
        </w:rPr>
        <w:t xml:space="preserve">. Los materiales a emplear son actualizados tanto en idioma inglés como en español en formatos de libros, videotutoriales, videoconferencias. </w:t>
      </w:r>
    </w:p>
    <w:p w14:paraId="722B82BD" w14:textId="77777777" w:rsidR="004A5CA7" w:rsidRPr="0027288D" w:rsidRDefault="004A5CA7" w:rsidP="00EC2D29">
      <w:pPr>
        <w:spacing w:after="0" w:line="360" w:lineRule="auto"/>
        <w:jc w:val="both"/>
        <w:rPr>
          <w:rFonts w:ascii="Arial" w:hAnsi="Arial" w:cs="Arial"/>
          <w:sz w:val="24"/>
          <w:szCs w:val="24"/>
        </w:rPr>
      </w:pPr>
      <w:r w:rsidRPr="0027288D">
        <w:rPr>
          <w:rFonts w:ascii="Arial" w:hAnsi="Arial" w:cs="Arial"/>
          <w:sz w:val="24"/>
          <w:szCs w:val="24"/>
        </w:rPr>
        <w:t>Entre los medios empleados se utilizan herramientas tanto de escritorio como web y móviles para el diseño de los cursos en las plataformas existentes y la demostración del uso de las redes en el contexto educativo. También se emplearán presentaciones electrónicas, videoconferencias, videotutoriales, etc.</w:t>
      </w:r>
    </w:p>
    <w:p w14:paraId="0A437CC2" w14:textId="77777777" w:rsidR="004A5CA7" w:rsidRPr="0027288D" w:rsidRDefault="004A5CA7" w:rsidP="00EC2D29">
      <w:pPr>
        <w:spacing w:after="0" w:line="360" w:lineRule="auto"/>
        <w:jc w:val="both"/>
        <w:rPr>
          <w:rFonts w:ascii="Arial" w:hAnsi="Arial" w:cs="Arial"/>
          <w:b/>
          <w:color w:val="000000"/>
          <w:sz w:val="24"/>
          <w:szCs w:val="24"/>
        </w:rPr>
      </w:pPr>
    </w:p>
    <w:p w14:paraId="5A15C7C3" w14:textId="77777777" w:rsidR="004A5CA7" w:rsidRPr="0027288D" w:rsidRDefault="004A5CA7"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t>SISTEMA de EVALUACIÓN</w:t>
      </w:r>
      <w:r w:rsidRPr="0027288D">
        <w:rPr>
          <w:rFonts w:ascii="Arial" w:hAnsi="Arial" w:cs="Arial"/>
          <w:color w:val="000000"/>
          <w:sz w:val="24"/>
          <w:szCs w:val="24"/>
        </w:rPr>
        <w:t xml:space="preserve">: </w:t>
      </w:r>
    </w:p>
    <w:p w14:paraId="109D60E7" w14:textId="77777777" w:rsidR="004A5CA7" w:rsidRPr="0027288D" w:rsidRDefault="004A5CA7" w:rsidP="00EC2D29">
      <w:pPr>
        <w:numPr>
          <w:ilvl w:val="0"/>
          <w:numId w:val="17"/>
        </w:numPr>
        <w:spacing w:after="0" w:line="360" w:lineRule="auto"/>
        <w:jc w:val="both"/>
        <w:rPr>
          <w:rFonts w:ascii="Arial" w:hAnsi="Arial" w:cs="Arial"/>
          <w:sz w:val="24"/>
          <w:szCs w:val="24"/>
        </w:rPr>
      </w:pPr>
      <w:r w:rsidRPr="0027288D">
        <w:rPr>
          <w:rFonts w:ascii="Arial" w:hAnsi="Arial" w:cs="Arial"/>
          <w:color w:val="000000"/>
          <w:sz w:val="24"/>
          <w:szCs w:val="24"/>
        </w:rPr>
        <w:t xml:space="preserve">La asignatura será evaluada a partir la realización actividades sistemáticas, dos seminarios y un taller final en los que se demuestre el dominio de los contenidos adquiridos durante el curso. El Taller permitirá a los estudiantes demostrar las habilidades en el uso óptimo de las redes en el que se </w:t>
      </w:r>
      <w:r w:rsidRPr="0027288D">
        <w:rPr>
          <w:rFonts w:ascii="Arial" w:hAnsi="Arial" w:cs="Arial"/>
          <w:sz w:val="24"/>
          <w:szCs w:val="24"/>
        </w:rPr>
        <w:t>presente una propuesta, para la infraestructura de redes, que garantice la implementación de recursos de aprendizaje</w:t>
      </w:r>
    </w:p>
    <w:p w14:paraId="009B4853" w14:textId="77777777" w:rsidR="004A5CA7" w:rsidRPr="0027288D" w:rsidRDefault="004A5CA7" w:rsidP="00EC2D29">
      <w:pPr>
        <w:spacing w:after="0" w:line="360" w:lineRule="auto"/>
        <w:jc w:val="both"/>
        <w:rPr>
          <w:rFonts w:ascii="Arial" w:hAnsi="Arial" w:cs="Arial"/>
          <w:b/>
          <w:sz w:val="24"/>
          <w:szCs w:val="24"/>
        </w:rPr>
      </w:pPr>
    </w:p>
    <w:p w14:paraId="603259CA"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BIBLIOGRAFÍA</w:t>
      </w:r>
    </w:p>
    <w:p w14:paraId="3D134E35" w14:textId="77777777" w:rsidR="00926D82" w:rsidRPr="0027288D" w:rsidRDefault="00926D82" w:rsidP="00256D26">
      <w:pPr>
        <w:pStyle w:val="Prrafodelista"/>
        <w:numPr>
          <w:ilvl w:val="0"/>
          <w:numId w:val="49"/>
        </w:numPr>
        <w:spacing w:after="0" w:line="360" w:lineRule="auto"/>
        <w:jc w:val="both"/>
        <w:rPr>
          <w:rFonts w:ascii="Arial" w:hAnsi="Arial" w:cs="Arial"/>
          <w:sz w:val="24"/>
          <w:szCs w:val="24"/>
        </w:rPr>
      </w:pPr>
      <w:r w:rsidRPr="0027288D">
        <w:rPr>
          <w:rFonts w:ascii="Arial" w:hAnsi="Arial" w:cs="Arial"/>
          <w:sz w:val="24"/>
          <w:szCs w:val="24"/>
        </w:rPr>
        <w:t>Cabero, J., Barroso, J., Llorente, O., Marín, V.</w:t>
      </w:r>
      <w:r w:rsidRPr="0027288D">
        <w:rPr>
          <w:rFonts w:ascii="Arial" w:eastAsia="Arial" w:hAnsi="Arial" w:cs="Arial"/>
          <w:sz w:val="24"/>
          <w:szCs w:val="24"/>
        </w:rPr>
        <w:t xml:space="preserve"> (2022) </w:t>
      </w:r>
      <w:r w:rsidRPr="0027288D">
        <w:rPr>
          <w:rFonts w:ascii="Arial" w:hAnsi="Arial" w:cs="Arial"/>
          <w:sz w:val="24"/>
          <w:szCs w:val="24"/>
        </w:rPr>
        <w:t>REDES SOCIALES PARA LA FORMACIÓN.</w:t>
      </w:r>
      <w:r w:rsidRPr="0027288D">
        <w:rPr>
          <w:rFonts w:ascii="Arial" w:eastAsia="Arial" w:hAnsi="Arial" w:cs="Arial"/>
          <w:sz w:val="24"/>
          <w:szCs w:val="24"/>
        </w:rPr>
        <w:t xml:space="preserve"> Grupo de Investigación Didáctica. Universidad de Sevilla. </w:t>
      </w:r>
    </w:p>
    <w:p w14:paraId="28AC27EA" w14:textId="77777777" w:rsidR="00926D82" w:rsidRPr="0027288D" w:rsidRDefault="00926D82" w:rsidP="00256D26">
      <w:pPr>
        <w:pStyle w:val="Prrafodelista"/>
        <w:numPr>
          <w:ilvl w:val="0"/>
          <w:numId w:val="49"/>
        </w:numPr>
        <w:spacing w:after="0" w:line="360" w:lineRule="auto"/>
        <w:jc w:val="both"/>
        <w:rPr>
          <w:rFonts w:ascii="Arial" w:hAnsi="Arial" w:cs="Arial"/>
          <w:sz w:val="24"/>
          <w:szCs w:val="24"/>
        </w:rPr>
      </w:pPr>
      <w:proofErr w:type="spellStart"/>
      <w:r w:rsidRPr="0027288D">
        <w:rPr>
          <w:rFonts w:ascii="Arial" w:hAnsi="Arial" w:cs="Arial"/>
          <w:sz w:val="24"/>
          <w:szCs w:val="24"/>
        </w:rPr>
        <w:t>Darín</w:t>
      </w:r>
      <w:proofErr w:type="spellEnd"/>
      <w:r w:rsidRPr="0027288D">
        <w:rPr>
          <w:rFonts w:ascii="Arial" w:hAnsi="Arial" w:cs="Arial"/>
          <w:sz w:val="24"/>
          <w:szCs w:val="24"/>
        </w:rPr>
        <w:t xml:space="preserve">, J. R. (2016). Fundamentos de Redes Informáticas: 2ª Edición. IT Campus </w:t>
      </w:r>
      <w:proofErr w:type="spellStart"/>
      <w:r w:rsidRPr="0027288D">
        <w:rPr>
          <w:rFonts w:ascii="Arial" w:hAnsi="Arial" w:cs="Arial"/>
          <w:sz w:val="24"/>
          <w:szCs w:val="24"/>
        </w:rPr>
        <w:t>Academy</w:t>
      </w:r>
      <w:proofErr w:type="spellEnd"/>
      <w:r w:rsidRPr="0027288D">
        <w:rPr>
          <w:rFonts w:ascii="Arial" w:hAnsi="Arial" w:cs="Arial"/>
          <w:sz w:val="24"/>
          <w:szCs w:val="24"/>
        </w:rPr>
        <w:t>.</w:t>
      </w:r>
    </w:p>
    <w:p w14:paraId="6F83FB9F" w14:textId="77777777" w:rsidR="00926D82" w:rsidRPr="0027288D" w:rsidRDefault="00926D82" w:rsidP="00256D26">
      <w:pPr>
        <w:pStyle w:val="Prrafodelista"/>
        <w:numPr>
          <w:ilvl w:val="0"/>
          <w:numId w:val="49"/>
        </w:numPr>
        <w:spacing w:after="0" w:line="360" w:lineRule="auto"/>
        <w:jc w:val="both"/>
        <w:rPr>
          <w:rFonts w:ascii="Arial" w:hAnsi="Arial" w:cs="Arial"/>
          <w:sz w:val="24"/>
          <w:szCs w:val="24"/>
        </w:rPr>
      </w:pPr>
      <w:r w:rsidRPr="0027288D">
        <w:rPr>
          <w:rFonts w:ascii="Arial" w:hAnsi="Arial" w:cs="Arial"/>
          <w:sz w:val="24"/>
          <w:szCs w:val="24"/>
        </w:rPr>
        <w:t xml:space="preserve">FIGUEREO, J.C., MANCINAS, R. (2021). </w:t>
      </w:r>
      <w:r w:rsidRPr="0027288D">
        <w:rPr>
          <w:rFonts w:ascii="Arial" w:hAnsi="Arial" w:cs="Arial"/>
          <w:sz w:val="24"/>
          <w:szCs w:val="24"/>
          <w:lang w:val="es-CU"/>
        </w:rPr>
        <w:t>LAS REDES DE LA COMUNICACIÓN. ESTUDIOS MULTIDISCIPLINARES ACTUALES</w:t>
      </w:r>
      <w:r w:rsidRPr="0027288D">
        <w:rPr>
          <w:rFonts w:ascii="Arial" w:hAnsi="Arial" w:cs="Arial"/>
          <w:sz w:val="24"/>
          <w:szCs w:val="24"/>
        </w:rPr>
        <w:t xml:space="preserve">. Editorial </w:t>
      </w:r>
      <w:r w:rsidRPr="0027288D">
        <w:rPr>
          <w:rFonts w:ascii="Arial" w:hAnsi="Arial" w:cs="Arial"/>
          <w:sz w:val="24"/>
          <w:szCs w:val="24"/>
          <w:lang w:val="es-CU"/>
        </w:rPr>
        <w:t>Dykinson S.L. Madrid.</w:t>
      </w:r>
    </w:p>
    <w:p w14:paraId="3558E4C5" w14:textId="77777777" w:rsidR="00926D82" w:rsidRPr="0027288D" w:rsidRDefault="00926D82" w:rsidP="00256D26">
      <w:pPr>
        <w:pStyle w:val="Prrafodelista"/>
        <w:numPr>
          <w:ilvl w:val="0"/>
          <w:numId w:val="49"/>
        </w:numPr>
        <w:spacing w:after="0" w:line="360" w:lineRule="auto"/>
        <w:jc w:val="both"/>
        <w:rPr>
          <w:rFonts w:ascii="Arial" w:hAnsi="Arial" w:cs="Arial"/>
          <w:sz w:val="24"/>
          <w:szCs w:val="24"/>
        </w:rPr>
      </w:pPr>
      <w:proofErr w:type="spellStart"/>
      <w:r w:rsidRPr="0027288D">
        <w:rPr>
          <w:rFonts w:ascii="Arial" w:hAnsi="Arial" w:cs="Arial"/>
          <w:sz w:val="24"/>
          <w:szCs w:val="24"/>
        </w:rPr>
        <w:t>Lederkremer</w:t>
      </w:r>
      <w:proofErr w:type="spellEnd"/>
      <w:r w:rsidRPr="0027288D">
        <w:rPr>
          <w:rFonts w:ascii="Arial" w:hAnsi="Arial" w:cs="Arial"/>
          <w:sz w:val="24"/>
          <w:szCs w:val="24"/>
        </w:rPr>
        <w:t>, M. (2019). </w:t>
      </w:r>
      <w:r w:rsidRPr="0027288D">
        <w:rPr>
          <w:rFonts w:ascii="Arial" w:hAnsi="Arial" w:cs="Arial"/>
          <w:i/>
          <w:iCs/>
          <w:sz w:val="24"/>
          <w:szCs w:val="24"/>
        </w:rPr>
        <w:t>Redes informáticas</w:t>
      </w:r>
      <w:r w:rsidRPr="0027288D">
        <w:rPr>
          <w:rFonts w:ascii="Arial" w:hAnsi="Arial" w:cs="Arial"/>
          <w:sz w:val="24"/>
          <w:szCs w:val="24"/>
        </w:rPr>
        <w:t xml:space="preserve">. </w:t>
      </w:r>
      <w:proofErr w:type="spellStart"/>
      <w:r w:rsidRPr="0027288D">
        <w:rPr>
          <w:rFonts w:ascii="Arial" w:hAnsi="Arial" w:cs="Arial"/>
          <w:sz w:val="24"/>
          <w:szCs w:val="24"/>
        </w:rPr>
        <w:t>RedUsers</w:t>
      </w:r>
      <w:proofErr w:type="spellEnd"/>
      <w:r w:rsidRPr="0027288D">
        <w:rPr>
          <w:rFonts w:ascii="Arial" w:hAnsi="Arial" w:cs="Arial"/>
          <w:sz w:val="24"/>
          <w:szCs w:val="24"/>
        </w:rPr>
        <w:t xml:space="preserve">. </w:t>
      </w:r>
    </w:p>
    <w:p w14:paraId="2E4D2386" w14:textId="77777777" w:rsidR="00926D82" w:rsidRPr="0027288D" w:rsidRDefault="00926D82" w:rsidP="00256D26">
      <w:pPr>
        <w:pStyle w:val="Prrafodelista"/>
        <w:numPr>
          <w:ilvl w:val="0"/>
          <w:numId w:val="49"/>
        </w:numPr>
        <w:spacing w:after="0" w:line="360" w:lineRule="auto"/>
        <w:jc w:val="both"/>
        <w:rPr>
          <w:rFonts w:ascii="Arial" w:hAnsi="Arial" w:cs="Arial"/>
          <w:sz w:val="24"/>
          <w:szCs w:val="24"/>
        </w:rPr>
      </w:pPr>
      <w:r w:rsidRPr="0027288D">
        <w:rPr>
          <w:rFonts w:ascii="Arial" w:hAnsi="Arial" w:cs="Arial"/>
          <w:sz w:val="24"/>
          <w:szCs w:val="24"/>
        </w:rPr>
        <w:t>Mendieta Condori, G. L. (2020). Redes Informáticas.</w:t>
      </w:r>
    </w:p>
    <w:p w14:paraId="605889DE" w14:textId="77777777" w:rsidR="00926D82" w:rsidRPr="0027288D" w:rsidRDefault="00926D82" w:rsidP="00256D26">
      <w:pPr>
        <w:pStyle w:val="Prrafodelista"/>
        <w:numPr>
          <w:ilvl w:val="0"/>
          <w:numId w:val="49"/>
        </w:numPr>
        <w:spacing w:after="0" w:line="360" w:lineRule="auto"/>
        <w:jc w:val="both"/>
        <w:rPr>
          <w:rFonts w:ascii="Arial" w:hAnsi="Arial" w:cs="Arial"/>
          <w:sz w:val="24"/>
          <w:szCs w:val="24"/>
        </w:rPr>
      </w:pPr>
      <w:r w:rsidRPr="0027288D">
        <w:rPr>
          <w:rFonts w:ascii="Arial" w:hAnsi="Arial" w:cs="Arial"/>
          <w:sz w:val="24"/>
          <w:szCs w:val="24"/>
        </w:rPr>
        <w:t>Pinzón, L. R. P. (2020). Orígenes y transformaciones del aprendizaje en línea (E-learning). Innovaciones educativas mediadas por paradigmas tecnológicos. </w:t>
      </w:r>
      <w:r w:rsidRPr="0027288D">
        <w:rPr>
          <w:rFonts w:ascii="Arial" w:hAnsi="Arial" w:cs="Arial"/>
          <w:i/>
          <w:iCs/>
          <w:sz w:val="24"/>
          <w:szCs w:val="24"/>
        </w:rPr>
        <w:t>Revista Historia de la Educación Colombiana</w:t>
      </w:r>
      <w:r w:rsidRPr="0027288D">
        <w:rPr>
          <w:rFonts w:ascii="Arial" w:hAnsi="Arial" w:cs="Arial"/>
          <w:sz w:val="24"/>
          <w:szCs w:val="24"/>
        </w:rPr>
        <w:t>, </w:t>
      </w:r>
      <w:r w:rsidRPr="0027288D">
        <w:rPr>
          <w:rFonts w:ascii="Arial" w:hAnsi="Arial" w:cs="Arial"/>
          <w:i/>
          <w:iCs/>
          <w:sz w:val="24"/>
          <w:szCs w:val="24"/>
        </w:rPr>
        <w:t>24</w:t>
      </w:r>
      <w:r w:rsidRPr="0027288D">
        <w:rPr>
          <w:rFonts w:ascii="Arial" w:hAnsi="Arial" w:cs="Arial"/>
          <w:sz w:val="24"/>
          <w:szCs w:val="24"/>
        </w:rPr>
        <w:t>(24), 105-132.</w:t>
      </w:r>
    </w:p>
    <w:p w14:paraId="3FAE00B6" w14:textId="77777777" w:rsidR="00926D82" w:rsidRPr="0027288D" w:rsidRDefault="00926D82" w:rsidP="00256D26">
      <w:pPr>
        <w:pStyle w:val="Prrafodelista"/>
        <w:numPr>
          <w:ilvl w:val="0"/>
          <w:numId w:val="49"/>
        </w:numPr>
        <w:spacing w:after="0" w:line="360" w:lineRule="auto"/>
        <w:jc w:val="both"/>
        <w:rPr>
          <w:rFonts w:ascii="Arial" w:hAnsi="Arial" w:cs="Arial"/>
          <w:sz w:val="24"/>
          <w:szCs w:val="24"/>
        </w:rPr>
      </w:pPr>
      <w:r w:rsidRPr="0027288D">
        <w:rPr>
          <w:rFonts w:ascii="Arial" w:hAnsi="Arial" w:cs="Arial"/>
          <w:sz w:val="24"/>
          <w:szCs w:val="24"/>
        </w:rPr>
        <w:lastRenderedPageBreak/>
        <w:t>Ruiz, L., &amp; Herrera, B. M. P. (2020). La educación virtual: avanzada tendencia en el desarrollo de la educación a distancia. </w:t>
      </w:r>
      <w:r w:rsidRPr="0027288D">
        <w:rPr>
          <w:rFonts w:ascii="Arial" w:hAnsi="Arial" w:cs="Arial"/>
          <w:i/>
          <w:iCs/>
          <w:sz w:val="24"/>
          <w:szCs w:val="24"/>
        </w:rPr>
        <w:t>Serie Científica de la Universidad de las Ciencias Informáticas</w:t>
      </w:r>
      <w:r w:rsidRPr="0027288D">
        <w:rPr>
          <w:rFonts w:ascii="Arial" w:hAnsi="Arial" w:cs="Arial"/>
          <w:sz w:val="24"/>
          <w:szCs w:val="24"/>
        </w:rPr>
        <w:t>, </w:t>
      </w:r>
      <w:r w:rsidRPr="0027288D">
        <w:rPr>
          <w:rFonts w:ascii="Arial" w:hAnsi="Arial" w:cs="Arial"/>
          <w:i/>
          <w:iCs/>
          <w:sz w:val="24"/>
          <w:szCs w:val="24"/>
        </w:rPr>
        <w:t>13</w:t>
      </w:r>
      <w:r w:rsidRPr="0027288D">
        <w:rPr>
          <w:rFonts w:ascii="Arial" w:hAnsi="Arial" w:cs="Arial"/>
          <w:sz w:val="24"/>
          <w:szCs w:val="24"/>
        </w:rPr>
        <w:t xml:space="preserve">(3), 1-10. </w:t>
      </w:r>
    </w:p>
    <w:p w14:paraId="604F1EB2" w14:textId="77777777" w:rsidR="00926D82" w:rsidRPr="0027288D" w:rsidRDefault="00926D82" w:rsidP="00926D82">
      <w:pPr>
        <w:pStyle w:val="Prrafodelista"/>
        <w:spacing w:after="0" w:line="360" w:lineRule="auto"/>
        <w:ind w:left="1080"/>
        <w:jc w:val="both"/>
        <w:rPr>
          <w:rFonts w:ascii="Arial" w:hAnsi="Arial" w:cs="Arial"/>
          <w:sz w:val="24"/>
          <w:szCs w:val="24"/>
        </w:rPr>
      </w:pPr>
    </w:p>
    <w:p w14:paraId="30D4EC6D" w14:textId="36766385" w:rsidR="004A5CA7" w:rsidRPr="0027288D" w:rsidRDefault="004A5CA7" w:rsidP="00EC2D29">
      <w:pPr>
        <w:spacing w:after="0" w:line="360" w:lineRule="auto"/>
        <w:jc w:val="both"/>
        <w:rPr>
          <w:rFonts w:ascii="Arial" w:hAnsi="Arial" w:cs="Arial"/>
          <w:b/>
          <w:bCs/>
          <w:sz w:val="24"/>
          <w:szCs w:val="24"/>
        </w:rPr>
      </w:pPr>
      <w:r w:rsidRPr="0027288D">
        <w:rPr>
          <w:rFonts w:ascii="Arial" w:hAnsi="Arial" w:cs="Arial"/>
          <w:b/>
          <w:bCs/>
          <w:sz w:val="24"/>
          <w:szCs w:val="24"/>
        </w:rPr>
        <w:t xml:space="preserve">B3. Metodología de la investigación (2 </w:t>
      </w:r>
      <w:proofErr w:type="spellStart"/>
      <w:r w:rsidRPr="0027288D">
        <w:rPr>
          <w:rFonts w:ascii="Arial" w:hAnsi="Arial" w:cs="Arial"/>
          <w:b/>
          <w:bCs/>
          <w:sz w:val="24"/>
          <w:szCs w:val="24"/>
        </w:rPr>
        <w:t>creditos</w:t>
      </w:r>
      <w:proofErr w:type="spellEnd"/>
      <w:r w:rsidRPr="0027288D">
        <w:rPr>
          <w:rFonts w:ascii="Arial" w:hAnsi="Arial" w:cs="Arial"/>
          <w:b/>
          <w:bCs/>
          <w:sz w:val="24"/>
          <w:szCs w:val="24"/>
        </w:rPr>
        <w:t>)</w:t>
      </w:r>
    </w:p>
    <w:p w14:paraId="737EEE82" w14:textId="77777777" w:rsidR="004A5CA7" w:rsidRPr="0027288D" w:rsidRDefault="004A5CA7"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6790D40E" w14:textId="77777777" w:rsidR="004A5CA7" w:rsidRPr="0027288D" w:rsidRDefault="004A5CA7" w:rsidP="00EC2D29">
      <w:pPr>
        <w:tabs>
          <w:tab w:val="left" w:pos="709"/>
        </w:tabs>
        <w:spacing w:after="0" w:line="360" w:lineRule="auto"/>
        <w:ind w:right="191"/>
        <w:jc w:val="both"/>
        <w:rPr>
          <w:rFonts w:ascii="Arial" w:hAnsi="Arial" w:cs="Arial"/>
          <w:sz w:val="24"/>
          <w:szCs w:val="24"/>
          <w:u w:val="single"/>
        </w:rPr>
      </w:pPr>
      <w:r w:rsidRPr="0027288D">
        <w:rPr>
          <w:rFonts w:ascii="Arial" w:hAnsi="Arial" w:cs="Arial"/>
          <w:b/>
          <w:sz w:val="24"/>
          <w:szCs w:val="24"/>
        </w:rPr>
        <w:t>Facultad o departamento</w:t>
      </w:r>
      <w:r w:rsidRPr="0027288D">
        <w:rPr>
          <w:rFonts w:ascii="Arial" w:hAnsi="Arial" w:cs="Arial"/>
          <w:sz w:val="24"/>
          <w:szCs w:val="24"/>
        </w:rPr>
        <w:t xml:space="preserve">: </w:t>
      </w:r>
      <w:r w:rsidRPr="0027288D">
        <w:rPr>
          <w:rFonts w:ascii="Arial" w:hAnsi="Arial" w:cs="Arial"/>
          <w:sz w:val="24"/>
          <w:szCs w:val="24"/>
          <w:u w:val="single"/>
        </w:rPr>
        <w:t>Departamento de Educación Informática. Facultad de Telecomunicaciones Informática y Biomédica.</w:t>
      </w:r>
    </w:p>
    <w:p w14:paraId="3A240D67" w14:textId="77777777" w:rsidR="004A5CA7" w:rsidRPr="0027288D" w:rsidRDefault="004A5CA7" w:rsidP="00EC2D29">
      <w:pPr>
        <w:widowControl w:val="0"/>
        <w:autoSpaceDE w:val="0"/>
        <w:autoSpaceDN w:val="0"/>
        <w:adjustRightInd w:val="0"/>
        <w:spacing w:after="0" w:line="360" w:lineRule="auto"/>
        <w:jc w:val="both"/>
        <w:rPr>
          <w:rFonts w:ascii="Arial" w:hAnsi="Arial" w:cs="Arial"/>
          <w:sz w:val="24"/>
          <w:szCs w:val="24"/>
        </w:rPr>
      </w:pPr>
      <w:r w:rsidRPr="0027288D">
        <w:rPr>
          <w:rFonts w:ascii="Arial" w:hAnsi="Arial" w:cs="Arial"/>
          <w:b/>
          <w:sz w:val="24"/>
          <w:szCs w:val="24"/>
        </w:rPr>
        <w:t xml:space="preserve">Profesor: </w:t>
      </w:r>
      <w:proofErr w:type="spellStart"/>
      <w:r w:rsidRPr="0027288D">
        <w:rPr>
          <w:rFonts w:ascii="Arial" w:hAnsi="Arial" w:cs="Arial"/>
          <w:sz w:val="24"/>
          <w:szCs w:val="24"/>
        </w:rPr>
        <w:t>Dr.C</w:t>
      </w:r>
      <w:proofErr w:type="spellEnd"/>
      <w:r w:rsidRPr="0027288D">
        <w:rPr>
          <w:rFonts w:ascii="Arial" w:hAnsi="Arial" w:cs="Arial"/>
          <w:sz w:val="24"/>
          <w:szCs w:val="24"/>
        </w:rPr>
        <w:t xml:space="preserve"> Rosa Lidia Martínez Cabrales. Profesora Titular</w:t>
      </w:r>
    </w:p>
    <w:p w14:paraId="14230CFA" w14:textId="77777777" w:rsidR="004A5CA7" w:rsidRPr="0027288D" w:rsidRDefault="004A5CA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r w:rsidRPr="0027288D">
        <w:rPr>
          <w:rStyle w:val="Hipervnculo"/>
          <w:rFonts w:ascii="Arial" w:eastAsia="Calibri" w:hAnsi="Arial" w:cs="Arial" w:hint="default"/>
          <w:sz w:val="24"/>
          <w:szCs w:val="24"/>
        </w:rPr>
        <w:t>rosal@uo.edu.cu</w:t>
      </w:r>
    </w:p>
    <w:p w14:paraId="1FB57D28" w14:textId="77777777" w:rsidR="004A5CA7" w:rsidRPr="0027288D" w:rsidRDefault="004A5CA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Grado científico</w:t>
      </w:r>
      <w:r w:rsidRPr="0027288D">
        <w:rPr>
          <w:rFonts w:ascii="Arial" w:hAnsi="Arial" w:cs="Arial"/>
          <w:sz w:val="24"/>
          <w:szCs w:val="24"/>
        </w:rPr>
        <w:t xml:space="preserve">: </w:t>
      </w:r>
      <w:r w:rsidRPr="0027288D">
        <w:rPr>
          <w:rFonts w:ascii="Arial" w:hAnsi="Arial" w:cs="Arial"/>
          <w:sz w:val="24"/>
          <w:szCs w:val="24"/>
          <w:u w:val="single"/>
        </w:rPr>
        <w:t>Doctora en Ciencias Pedagógicas</w:t>
      </w:r>
      <w:r w:rsidRPr="0027288D">
        <w:rPr>
          <w:rFonts w:ascii="Arial" w:hAnsi="Arial" w:cs="Arial"/>
          <w:sz w:val="24"/>
          <w:szCs w:val="24"/>
        </w:rPr>
        <w:t xml:space="preserve"> </w:t>
      </w:r>
    </w:p>
    <w:p w14:paraId="108F3310" w14:textId="77777777" w:rsidR="004A5CA7" w:rsidRPr="0027288D" w:rsidRDefault="004A5CA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Máster en Educación</w:t>
      </w:r>
      <w:r w:rsidRPr="0027288D">
        <w:rPr>
          <w:rFonts w:ascii="Arial" w:hAnsi="Arial" w:cs="Arial"/>
          <w:sz w:val="24"/>
          <w:szCs w:val="24"/>
        </w:rPr>
        <w:t xml:space="preserve"> </w:t>
      </w:r>
    </w:p>
    <w:p w14:paraId="60A6A3E2" w14:textId="77777777" w:rsidR="004A5CA7" w:rsidRPr="0027288D" w:rsidRDefault="004A5CA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Titular</w:t>
      </w:r>
      <w:r w:rsidRPr="0027288D">
        <w:rPr>
          <w:rFonts w:ascii="Arial" w:hAnsi="Arial" w:cs="Arial"/>
          <w:sz w:val="24"/>
          <w:szCs w:val="24"/>
        </w:rPr>
        <w:t xml:space="preserve"> </w:t>
      </w:r>
    </w:p>
    <w:p w14:paraId="73EA0258" w14:textId="56F5396F" w:rsidR="004A5CA7" w:rsidRPr="0027288D" w:rsidRDefault="004A5CA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Pr="0027288D">
        <w:rPr>
          <w:rFonts w:ascii="Arial" w:hAnsi="Arial" w:cs="Arial"/>
          <w:sz w:val="24"/>
          <w:szCs w:val="24"/>
          <w:u w:val="single"/>
        </w:rPr>
        <w:t xml:space="preserve">3 </w:t>
      </w:r>
    </w:p>
    <w:p w14:paraId="7368E3B9" w14:textId="77777777" w:rsidR="004A5CA7" w:rsidRPr="0027288D" w:rsidRDefault="004A5CA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(x) </w:t>
      </w:r>
    </w:p>
    <w:p w14:paraId="19F536DB" w14:textId="77777777" w:rsidR="004A5CA7" w:rsidRPr="0027288D" w:rsidRDefault="004A5CA7" w:rsidP="00EC2D29">
      <w:pPr>
        <w:tabs>
          <w:tab w:val="left" w:pos="709"/>
        </w:tabs>
        <w:spacing w:after="0" w:line="360" w:lineRule="auto"/>
        <w:ind w:right="191"/>
        <w:jc w:val="both"/>
        <w:rPr>
          <w:rFonts w:ascii="Arial" w:hAnsi="Arial" w:cs="Arial"/>
          <w:b/>
          <w:bCs/>
          <w:sz w:val="24"/>
          <w:szCs w:val="24"/>
        </w:rPr>
      </w:pPr>
      <w:r w:rsidRPr="0027288D">
        <w:rPr>
          <w:rFonts w:ascii="Arial" w:hAnsi="Arial" w:cs="Arial"/>
          <w:b/>
          <w:bCs/>
          <w:sz w:val="24"/>
          <w:szCs w:val="24"/>
        </w:rPr>
        <w:t>JUSTIFICACIÓN:</w:t>
      </w:r>
    </w:p>
    <w:p w14:paraId="6F4632C4" w14:textId="25342782" w:rsidR="004A5CA7" w:rsidRPr="0027288D" w:rsidRDefault="004A5CA7" w:rsidP="00EC2D29">
      <w:pPr>
        <w:spacing w:after="0" w:line="360" w:lineRule="auto"/>
        <w:jc w:val="both"/>
        <w:rPr>
          <w:rFonts w:ascii="Arial" w:hAnsi="Arial" w:cs="Arial"/>
          <w:b/>
          <w:sz w:val="24"/>
          <w:szCs w:val="24"/>
        </w:rPr>
      </w:pPr>
      <w:r w:rsidRPr="0027288D">
        <w:rPr>
          <w:rFonts w:ascii="Arial" w:hAnsi="Arial" w:cs="Arial"/>
          <w:sz w:val="24"/>
          <w:szCs w:val="24"/>
        </w:rPr>
        <w:t xml:space="preserve">La metodología de la investigación proporciona un conjunto de técnicas, métodos y herramientas estructuradas que permites abordad y resolver problemas de investigación. Constituye una guía para la realización de investigaciones de manera </w:t>
      </w:r>
      <w:proofErr w:type="gramStart"/>
      <w:r w:rsidRPr="0027288D">
        <w:rPr>
          <w:rFonts w:ascii="Arial" w:hAnsi="Arial" w:cs="Arial"/>
          <w:sz w:val="24"/>
          <w:szCs w:val="24"/>
        </w:rPr>
        <w:t>organizada  y</w:t>
      </w:r>
      <w:proofErr w:type="gramEnd"/>
      <w:r w:rsidRPr="0027288D">
        <w:rPr>
          <w:rFonts w:ascii="Arial" w:hAnsi="Arial" w:cs="Arial"/>
          <w:sz w:val="24"/>
          <w:szCs w:val="24"/>
        </w:rPr>
        <w:t xml:space="preserve"> sistemática lo cual asegura que el proceso de investigación sea lógico y ordenado desde la defini</w:t>
      </w:r>
      <w:r w:rsidR="002B4A69" w:rsidRPr="0027288D">
        <w:rPr>
          <w:rFonts w:ascii="Arial" w:hAnsi="Arial" w:cs="Arial"/>
          <w:sz w:val="24"/>
          <w:szCs w:val="24"/>
        </w:rPr>
        <w:t>ci</w:t>
      </w:r>
      <w:r w:rsidRPr="0027288D">
        <w:rPr>
          <w:rFonts w:ascii="Arial" w:hAnsi="Arial" w:cs="Arial"/>
          <w:sz w:val="24"/>
          <w:szCs w:val="24"/>
        </w:rPr>
        <w:t xml:space="preserve">ón del problema hasta la presentación de los resultados. Permite establecer pautas para la recopilación, análisis e interpretación de los datos. Contribuye a minimizar los errores y sesgos que puedan afectar a los resultados de la investigación. Facilita la generalización de los resultados, orienta y justifica la selección de los métodos científicos y contribuye al avance del conocimiento científico.  </w:t>
      </w:r>
    </w:p>
    <w:p w14:paraId="119FE40F" w14:textId="77777777" w:rsidR="002B4A69" w:rsidRPr="0027288D" w:rsidRDefault="002B4A69" w:rsidP="00EC2D29">
      <w:pPr>
        <w:spacing w:after="0" w:line="360" w:lineRule="auto"/>
        <w:jc w:val="both"/>
        <w:rPr>
          <w:rFonts w:ascii="Arial" w:hAnsi="Arial" w:cs="Arial"/>
          <w:b/>
          <w:sz w:val="24"/>
          <w:szCs w:val="24"/>
        </w:rPr>
      </w:pPr>
    </w:p>
    <w:p w14:paraId="731686C8" w14:textId="5CDC7C78"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OBJETIVO FORMATIVO</w:t>
      </w:r>
    </w:p>
    <w:p w14:paraId="423D90FB" w14:textId="77777777" w:rsidR="004A5CA7" w:rsidRPr="0027288D" w:rsidRDefault="004A5CA7" w:rsidP="00EC2D29">
      <w:pPr>
        <w:spacing w:after="0" w:line="360" w:lineRule="auto"/>
        <w:jc w:val="both"/>
        <w:rPr>
          <w:rFonts w:ascii="Arial" w:hAnsi="Arial" w:cs="Arial"/>
          <w:sz w:val="24"/>
          <w:szCs w:val="24"/>
        </w:rPr>
      </w:pPr>
      <w:r w:rsidRPr="0027288D">
        <w:rPr>
          <w:rFonts w:ascii="Arial" w:hAnsi="Arial" w:cs="Arial"/>
          <w:sz w:val="24"/>
          <w:szCs w:val="24"/>
        </w:rPr>
        <w:t xml:space="preserve">Implementar y aplicar de manera eficiente la metodología de la investigación en un proyecto de estudio enfocado a la virtualización de los procesos formativos con el fin de obtener resultados confiables aplicando la innovación en la solución de los problemas planteados. </w:t>
      </w:r>
    </w:p>
    <w:p w14:paraId="5E431367" w14:textId="7B6D3B1A"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CONTENIDO</w:t>
      </w:r>
    </w:p>
    <w:p w14:paraId="4E4C4C94" w14:textId="77777777" w:rsidR="004A5CA7" w:rsidRPr="0027288D" w:rsidRDefault="004A5CA7" w:rsidP="00EC2D29">
      <w:pPr>
        <w:spacing w:after="0" w:line="360" w:lineRule="auto"/>
        <w:ind w:hanging="720"/>
        <w:jc w:val="both"/>
        <w:rPr>
          <w:rFonts w:ascii="Arial" w:hAnsi="Arial" w:cs="Arial"/>
          <w:b/>
          <w:sz w:val="24"/>
          <w:szCs w:val="24"/>
        </w:rPr>
      </w:pPr>
      <w:r w:rsidRPr="0027288D">
        <w:rPr>
          <w:rFonts w:ascii="Arial" w:hAnsi="Arial" w:cs="Arial"/>
          <w:b/>
          <w:sz w:val="24"/>
          <w:szCs w:val="24"/>
        </w:rPr>
        <w:lastRenderedPageBreak/>
        <w:t xml:space="preserve">            Núcleo de conocimientos</w:t>
      </w:r>
    </w:p>
    <w:p w14:paraId="6022B4C3" w14:textId="77777777" w:rsidR="004A5CA7" w:rsidRPr="0027288D" w:rsidRDefault="004A5CA7" w:rsidP="00EC2D2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27288D">
        <w:rPr>
          <w:rFonts w:ascii="Arial" w:hAnsi="Arial" w:cs="Arial"/>
          <w:bCs/>
          <w:sz w:val="24"/>
          <w:szCs w:val="24"/>
        </w:rPr>
        <w:t xml:space="preserve">La investigación científica. Los problemas y desafíos en la virtualización de la educación superior. Componentes del diseño teórico y metodológico de investigación. </w:t>
      </w:r>
      <w:r w:rsidRPr="0027288D">
        <w:rPr>
          <w:rFonts w:ascii="Arial" w:hAnsi="Arial" w:cs="Arial"/>
          <w:sz w:val="24"/>
          <w:szCs w:val="24"/>
        </w:rPr>
        <w:t xml:space="preserve"> Los métodos teóricos, y técnicas aplicadas a la investigación científica. Los métodos estadísticos en la validación de los resultados alcanzados. Normas de redacción científica. Asentamiento bibliográfico. Los resultados científicos de la investigación educativa. Elaboración de proyectos de investigación. Presentación de los resultados de la investigación.</w:t>
      </w:r>
    </w:p>
    <w:p w14:paraId="2E7D855E"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Núcleo de habilidades</w:t>
      </w:r>
    </w:p>
    <w:p w14:paraId="2072298A" w14:textId="77777777" w:rsidR="004A5CA7" w:rsidRPr="0027288D" w:rsidRDefault="004A5CA7" w:rsidP="00EC2D29">
      <w:pPr>
        <w:numPr>
          <w:ilvl w:val="0"/>
          <w:numId w:val="9"/>
        </w:numPr>
        <w:tabs>
          <w:tab w:val="clear" w:pos="360"/>
          <w:tab w:val="num" w:pos="175"/>
        </w:tabs>
        <w:spacing w:after="0" w:line="360" w:lineRule="auto"/>
        <w:ind w:left="176" w:hanging="176"/>
        <w:jc w:val="both"/>
        <w:rPr>
          <w:rFonts w:ascii="Arial" w:hAnsi="Arial" w:cs="Arial"/>
          <w:sz w:val="24"/>
          <w:szCs w:val="24"/>
        </w:rPr>
      </w:pPr>
      <w:r w:rsidRPr="0027288D">
        <w:rPr>
          <w:rFonts w:ascii="Arial" w:hAnsi="Arial" w:cs="Arial"/>
          <w:sz w:val="24"/>
          <w:szCs w:val="24"/>
        </w:rPr>
        <w:t xml:space="preserve">  Argumentar la selección de los elementos del diseño teórico y metodológico de la investigación científica y si relación sistémica.</w:t>
      </w:r>
    </w:p>
    <w:p w14:paraId="56B0440F" w14:textId="77777777" w:rsidR="004A5CA7" w:rsidRPr="0027288D" w:rsidRDefault="004A5CA7" w:rsidP="00EC2D29">
      <w:pPr>
        <w:numPr>
          <w:ilvl w:val="0"/>
          <w:numId w:val="9"/>
        </w:numPr>
        <w:spacing w:after="0" w:line="360" w:lineRule="auto"/>
        <w:jc w:val="both"/>
        <w:rPr>
          <w:rFonts w:ascii="Arial" w:hAnsi="Arial" w:cs="Arial"/>
          <w:sz w:val="24"/>
          <w:szCs w:val="24"/>
        </w:rPr>
      </w:pPr>
      <w:r w:rsidRPr="0027288D">
        <w:rPr>
          <w:rFonts w:ascii="Arial" w:hAnsi="Arial" w:cs="Arial"/>
          <w:sz w:val="24"/>
          <w:szCs w:val="24"/>
        </w:rPr>
        <w:t>Aplicar los métodos estadísticos en la demostración de los resultados alcanzados con la investigación.</w:t>
      </w:r>
    </w:p>
    <w:p w14:paraId="432FE4BE" w14:textId="77777777" w:rsidR="004A5CA7" w:rsidRPr="0027288D" w:rsidRDefault="004A5CA7" w:rsidP="00EC2D29">
      <w:pPr>
        <w:numPr>
          <w:ilvl w:val="0"/>
          <w:numId w:val="9"/>
        </w:numPr>
        <w:spacing w:after="0" w:line="360" w:lineRule="auto"/>
        <w:jc w:val="both"/>
        <w:rPr>
          <w:rFonts w:ascii="Arial" w:hAnsi="Arial" w:cs="Arial"/>
          <w:sz w:val="24"/>
          <w:szCs w:val="24"/>
        </w:rPr>
      </w:pPr>
      <w:r w:rsidRPr="0027288D">
        <w:rPr>
          <w:rFonts w:ascii="Arial" w:hAnsi="Arial" w:cs="Arial"/>
          <w:sz w:val="24"/>
          <w:szCs w:val="24"/>
        </w:rPr>
        <w:t>Aplicar de forma correcta las normas de redacción científica y el asentamiento bibliográfico en la elaboración de un texto científico.</w:t>
      </w:r>
    </w:p>
    <w:p w14:paraId="1F671914" w14:textId="77777777" w:rsidR="004A5CA7" w:rsidRPr="0027288D" w:rsidRDefault="004A5CA7" w:rsidP="00EC2D29">
      <w:pPr>
        <w:numPr>
          <w:ilvl w:val="0"/>
          <w:numId w:val="9"/>
        </w:numPr>
        <w:tabs>
          <w:tab w:val="clear" w:pos="360"/>
          <w:tab w:val="num" w:pos="175"/>
        </w:tabs>
        <w:spacing w:after="0" w:line="360" w:lineRule="auto"/>
        <w:ind w:left="176" w:hanging="176"/>
        <w:jc w:val="both"/>
        <w:rPr>
          <w:rFonts w:ascii="Arial" w:hAnsi="Arial" w:cs="Arial"/>
          <w:sz w:val="24"/>
          <w:szCs w:val="24"/>
        </w:rPr>
      </w:pPr>
      <w:r w:rsidRPr="0027288D">
        <w:rPr>
          <w:rFonts w:ascii="Arial" w:hAnsi="Arial" w:cs="Arial"/>
          <w:sz w:val="24"/>
          <w:szCs w:val="24"/>
        </w:rPr>
        <w:t xml:space="preserve">  Elaborar presentaciones donde se exponga el proceso de investigación y los resultados alcanzados.</w:t>
      </w:r>
    </w:p>
    <w:p w14:paraId="5139D5C1"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Valores y actitudes</w:t>
      </w:r>
    </w:p>
    <w:p w14:paraId="32CA1D83" w14:textId="77777777" w:rsidR="004A5CA7" w:rsidRPr="0027288D" w:rsidRDefault="004A5CA7" w:rsidP="00EC2D29">
      <w:pPr>
        <w:numPr>
          <w:ilvl w:val="0"/>
          <w:numId w:val="12"/>
        </w:numPr>
        <w:tabs>
          <w:tab w:val="left" w:pos="180"/>
        </w:tabs>
        <w:spacing w:after="0" w:line="360" w:lineRule="auto"/>
        <w:jc w:val="both"/>
        <w:rPr>
          <w:rFonts w:ascii="Arial" w:hAnsi="Arial" w:cs="Arial"/>
          <w:sz w:val="24"/>
          <w:szCs w:val="24"/>
        </w:rPr>
      </w:pPr>
      <w:r w:rsidRPr="0027288D">
        <w:rPr>
          <w:rFonts w:ascii="Arial" w:hAnsi="Arial" w:cs="Arial"/>
          <w:sz w:val="24"/>
          <w:szCs w:val="24"/>
        </w:rPr>
        <w:t>Innovación, creatividad y responsabilidad en el desarrollo de las investigaciones científicas.</w:t>
      </w:r>
    </w:p>
    <w:p w14:paraId="0EDB009C" w14:textId="77777777" w:rsidR="004A5CA7" w:rsidRPr="0027288D" w:rsidRDefault="004A5CA7" w:rsidP="00EC2D29">
      <w:pPr>
        <w:spacing w:after="0" w:line="360" w:lineRule="auto"/>
        <w:jc w:val="both"/>
        <w:rPr>
          <w:rFonts w:ascii="Arial" w:hAnsi="Arial" w:cs="Arial"/>
          <w:b/>
          <w:color w:val="000000"/>
          <w:sz w:val="24"/>
          <w:szCs w:val="24"/>
        </w:rPr>
      </w:pPr>
    </w:p>
    <w:p w14:paraId="02B3283C" w14:textId="77777777" w:rsidR="004A5CA7" w:rsidRPr="0027288D" w:rsidRDefault="004A5CA7"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2E1B24D2" w14:textId="77777777" w:rsidR="004A5CA7" w:rsidRPr="0027288D" w:rsidRDefault="004A5CA7" w:rsidP="00EC2D29">
      <w:pPr>
        <w:spacing w:after="0" w:line="360" w:lineRule="auto"/>
        <w:jc w:val="both"/>
        <w:rPr>
          <w:rFonts w:ascii="Arial" w:hAnsi="Arial" w:cs="Arial"/>
          <w:b/>
          <w:sz w:val="24"/>
          <w:szCs w:val="24"/>
        </w:rPr>
      </w:pPr>
    </w:p>
    <w:p w14:paraId="62604768" w14:textId="77777777" w:rsidR="004A5CA7" w:rsidRPr="0027288D" w:rsidRDefault="004A5CA7" w:rsidP="00EC2D29">
      <w:pPr>
        <w:spacing w:after="0" w:line="360" w:lineRule="auto"/>
        <w:jc w:val="both"/>
        <w:rPr>
          <w:rFonts w:ascii="Arial" w:hAnsi="Arial" w:cs="Arial"/>
          <w:sz w:val="24"/>
          <w:szCs w:val="24"/>
        </w:rPr>
      </w:pPr>
      <w:r w:rsidRPr="0027288D">
        <w:rPr>
          <w:rFonts w:ascii="Arial" w:hAnsi="Arial" w:cs="Arial"/>
          <w:b/>
          <w:sz w:val="24"/>
          <w:szCs w:val="24"/>
        </w:rPr>
        <w:t>ESCENARIOS, MATERIALES Y MEDIOS</w:t>
      </w:r>
      <w:r w:rsidRPr="0027288D">
        <w:rPr>
          <w:rFonts w:ascii="Arial" w:hAnsi="Arial" w:cs="Arial"/>
          <w:sz w:val="24"/>
          <w:szCs w:val="24"/>
        </w:rPr>
        <w:t xml:space="preserve"> </w:t>
      </w:r>
    </w:p>
    <w:p w14:paraId="22A05DB0" w14:textId="77777777" w:rsidR="004A5CA7" w:rsidRPr="0027288D" w:rsidRDefault="004A5CA7" w:rsidP="00EC2D29">
      <w:pPr>
        <w:numPr>
          <w:ilvl w:val="0"/>
          <w:numId w:val="12"/>
        </w:numPr>
        <w:spacing w:after="0" w:line="360" w:lineRule="auto"/>
        <w:jc w:val="both"/>
        <w:rPr>
          <w:rFonts w:ascii="Arial" w:hAnsi="Arial" w:cs="Arial"/>
          <w:b/>
          <w:sz w:val="24"/>
          <w:szCs w:val="24"/>
        </w:rPr>
      </w:pPr>
      <w:r w:rsidRPr="0027288D">
        <w:rPr>
          <w:rFonts w:ascii="Arial" w:hAnsi="Arial" w:cs="Arial"/>
          <w:sz w:val="24"/>
          <w:szCs w:val="24"/>
        </w:rPr>
        <w:t>Se realizarán actividades docentes presenciales utilizando como medio de apoyo el aula virtual del curso, la que es contentiva de materiales docentes, presentaciones digitales y guías de aprendizaje del contenido, así como informes de tesis de maestría defendidas en el programa y la bibliografía básica y complementaria; materiales que serán utilizados además para el desarrollo del estudio independiente por los maestrantes y otras actividades no presenciales que se planifiquen. Se utilizarán además aplicaciones para el procesamiento estadístico de la información y la validación de los resultados científicos.</w:t>
      </w:r>
    </w:p>
    <w:p w14:paraId="7D36FAE8" w14:textId="77777777" w:rsidR="004A5CA7" w:rsidRPr="0027288D" w:rsidRDefault="004A5CA7" w:rsidP="00EC2D29">
      <w:pPr>
        <w:spacing w:after="0" w:line="360" w:lineRule="auto"/>
        <w:jc w:val="both"/>
        <w:rPr>
          <w:rFonts w:ascii="Arial" w:hAnsi="Arial" w:cs="Arial"/>
          <w:sz w:val="24"/>
          <w:szCs w:val="24"/>
        </w:rPr>
      </w:pPr>
      <w:r w:rsidRPr="0027288D">
        <w:rPr>
          <w:rFonts w:ascii="Arial" w:hAnsi="Arial" w:cs="Arial"/>
          <w:b/>
          <w:sz w:val="24"/>
          <w:szCs w:val="24"/>
        </w:rPr>
        <w:t>SISTEMA DE EVALUACIÓN</w:t>
      </w:r>
      <w:r w:rsidRPr="0027288D">
        <w:rPr>
          <w:rFonts w:ascii="Arial" w:hAnsi="Arial" w:cs="Arial"/>
          <w:sz w:val="24"/>
          <w:szCs w:val="24"/>
        </w:rPr>
        <w:t xml:space="preserve"> </w:t>
      </w:r>
    </w:p>
    <w:p w14:paraId="41448B8B" w14:textId="77777777" w:rsidR="004A5CA7" w:rsidRPr="0027288D" w:rsidRDefault="004A5CA7" w:rsidP="00EC2D29">
      <w:pPr>
        <w:numPr>
          <w:ilvl w:val="0"/>
          <w:numId w:val="12"/>
        </w:numPr>
        <w:autoSpaceDE w:val="0"/>
        <w:autoSpaceDN w:val="0"/>
        <w:adjustRightInd w:val="0"/>
        <w:spacing w:after="0" w:line="360" w:lineRule="auto"/>
        <w:jc w:val="both"/>
        <w:rPr>
          <w:rFonts w:ascii="Arial" w:hAnsi="Arial" w:cs="Arial"/>
          <w:sz w:val="24"/>
          <w:szCs w:val="24"/>
        </w:rPr>
      </w:pPr>
      <w:r w:rsidRPr="0027288D">
        <w:rPr>
          <w:rFonts w:ascii="Arial" w:hAnsi="Arial" w:cs="Arial"/>
          <w:sz w:val="24"/>
          <w:szCs w:val="24"/>
        </w:rPr>
        <w:lastRenderedPageBreak/>
        <w:t>La evaluación sistemática se realizará de los aspectos esenciales de cada tema durante el desarrollo de las formas organizativas de las actividades docentes concebidas para el curso, tanto en la presencialidad como a través del empleo del aula virtual.</w:t>
      </w:r>
    </w:p>
    <w:p w14:paraId="7DAA37AC" w14:textId="3DFCCC78" w:rsidR="004A5CA7" w:rsidRPr="0027288D" w:rsidRDefault="004A5CA7" w:rsidP="00EC2D29">
      <w:pPr>
        <w:numPr>
          <w:ilvl w:val="0"/>
          <w:numId w:val="12"/>
        </w:numPr>
        <w:spacing w:after="0" w:line="360" w:lineRule="auto"/>
        <w:jc w:val="both"/>
        <w:rPr>
          <w:rFonts w:ascii="Arial" w:hAnsi="Arial" w:cs="Arial"/>
          <w:sz w:val="24"/>
          <w:szCs w:val="24"/>
        </w:rPr>
      </w:pPr>
      <w:r w:rsidRPr="0027288D">
        <w:rPr>
          <w:rFonts w:ascii="Arial" w:hAnsi="Arial" w:cs="Arial"/>
          <w:sz w:val="24"/>
          <w:szCs w:val="24"/>
        </w:rPr>
        <w:t xml:space="preserve">La evaluación final será la presentación y discusión con la utilización de las TIC, de los argumentos de la selección de los elementos del diseño teórico y metodológico de la investigación, con un uso adecuado de las normas de redacción científica y el asentamiento de la bibliografía con las normas APA actualizadas. </w:t>
      </w:r>
    </w:p>
    <w:p w14:paraId="263CFA34" w14:textId="29E47588" w:rsidR="002B4A69" w:rsidRPr="0027288D" w:rsidRDefault="002B4A69" w:rsidP="00EC2D29">
      <w:pPr>
        <w:numPr>
          <w:ilvl w:val="0"/>
          <w:numId w:val="12"/>
        </w:numPr>
        <w:spacing w:after="0" w:line="360" w:lineRule="auto"/>
        <w:jc w:val="both"/>
        <w:rPr>
          <w:rFonts w:ascii="Arial" w:hAnsi="Arial" w:cs="Arial"/>
          <w:sz w:val="24"/>
          <w:szCs w:val="24"/>
        </w:rPr>
      </w:pPr>
      <w:r w:rsidRPr="0027288D">
        <w:rPr>
          <w:rFonts w:ascii="Arial" w:hAnsi="Arial" w:cs="Arial"/>
          <w:sz w:val="24"/>
          <w:szCs w:val="24"/>
        </w:rPr>
        <w:t>Podrá culminar el curso con la elaboración de un artículo científico o proyecto de investigación aplicada, básica o innovación según el tema propuesto.</w:t>
      </w:r>
    </w:p>
    <w:p w14:paraId="0626BC12" w14:textId="77777777" w:rsidR="004A5CA7" w:rsidRPr="0027288D" w:rsidRDefault="004A5CA7" w:rsidP="00EC2D29">
      <w:pPr>
        <w:spacing w:after="0" w:line="360" w:lineRule="auto"/>
        <w:jc w:val="both"/>
        <w:rPr>
          <w:rFonts w:ascii="Arial" w:hAnsi="Arial" w:cs="Arial"/>
          <w:sz w:val="24"/>
          <w:szCs w:val="24"/>
        </w:rPr>
      </w:pPr>
    </w:p>
    <w:p w14:paraId="1709B850"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BIBLIOGRAFÍA</w:t>
      </w:r>
    </w:p>
    <w:p w14:paraId="642C49B7" w14:textId="77777777" w:rsidR="00EC2D29" w:rsidRPr="0027288D" w:rsidRDefault="00EC2D29" w:rsidP="00256D26">
      <w:pPr>
        <w:pStyle w:val="Prrafodelista"/>
        <w:numPr>
          <w:ilvl w:val="0"/>
          <w:numId w:val="50"/>
        </w:numPr>
        <w:autoSpaceDE w:val="0"/>
        <w:autoSpaceDN w:val="0"/>
        <w:adjustRightInd w:val="0"/>
        <w:spacing w:after="0" w:line="360" w:lineRule="auto"/>
        <w:jc w:val="both"/>
        <w:rPr>
          <w:rFonts w:ascii="Arial" w:hAnsi="Arial" w:cs="Arial"/>
          <w:sz w:val="24"/>
          <w:szCs w:val="24"/>
        </w:rPr>
      </w:pPr>
      <w:r w:rsidRPr="0027288D">
        <w:rPr>
          <w:rFonts w:ascii="Arial" w:hAnsi="Arial" w:cs="Arial"/>
          <w:sz w:val="24"/>
          <w:szCs w:val="24"/>
        </w:rPr>
        <w:t xml:space="preserve">Bisquerra </w:t>
      </w:r>
      <w:proofErr w:type="spellStart"/>
      <w:r w:rsidRPr="0027288D">
        <w:rPr>
          <w:rFonts w:ascii="Arial" w:hAnsi="Arial" w:cs="Arial"/>
          <w:sz w:val="24"/>
          <w:szCs w:val="24"/>
        </w:rPr>
        <w:t>Alzina</w:t>
      </w:r>
      <w:proofErr w:type="spellEnd"/>
      <w:r w:rsidRPr="0027288D">
        <w:rPr>
          <w:rFonts w:ascii="Arial" w:hAnsi="Arial" w:cs="Arial"/>
          <w:sz w:val="24"/>
          <w:szCs w:val="24"/>
        </w:rPr>
        <w:t xml:space="preserve">, R. (2022). Metodología de la investigación educativa. </w:t>
      </w:r>
    </w:p>
    <w:p w14:paraId="1214D3B7" w14:textId="77777777" w:rsidR="00EC2D29" w:rsidRPr="0027288D" w:rsidRDefault="00EC2D29" w:rsidP="00256D26">
      <w:pPr>
        <w:pStyle w:val="Prrafodelista"/>
        <w:numPr>
          <w:ilvl w:val="0"/>
          <w:numId w:val="50"/>
        </w:numPr>
        <w:autoSpaceDE w:val="0"/>
        <w:autoSpaceDN w:val="0"/>
        <w:adjustRightInd w:val="0"/>
        <w:spacing w:after="0" w:line="360" w:lineRule="auto"/>
        <w:jc w:val="both"/>
        <w:rPr>
          <w:rFonts w:ascii="Arial" w:hAnsi="Arial" w:cs="Arial"/>
          <w:sz w:val="24"/>
          <w:szCs w:val="24"/>
        </w:rPr>
      </w:pPr>
      <w:r w:rsidRPr="0027288D">
        <w:rPr>
          <w:rFonts w:ascii="Arial" w:hAnsi="Arial" w:cs="Arial"/>
          <w:sz w:val="24"/>
          <w:szCs w:val="24"/>
        </w:rPr>
        <w:t xml:space="preserve">Castillo, A. A. V., </w:t>
      </w:r>
      <w:proofErr w:type="spellStart"/>
      <w:r w:rsidRPr="0027288D">
        <w:rPr>
          <w:rFonts w:ascii="Arial" w:hAnsi="Arial" w:cs="Arial"/>
          <w:sz w:val="24"/>
          <w:szCs w:val="24"/>
        </w:rPr>
        <w:t>Samada</w:t>
      </w:r>
      <w:proofErr w:type="spellEnd"/>
      <w:r w:rsidRPr="0027288D">
        <w:rPr>
          <w:rFonts w:ascii="Arial" w:hAnsi="Arial" w:cs="Arial"/>
          <w:sz w:val="24"/>
          <w:szCs w:val="24"/>
        </w:rPr>
        <w:t>, R. E. D., &amp; Pozo, Y. M. (2019). Indicadores bibliométricos aplicables a la producción científica individual. </w:t>
      </w:r>
      <w:r w:rsidRPr="0027288D">
        <w:rPr>
          <w:rFonts w:ascii="Arial" w:hAnsi="Arial" w:cs="Arial"/>
          <w:i/>
          <w:iCs/>
          <w:sz w:val="24"/>
          <w:szCs w:val="24"/>
        </w:rPr>
        <w:t>Universidad Médica Pinareña</w:t>
      </w:r>
      <w:r w:rsidRPr="0027288D">
        <w:rPr>
          <w:rFonts w:ascii="Arial" w:hAnsi="Arial" w:cs="Arial"/>
          <w:sz w:val="24"/>
          <w:szCs w:val="24"/>
        </w:rPr>
        <w:t>, </w:t>
      </w:r>
      <w:r w:rsidRPr="0027288D">
        <w:rPr>
          <w:rFonts w:ascii="Arial" w:hAnsi="Arial" w:cs="Arial"/>
          <w:i/>
          <w:iCs/>
          <w:sz w:val="24"/>
          <w:szCs w:val="24"/>
        </w:rPr>
        <w:t>15</w:t>
      </w:r>
      <w:r w:rsidRPr="0027288D">
        <w:rPr>
          <w:rFonts w:ascii="Arial" w:hAnsi="Arial" w:cs="Arial"/>
          <w:sz w:val="24"/>
          <w:szCs w:val="24"/>
        </w:rPr>
        <w:t xml:space="preserve">(2), 279-285. </w:t>
      </w:r>
    </w:p>
    <w:p w14:paraId="440ACBFA" w14:textId="77777777" w:rsidR="00EC2D29" w:rsidRPr="0027288D" w:rsidRDefault="00EC2D29" w:rsidP="00256D26">
      <w:pPr>
        <w:pStyle w:val="Prrafodelista"/>
        <w:numPr>
          <w:ilvl w:val="0"/>
          <w:numId w:val="50"/>
        </w:numPr>
        <w:autoSpaceDE w:val="0"/>
        <w:autoSpaceDN w:val="0"/>
        <w:adjustRightInd w:val="0"/>
        <w:spacing w:after="0" w:line="360" w:lineRule="auto"/>
        <w:jc w:val="both"/>
        <w:rPr>
          <w:rFonts w:ascii="Arial" w:hAnsi="Arial" w:cs="Arial"/>
          <w:sz w:val="24"/>
          <w:szCs w:val="24"/>
        </w:rPr>
      </w:pPr>
      <w:r w:rsidRPr="0027288D">
        <w:rPr>
          <w:rFonts w:ascii="Arial" w:hAnsi="Arial" w:cs="Arial"/>
          <w:sz w:val="24"/>
          <w:szCs w:val="24"/>
        </w:rPr>
        <w:t>Esquivel, I. (2014). Los Modelos Tecno-Educativos revolucionando el aprendizaje del siglo XXI. México.</w:t>
      </w:r>
    </w:p>
    <w:p w14:paraId="6D400E02" w14:textId="77777777" w:rsidR="00EC2D29" w:rsidRPr="0027288D" w:rsidRDefault="00EC2D29" w:rsidP="00256D26">
      <w:pPr>
        <w:pStyle w:val="Prrafodelista"/>
        <w:numPr>
          <w:ilvl w:val="0"/>
          <w:numId w:val="50"/>
        </w:numPr>
        <w:spacing w:after="0" w:line="360" w:lineRule="auto"/>
        <w:jc w:val="both"/>
        <w:rPr>
          <w:rFonts w:ascii="Arial" w:hAnsi="Arial" w:cs="Arial"/>
          <w:sz w:val="24"/>
          <w:szCs w:val="24"/>
        </w:rPr>
      </w:pPr>
      <w:r w:rsidRPr="0027288D">
        <w:rPr>
          <w:rFonts w:ascii="Arial" w:hAnsi="Arial" w:cs="Arial"/>
          <w:sz w:val="24"/>
          <w:szCs w:val="24"/>
        </w:rPr>
        <w:t xml:space="preserve">Fuentes, H. (2008). La formación de los profesionales en la contemporaneidad. Concepción científica holística configuracional en la Educación Superior, material digitalizado. </w:t>
      </w:r>
      <w:proofErr w:type="spellStart"/>
      <w:r w:rsidRPr="0027288D">
        <w:rPr>
          <w:rFonts w:ascii="Arial" w:hAnsi="Arial" w:cs="Arial"/>
          <w:sz w:val="24"/>
          <w:szCs w:val="24"/>
        </w:rPr>
        <w:t>CeeS</w:t>
      </w:r>
      <w:proofErr w:type="spellEnd"/>
      <w:r w:rsidRPr="0027288D">
        <w:rPr>
          <w:rFonts w:ascii="Arial" w:hAnsi="Arial" w:cs="Arial"/>
          <w:sz w:val="24"/>
          <w:szCs w:val="24"/>
        </w:rPr>
        <w:t xml:space="preserve"> “Manuel F. Gran”. Universidad de Oriente, Santiago de Cuba.</w:t>
      </w:r>
    </w:p>
    <w:p w14:paraId="6ABA83F8" w14:textId="35C1BC9A" w:rsidR="00EC2D29" w:rsidRPr="0027288D" w:rsidRDefault="000A1395" w:rsidP="00256D26">
      <w:pPr>
        <w:pStyle w:val="Prrafodelista"/>
        <w:numPr>
          <w:ilvl w:val="0"/>
          <w:numId w:val="50"/>
        </w:numPr>
        <w:spacing w:after="0" w:line="360" w:lineRule="auto"/>
        <w:jc w:val="both"/>
        <w:rPr>
          <w:rFonts w:ascii="Arial" w:hAnsi="Arial" w:cs="Arial"/>
          <w:sz w:val="24"/>
          <w:szCs w:val="24"/>
        </w:rPr>
      </w:pPr>
      <w:r w:rsidRPr="0027288D">
        <w:rPr>
          <w:rFonts w:ascii="Arial" w:hAnsi="Arial" w:cs="Arial"/>
          <w:sz w:val="24"/>
          <w:szCs w:val="24"/>
          <w:lang w:val="es-CU"/>
        </w:rPr>
        <w:t xml:space="preserve">Quiroz, R.E., </w:t>
      </w:r>
      <w:proofErr w:type="spellStart"/>
      <w:r w:rsidRPr="0027288D">
        <w:rPr>
          <w:rFonts w:ascii="Arial" w:hAnsi="Arial" w:cs="Arial"/>
          <w:sz w:val="24"/>
          <w:szCs w:val="24"/>
          <w:lang w:val="es-CU"/>
        </w:rPr>
        <w:t>Rieckmann</w:t>
      </w:r>
      <w:proofErr w:type="spellEnd"/>
      <w:r w:rsidRPr="0027288D">
        <w:rPr>
          <w:rFonts w:ascii="Arial" w:hAnsi="Arial" w:cs="Arial"/>
          <w:sz w:val="24"/>
          <w:szCs w:val="24"/>
          <w:lang w:val="es-CU"/>
        </w:rPr>
        <w:t xml:space="preserve">, M. et al. (2022) </w:t>
      </w:r>
      <w:r w:rsidR="00C14C2B" w:rsidRPr="0027288D">
        <w:rPr>
          <w:rFonts w:ascii="Arial" w:hAnsi="Arial" w:cs="Arial"/>
          <w:sz w:val="24"/>
          <w:szCs w:val="24"/>
          <w:lang w:val="es-CU"/>
        </w:rPr>
        <w:t>Competencias en la educación superior: experiencias investigativas y enfoques innovadores © Institución Universitaria de Envigado</w:t>
      </w:r>
      <w:r w:rsidRPr="0027288D">
        <w:rPr>
          <w:rFonts w:ascii="Arial" w:hAnsi="Arial" w:cs="Arial"/>
          <w:sz w:val="24"/>
          <w:szCs w:val="24"/>
          <w:lang w:val="es-CU"/>
        </w:rPr>
        <w:t>.</w:t>
      </w:r>
    </w:p>
    <w:p w14:paraId="616FBF70" w14:textId="5D6E952E" w:rsidR="008A4111" w:rsidRPr="0027288D" w:rsidRDefault="000417EF" w:rsidP="00530A0B">
      <w:pPr>
        <w:pStyle w:val="Prrafodelista"/>
        <w:numPr>
          <w:ilvl w:val="0"/>
          <w:numId w:val="50"/>
        </w:numPr>
        <w:spacing w:after="0" w:line="360" w:lineRule="auto"/>
        <w:jc w:val="both"/>
        <w:rPr>
          <w:rFonts w:ascii="Arial" w:hAnsi="Arial" w:cs="Arial"/>
          <w:sz w:val="24"/>
          <w:szCs w:val="24"/>
        </w:rPr>
      </w:pPr>
      <w:r w:rsidRPr="0027288D">
        <w:rPr>
          <w:rFonts w:ascii="Arial" w:hAnsi="Arial" w:cs="Arial"/>
          <w:sz w:val="24"/>
          <w:szCs w:val="24"/>
        </w:rPr>
        <w:t xml:space="preserve">Cárdenas García, Maribel, </w:t>
      </w:r>
      <w:r w:rsidR="008A4111" w:rsidRPr="0027288D">
        <w:rPr>
          <w:rFonts w:ascii="Arial" w:hAnsi="Arial" w:cs="Arial"/>
          <w:sz w:val="24"/>
          <w:szCs w:val="24"/>
        </w:rPr>
        <w:t xml:space="preserve">(2022) </w:t>
      </w:r>
      <w:r w:rsidRPr="0027288D">
        <w:rPr>
          <w:rFonts w:ascii="Arial" w:hAnsi="Arial" w:cs="Arial"/>
          <w:sz w:val="24"/>
          <w:szCs w:val="24"/>
        </w:rPr>
        <w:t xml:space="preserve">La gestión del conocimiento, el pensamiento complejo y la </w:t>
      </w:r>
      <w:proofErr w:type="gramStart"/>
      <w:r w:rsidRPr="0027288D">
        <w:rPr>
          <w:rFonts w:ascii="Arial" w:hAnsi="Arial" w:cs="Arial"/>
          <w:sz w:val="24"/>
          <w:szCs w:val="24"/>
        </w:rPr>
        <w:t>transdisciplinariedad</w:t>
      </w:r>
      <w:r w:rsidR="008A4111" w:rsidRPr="0027288D">
        <w:rPr>
          <w:rFonts w:ascii="Arial" w:hAnsi="Arial" w:cs="Arial"/>
          <w:sz w:val="24"/>
          <w:szCs w:val="24"/>
        </w:rPr>
        <w:t xml:space="preserve"> </w:t>
      </w:r>
      <w:r w:rsidRPr="0027288D">
        <w:rPr>
          <w:rFonts w:ascii="Arial" w:hAnsi="Arial" w:cs="Arial"/>
          <w:sz w:val="24"/>
          <w:szCs w:val="24"/>
        </w:rPr>
        <w:t>:</w:t>
      </w:r>
      <w:proofErr w:type="gramEnd"/>
      <w:r w:rsidRPr="0027288D">
        <w:rPr>
          <w:rFonts w:ascii="Arial" w:hAnsi="Arial" w:cs="Arial"/>
          <w:sz w:val="24"/>
          <w:szCs w:val="24"/>
        </w:rPr>
        <w:t xml:space="preserve"> elementos clave en el proceso de enseñanza y aprendizaje en las ciencias administrativas y</w:t>
      </w:r>
      <w:r w:rsidR="008A4111" w:rsidRPr="0027288D">
        <w:rPr>
          <w:rFonts w:ascii="Arial" w:hAnsi="Arial" w:cs="Arial"/>
          <w:sz w:val="24"/>
          <w:szCs w:val="24"/>
        </w:rPr>
        <w:t xml:space="preserve"> </w:t>
      </w:r>
      <w:r w:rsidRPr="0027288D">
        <w:rPr>
          <w:rFonts w:ascii="Arial" w:hAnsi="Arial" w:cs="Arial"/>
          <w:sz w:val="24"/>
          <w:szCs w:val="24"/>
        </w:rPr>
        <w:t>económicas /Primera edición. -- Ocaña, Norte de Santander: Universidad Francisco de Paula</w:t>
      </w:r>
      <w:r w:rsidR="008A4111" w:rsidRPr="0027288D">
        <w:rPr>
          <w:rFonts w:ascii="Arial" w:hAnsi="Arial" w:cs="Arial"/>
          <w:sz w:val="24"/>
          <w:szCs w:val="24"/>
        </w:rPr>
        <w:t xml:space="preserve"> </w:t>
      </w:r>
      <w:proofErr w:type="gramStart"/>
      <w:r w:rsidRPr="0027288D">
        <w:rPr>
          <w:rFonts w:ascii="Arial" w:hAnsi="Arial" w:cs="Arial"/>
          <w:sz w:val="24"/>
          <w:szCs w:val="24"/>
        </w:rPr>
        <w:t>Santander ;</w:t>
      </w:r>
      <w:proofErr w:type="gramEnd"/>
      <w:r w:rsidRPr="0027288D">
        <w:rPr>
          <w:rFonts w:ascii="Arial" w:hAnsi="Arial" w:cs="Arial"/>
          <w:sz w:val="24"/>
          <w:szCs w:val="24"/>
        </w:rPr>
        <w:t xml:space="preserve"> Bogotá : </w:t>
      </w:r>
      <w:proofErr w:type="spellStart"/>
      <w:r w:rsidRPr="0027288D">
        <w:rPr>
          <w:rFonts w:ascii="Arial" w:hAnsi="Arial" w:cs="Arial"/>
          <w:sz w:val="24"/>
          <w:szCs w:val="24"/>
        </w:rPr>
        <w:t>Ecoe</w:t>
      </w:r>
      <w:proofErr w:type="spellEnd"/>
      <w:r w:rsidRPr="0027288D">
        <w:rPr>
          <w:rFonts w:ascii="Arial" w:hAnsi="Arial" w:cs="Arial"/>
          <w:sz w:val="24"/>
          <w:szCs w:val="24"/>
        </w:rPr>
        <w:t xml:space="preserve"> Ediciones, 2022 </w:t>
      </w:r>
    </w:p>
    <w:p w14:paraId="1ED25C5B" w14:textId="77777777" w:rsidR="00EC2D29" w:rsidRPr="0027288D" w:rsidRDefault="00EC2D29" w:rsidP="00256D26">
      <w:pPr>
        <w:pStyle w:val="Prrafodelista"/>
        <w:numPr>
          <w:ilvl w:val="0"/>
          <w:numId w:val="50"/>
        </w:numPr>
        <w:spacing w:after="0" w:line="360" w:lineRule="auto"/>
        <w:jc w:val="both"/>
        <w:rPr>
          <w:rFonts w:ascii="Arial" w:hAnsi="Arial" w:cs="Arial"/>
          <w:sz w:val="24"/>
          <w:szCs w:val="24"/>
        </w:rPr>
      </w:pPr>
      <w:r w:rsidRPr="0027288D">
        <w:rPr>
          <w:rFonts w:ascii="Arial" w:hAnsi="Arial" w:cs="Arial"/>
          <w:sz w:val="24"/>
          <w:szCs w:val="24"/>
        </w:rPr>
        <w:t>Salcedo, R. A. S., &amp; Delgado, E. C. (2021). </w:t>
      </w:r>
      <w:r w:rsidRPr="0027288D">
        <w:rPr>
          <w:rFonts w:ascii="Arial" w:hAnsi="Arial" w:cs="Arial"/>
          <w:i/>
          <w:iCs/>
          <w:sz w:val="24"/>
          <w:szCs w:val="24"/>
        </w:rPr>
        <w:t>Selección de lecturas de metodología de la investigación educativa</w:t>
      </w:r>
      <w:r w:rsidRPr="0027288D">
        <w:rPr>
          <w:rFonts w:ascii="Arial" w:hAnsi="Arial" w:cs="Arial"/>
          <w:sz w:val="24"/>
          <w:szCs w:val="24"/>
        </w:rPr>
        <w:t xml:space="preserve">. Editorial Pueblo y Educación. </w:t>
      </w:r>
    </w:p>
    <w:p w14:paraId="1F27188F" w14:textId="77777777" w:rsidR="008A4111" w:rsidRPr="0027288D" w:rsidRDefault="008A4111" w:rsidP="00256D26">
      <w:pPr>
        <w:pStyle w:val="Prrafodelista"/>
        <w:numPr>
          <w:ilvl w:val="0"/>
          <w:numId w:val="50"/>
        </w:numPr>
        <w:spacing w:after="0" w:line="360" w:lineRule="auto"/>
        <w:jc w:val="both"/>
        <w:rPr>
          <w:rFonts w:ascii="Arial" w:hAnsi="Arial" w:cs="Arial"/>
          <w:sz w:val="24"/>
          <w:szCs w:val="24"/>
        </w:rPr>
      </w:pPr>
      <w:r w:rsidRPr="0027288D">
        <w:rPr>
          <w:rFonts w:ascii="Arial" w:hAnsi="Arial" w:cs="Arial"/>
          <w:bCs/>
          <w:sz w:val="24"/>
          <w:szCs w:val="24"/>
        </w:rPr>
        <w:t xml:space="preserve">Hernández-Sampieri, R., &amp; Mendoza, C. (2020). Metodología de la investigación: las rutas cuantitativa, cualitativa y mixta. </w:t>
      </w:r>
    </w:p>
    <w:p w14:paraId="01507629" w14:textId="6407ED4A" w:rsidR="00EC2D29" w:rsidRPr="0027288D" w:rsidRDefault="00EC2D29" w:rsidP="00256D26">
      <w:pPr>
        <w:pStyle w:val="Prrafodelista"/>
        <w:numPr>
          <w:ilvl w:val="0"/>
          <w:numId w:val="50"/>
        </w:numPr>
        <w:spacing w:after="0" w:line="360" w:lineRule="auto"/>
        <w:jc w:val="both"/>
        <w:rPr>
          <w:rFonts w:ascii="Arial" w:hAnsi="Arial" w:cs="Arial"/>
          <w:sz w:val="24"/>
          <w:szCs w:val="24"/>
        </w:rPr>
      </w:pPr>
      <w:r w:rsidRPr="0027288D">
        <w:rPr>
          <w:rFonts w:ascii="Arial" w:hAnsi="Arial" w:cs="Arial"/>
          <w:sz w:val="24"/>
          <w:szCs w:val="24"/>
        </w:rPr>
        <w:lastRenderedPageBreak/>
        <w:t xml:space="preserve">Sánchez, L., Pardo, M. E. </w:t>
      </w:r>
      <w:proofErr w:type="spellStart"/>
      <w:r w:rsidRPr="0027288D">
        <w:rPr>
          <w:rFonts w:ascii="Arial" w:hAnsi="Arial" w:cs="Arial"/>
          <w:sz w:val="24"/>
          <w:szCs w:val="24"/>
        </w:rPr>
        <w:t>e</w:t>
      </w:r>
      <w:proofErr w:type="spellEnd"/>
      <w:r w:rsidRPr="0027288D">
        <w:rPr>
          <w:rFonts w:ascii="Arial" w:hAnsi="Arial" w:cs="Arial"/>
          <w:sz w:val="24"/>
          <w:szCs w:val="24"/>
        </w:rPr>
        <w:t xml:space="preserve"> Izquierdo, J. M (2010). La dinámica del proceso de formación para la investigación científica en la Educación Superior sustentada en las TIC. Volumen XV. No.2, del 2010. Revista Pedagogía Universitaria del Ministerio de Educación Superior de Cuba. ISSN: 1609-4808. </w:t>
      </w:r>
    </w:p>
    <w:p w14:paraId="68997CF9" w14:textId="77777777" w:rsidR="004A5CA7" w:rsidRPr="0027288D" w:rsidRDefault="004A5CA7" w:rsidP="00EC2D29">
      <w:pPr>
        <w:spacing w:after="0" w:line="360" w:lineRule="auto"/>
        <w:jc w:val="both"/>
        <w:rPr>
          <w:rFonts w:ascii="Arial" w:hAnsi="Arial" w:cs="Arial"/>
          <w:b/>
          <w:sz w:val="24"/>
          <w:szCs w:val="24"/>
        </w:rPr>
      </w:pPr>
    </w:p>
    <w:p w14:paraId="2D10CEED" w14:textId="3596787F" w:rsidR="004A5CA7" w:rsidRPr="0027288D" w:rsidRDefault="004A5CA7" w:rsidP="00EC2D29">
      <w:pPr>
        <w:spacing w:after="0" w:line="360" w:lineRule="auto"/>
        <w:jc w:val="both"/>
        <w:rPr>
          <w:rFonts w:ascii="Arial" w:hAnsi="Arial" w:cs="Arial"/>
          <w:sz w:val="24"/>
          <w:szCs w:val="24"/>
        </w:rPr>
      </w:pPr>
      <w:r w:rsidRPr="0027288D">
        <w:rPr>
          <w:rFonts w:ascii="Arial" w:hAnsi="Arial" w:cs="Arial"/>
          <w:b/>
          <w:sz w:val="24"/>
          <w:szCs w:val="24"/>
        </w:rPr>
        <w:t>B4. La investigación científica de avanzada sustentada en las TIC (2 créditos)</w:t>
      </w:r>
    </w:p>
    <w:p w14:paraId="78DF25B2" w14:textId="77777777" w:rsidR="004A5CA7" w:rsidRPr="0027288D" w:rsidRDefault="004A5CA7"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23B6286F" w14:textId="77777777" w:rsidR="004A5CA7" w:rsidRPr="0027288D" w:rsidRDefault="004A5CA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Facultad o departamento</w:t>
      </w:r>
      <w:r w:rsidRPr="0027288D">
        <w:rPr>
          <w:rFonts w:ascii="Arial" w:hAnsi="Arial" w:cs="Arial"/>
          <w:sz w:val="24"/>
          <w:szCs w:val="24"/>
        </w:rPr>
        <w:t xml:space="preserve">: </w:t>
      </w:r>
      <w:r w:rsidRPr="0027288D">
        <w:rPr>
          <w:rFonts w:ascii="Arial" w:hAnsi="Arial" w:cs="Arial"/>
          <w:sz w:val="24"/>
          <w:szCs w:val="24"/>
          <w:u w:val="single"/>
        </w:rPr>
        <w:t>Centro de Estudios de Neurociencias y Procesamiento de Imágenes y Señales.</w:t>
      </w:r>
    </w:p>
    <w:p w14:paraId="1E39ED16" w14:textId="738296C3" w:rsidR="004A5CA7" w:rsidRPr="0027288D" w:rsidRDefault="004A5CA7" w:rsidP="00EC2D29">
      <w:pPr>
        <w:widowControl w:val="0"/>
        <w:autoSpaceDE w:val="0"/>
        <w:autoSpaceDN w:val="0"/>
        <w:adjustRightInd w:val="0"/>
        <w:spacing w:after="0" w:line="360" w:lineRule="auto"/>
        <w:jc w:val="both"/>
        <w:rPr>
          <w:rFonts w:ascii="Arial" w:hAnsi="Arial" w:cs="Arial"/>
          <w:sz w:val="24"/>
          <w:szCs w:val="24"/>
        </w:rPr>
      </w:pPr>
      <w:r w:rsidRPr="0027288D">
        <w:rPr>
          <w:rFonts w:ascii="Arial" w:hAnsi="Arial" w:cs="Arial"/>
          <w:b/>
          <w:sz w:val="24"/>
          <w:szCs w:val="24"/>
        </w:rPr>
        <w:t xml:space="preserve">Profesor: </w:t>
      </w:r>
      <w:proofErr w:type="spellStart"/>
      <w:r w:rsidRPr="0027288D">
        <w:rPr>
          <w:rFonts w:ascii="Arial" w:hAnsi="Arial" w:cs="Arial"/>
          <w:sz w:val="24"/>
          <w:szCs w:val="24"/>
        </w:rPr>
        <w:t>Dr.C</w:t>
      </w:r>
      <w:proofErr w:type="spellEnd"/>
      <w:r w:rsidRPr="0027288D">
        <w:rPr>
          <w:rFonts w:ascii="Arial" w:hAnsi="Arial" w:cs="Arial"/>
          <w:sz w:val="24"/>
          <w:szCs w:val="24"/>
        </w:rPr>
        <w:t xml:space="preserve"> </w:t>
      </w:r>
      <w:r w:rsidR="002B4A69" w:rsidRPr="0027288D">
        <w:rPr>
          <w:rFonts w:ascii="Arial" w:hAnsi="Arial" w:cs="Arial"/>
          <w:sz w:val="24"/>
          <w:szCs w:val="24"/>
        </w:rPr>
        <w:t>Sonia Morejón Labrada</w:t>
      </w:r>
      <w:r w:rsidR="00D64399" w:rsidRPr="0027288D">
        <w:rPr>
          <w:rFonts w:ascii="Arial" w:hAnsi="Arial" w:cs="Arial"/>
          <w:sz w:val="24"/>
          <w:szCs w:val="24"/>
        </w:rPr>
        <w:t>. Profesor Titular</w:t>
      </w:r>
    </w:p>
    <w:p w14:paraId="2F4938C3" w14:textId="77777777" w:rsidR="004A5CA7" w:rsidRPr="0027288D" w:rsidRDefault="004A5CA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r w:rsidRPr="0027288D">
        <w:rPr>
          <w:rStyle w:val="Hipervnculo"/>
          <w:rFonts w:ascii="Arial" w:eastAsia="Calibri" w:hAnsi="Arial" w:cs="Arial" w:hint="default"/>
          <w:sz w:val="24"/>
          <w:szCs w:val="24"/>
        </w:rPr>
        <w:t>smorejon@uo.edu.cu</w:t>
      </w:r>
    </w:p>
    <w:p w14:paraId="27136D87" w14:textId="77777777" w:rsidR="004A5CA7" w:rsidRPr="0027288D" w:rsidRDefault="004A5CA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Grado científico</w:t>
      </w:r>
      <w:r w:rsidRPr="0027288D">
        <w:rPr>
          <w:rFonts w:ascii="Arial" w:hAnsi="Arial" w:cs="Arial"/>
          <w:sz w:val="24"/>
          <w:szCs w:val="24"/>
        </w:rPr>
        <w:t xml:space="preserve">: </w:t>
      </w:r>
      <w:r w:rsidRPr="0027288D">
        <w:rPr>
          <w:rFonts w:ascii="Arial" w:hAnsi="Arial" w:cs="Arial"/>
          <w:sz w:val="24"/>
          <w:szCs w:val="24"/>
          <w:u w:val="single"/>
        </w:rPr>
        <w:t>Doctora en Ciencias Pedagógicas</w:t>
      </w:r>
      <w:r w:rsidRPr="0027288D">
        <w:rPr>
          <w:rFonts w:ascii="Arial" w:hAnsi="Arial" w:cs="Arial"/>
          <w:sz w:val="24"/>
          <w:szCs w:val="24"/>
        </w:rPr>
        <w:t xml:space="preserve"> </w:t>
      </w:r>
    </w:p>
    <w:p w14:paraId="2F5DA1F8" w14:textId="77777777" w:rsidR="004A5CA7" w:rsidRPr="0027288D" w:rsidRDefault="004A5CA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Máster en Educación</w:t>
      </w:r>
      <w:r w:rsidRPr="0027288D">
        <w:rPr>
          <w:rFonts w:ascii="Arial" w:hAnsi="Arial" w:cs="Arial"/>
          <w:sz w:val="24"/>
          <w:szCs w:val="24"/>
        </w:rPr>
        <w:t xml:space="preserve"> </w:t>
      </w:r>
    </w:p>
    <w:p w14:paraId="361B7D56" w14:textId="77777777" w:rsidR="004A5CA7" w:rsidRPr="0027288D" w:rsidRDefault="004A5CA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Titular</w:t>
      </w:r>
      <w:r w:rsidRPr="0027288D">
        <w:rPr>
          <w:rFonts w:ascii="Arial" w:hAnsi="Arial" w:cs="Arial"/>
          <w:sz w:val="24"/>
          <w:szCs w:val="24"/>
        </w:rPr>
        <w:t xml:space="preserve"> </w:t>
      </w:r>
    </w:p>
    <w:p w14:paraId="57A428B4" w14:textId="18A94DB7" w:rsidR="004A5CA7" w:rsidRPr="0027288D" w:rsidRDefault="004A5CA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Pr="0027288D">
        <w:rPr>
          <w:rFonts w:ascii="Arial" w:hAnsi="Arial" w:cs="Arial"/>
          <w:sz w:val="24"/>
          <w:szCs w:val="24"/>
          <w:u w:val="single"/>
        </w:rPr>
        <w:t xml:space="preserve">2 </w:t>
      </w:r>
    </w:p>
    <w:p w14:paraId="4FBA60C6" w14:textId="77777777" w:rsidR="004A5CA7" w:rsidRPr="0027288D" w:rsidRDefault="004A5CA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(x) </w:t>
      </w:r>
    </w:p>
    <w:p w14:paraId="3C1F6E89" w14:textId="77777777" w:rsidR="004A5CA7" w:rsidRPr="0027288D" w:rsidRDefault="004A5CA7" w:rsidP="00EC2D29">
      <w:pPr>
        <w:tabs>
          <w:tab w:val="left" w:pos="709"/>
        </w:tabs>
        <w:spacing w:after="0" w:line="360" w:lineRule="auto"/>
        <w:ind w:right="191"/>
        <w:jc w:val="both"/>
        <w:rPr>
          <w:rFonts w:ascii="Arial" w:hAnsi="Arial" w:cs="Arial"/>
          <w:b/>
          <w:bCs/>
          <w:sz w:val="24"/>
          <w:szCs w:val="24"/>
        </w:rPr>
      </w:pPr>
      <w:r w:rsidRPr="0027288D">
        <w:rPr>
          <w:rFonts w:ascii="Arial" w:hAnsi="Arial" w:cs="Arial"/>
          <w:b/>
          <w:bCs/>
          <w:sz w:val="24"/>
          <w:szCs w:val="24"/>
        </w:rPr>
        <w:t>JUSTIFICACIÓN:</w:t>
      </w:r>
    </w:p>
    <w:p w14:paraId="1CE0591C" w14:textId="2FC9DAD8" w:rsidR="004A5CA7" w:rsidRPr="0027288D" w:rsidRDefault="004A5CA7" w:rsidP="00EC2D29">
      <w:pPr>
        <w:spacing w:after="0" w:line="360" w:lineRule="auto"/>
        <w:jc w:val="both"/>
        <w:rPr>
          <w:rFonts w:ascii="Arial" w:hAnsi="Arial" w:cs="Arial"/>
          <w:b/>
          <w:sz w:val="24"/>
          <w:szCs w:val="24"/>
        </w:rPr>
      </w:pPr>
      <w:r w:rsidRPr="0027288D">
        <w:rPr>
          <w:rFonts w:ascii="Arial" w:hAnsi="Arial" w:cs="Arial"/>
          <w:sz w:val="24"/>
          <w:szCs w:val="24"/>
        </w:rPr>
        <w:t>Las TIC (Tecnologías de la Información y Comunicación) han revolucionado muchos aspectos de la sociedad, incluida la investigación educativa permitiendo una recopilación y análisis de datos más eficientes, acceso a información, comunicación y colaboración con otros investigadores, recopilación de evidencia visual y audiovisual, y análisis de datos cualitativos. Esto ha permitido avances significativos en el campo de la investigación educativa. La recopilación y análisis de datos permiten procesar grandes volúmenes de información de manera más eficiente</w:t>
      </w:r>
      <w:r w:rsidR="00AC76F6" w:rsidRPr="0027288D">
        <w:rPr>
          <w:rFonts w:ascii="Arial" w:hAnsi="Arial" w:cs="Arial"/>
          <w:sz w:val="24"/>
          <w:szCs w:val="24"/>
        </w:rPr>
        <w:t xml:space="preserve"> utilizando herramientas inteligentes</w:t>
      </w:r>
      <w:r w:rsidRPr="0027288D">
        <w:rPr>
          <w:rFonts w:ascii="Arial" w:hAnsi="Arial" w:cs="Arial"/>
          <w:sz w:val="24"/>
          <w:szCs w:val="24"/>
        </w:rPr>
        <w:t>.</w:t>
      </w:r>
      <w:r w:rsidR="00AC76F6" w:rsidRPr="0027288D">
        <w:rPr>
          <w:rFonts w:ascii="Arial" w:hAnsi="Arial" w:cs="Arial"/>
          <w:sz w:val="24"/>
          <w:szCs w:val="24"/>
        </w:rPr>
        <w:t xml:space="preserve"> El</w:t>
      </w:r>
      <w:r w:rsidRPr="0027288D">
        <w:rPr>
          <w:rFonts w:ascii="Arial" w:hAnsi="Arial" w:cs="Arial"/>
          <w:sz w:val="24"/>
          <w:szCs w:val="24"/>
        </w:rPr>
        <w:t xml:space="preserve"> </w:t>
      </w:r>
      <w:r w:rsidR="00AC76F6" w:rsidRPr="0027288D">
        <w:rPr>
          <w:rFonts w:ascii="Arial" w:hAnsi="Arial" w:cs="Arial"/>
          <w:sz w:val="24"/>
          <w:szCs w:val="24"/>
        </w:rPr>
        <w:t>a</w:t>
      </w:r>
      <w:r w:rsidRPr="0027288D">
        <w:rPr>
          <w:rFonts w:ascii="Arial" w:hAnsi="Arial" w:cs="Arial"/>
          <w:sz w:val="24"/>
          <w:szCs w:val="24"/>
        </w:rPr>
        <w:t xml:space="preserve">cceso a fuentes de información a través de internet, permite </w:t>
      </w:r>
      <w:r w:rsidR="00AC76F6" w:rsidRPr="0027288D">
        <w:rPr>
          <w:rFonts w:ascii="Arial" w:hAnsi="Arial" w:cs="Arial"/>
          <w:sz w:val="24"/>
          <w:szCs w:val="24"/>
        </w:rPr>
        <w:t>conocer</w:t>
      </w:r>
      <w:r w:rsidRPr="0027288D">
        <w:rPr>
          <w:rFonts w:ascii="Arial" w:hAnsi="Arial" w:cs="Arial"/>
          <w:sz w:val="24"/>
          <w:szCs w:val="24"/>
        </w:rPr>
        <w:t xml:space="preserve"> investigaciones previas, recursos educativos, estadísticas y otros datos relevantes para su investigación. Por otra parte</w:t>
      </w:r>
      <w:r w:rsidR="00AC76F6" w:rsidRPr="0027288D">
        <w:rPr>
          <w:rFonts w:ascii="Arial" w:hAnsi="Arial" w:cs="Arial"/>
          <w:sz w:val="24"/>
          <w:szCs w:val="24"/>
        </w:rPr>
        <w:t>,</w:t>
      </w:r>
      <w:r w:rsidRPr="0027288D">
        <w:rPr>
          <w:rFonts w:ascii="Arial" w:hAnsi="Arial" w:cs="Arial"/>
          <w:sz w:val="24"/>
          <w:szCs w:val="24"/>
        </w:rPr>
        <w:t xml:space="preserve"> las plataformas de colaboración en línea para intercambiar ideas, discutir resultados y establecer colaboraciones en los procesos de investigación. A su vez las TIC ofrecen herramientas de análisis de datos cualitativos que facilitan la codificación y categorización de información textual, entrevistas o análisis de contenido al investigador.</w:t>
      </w:r>
    </w:p>
    <w:p w14:paraId="65C74AC1"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OBJETIVO FORMATIVO</w:t>
      </w:r>
    </w:p>
    <w:p w14:paraId="298BC82C" w14:textId="77777777" w:rsidR="004A5CA7" w:rsidRPr="0027288D" w:rsidRDefault="004A5CA7" w:rsidP="00EC2D29">
      <w:pPr>
        <w:spacing w:after="0" w:line="360" w:lineRule="auto"/>
        <w:jc w:val="both"/>
        <w:rPr>
          <w:rFonts w:ascii="Arial" w:hAnsi="Arial" w:cs="Arial"/>
          <w:sz w:val="24"/>
          <w:szCs w:val="24"/>
        </w:rPr>
      </w:pPr>
      <w:r w:rsidRPr="0027288D">
        <w:rPr>
          <w:rFonts w:ascii="Arial" w:hAnsi="Arial" w:cs="Arial"/>
          <w:sz w:val="24"/>
          <w:szCs w:val="24"/>
        </w:rPr>
        <w:lastRenderedPageBreak/>
        <w:t>Desarrollar habilidades en el uso de herramientas digitales para la investigación científica que favorezca el proceso de recolección, análisis e interpretación de los datos; la búsqueda de referentes del objeto de la investigación en bases de datos indexadas, la modelación y visualización de los resultados, el uso de gestores de referencia aplicados al desarrollo de la investigación.</w:t>
      </w:r>
    </w:p>
    <w:p w14:paraId="728B15B3"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CONTENIDO</w:t>
      </w:r>
    </w:p>
    <w:p w14:paraId="5CCC6C70" w14:textId="77777777" w:rsidR="004A5CA7" w:rsidRPr="0027288D" w:rsidRDefault="004A5CA7" w:rsidP="00EC2D29">
      <w:pPr>
        <w:spacing w:after="0" w:line="360" w:lineRule="auto"/>
        <w:ind w:hanging="720"/>
        <w:jc w:val="both"/>
        <w:rPr>
          <w:rFonts w:ascii="Arial" w:hAnsi="Arial" w:cs="Arial"/>
          <w:b/>
          <w:sz w:val="24"/>
          <w:szCs w:val="24"/>
        </w:rPr>
      </w:pPr>
      <w:r w:rsidRPr="0027288D">
        <w:rPr>
          <w:rFonts w:ascii="Arial" w:hAnsi="Arial" w:cs="Arial"/>
          <w:b/>
          <w:sz w:val="24"/>
          <w:szCs w:val="24"/>
        </w:rPr>
        <w:t xml:space="preserve">            Núcleo de conocimientos</w:t>
      </w:r>
    </w:p>
    <w:p w14:paraId="2968DAA2" w14:textId="77777777" w:rsidR="004A5CA7" w:rsidRPr="0027288D" w:rsidRDefault="004A5CA7" w:rsidP="00EC2D29">
      <w:pPr>
        <w:spacing w:after="0" w:line="360" w:lineRule="auto"/>
        <w:jc w:val="both"/>
        <w:rPr>
          <w:rFonts w:ascii="Arial" w:hAnsi="Arial" w:cs="Arial"/>
          <w:bCs/>
          <w:sz w:val="24"/>
          <w:szCs w:val="24"/>
        </w:rPr>
      </w:pPr>
      <w:r w:rsidRPr="0027288D">
        <w:rPr>
          <w:rFonts w:ascii="Arial" w:hAnsi="Arial" w:cs="Arial"/>
          <w:bCs/>
          <w:sz w:val="24"/>
          <w:szCs w:val="24"/>
        </w:rPr>
        <w:t xml:space="preserve">Herramientas para la recolección de datos en la investigación y diseño de instrumentos. Bases de Datos reconocidas para búsqueda y la socialización de resultados (SCOPUS, </w:t>
      </w:r>
      <w:proofErr w:type="spellStart"/>
      <w:r w:rsidRPr="0027288D">
        <w:rPr>
          <w:rFonts w:ascii="Arial" w:hAnsi="Arial" w:cs="Arial"/>
          <w:bCs/>
          <w:sz w:val="24"/>
          <w:szCs w:val="24"/>
        </w:rPr>
        <w:t>WoS</w:t>
      </w:r>
      <w:proofErr w:type="spellEnd"/>
      <w:r w:rsidRPr="0027288D">
        <w:rPr>
          <w:rFonts w:ascii="Arial" w:hAnsi="Arial" w:cs="Arial"/>
          <w:bCs/>
          <w:sz w:val="24"/>
          <w:szCs w:val="24"/>
        </w:rPr>
        <w:t xml:space="preserve">, Scielo). Identificadores ORCID. Diseño de Mapas mentales. Búsqueda de información y estados del arte: </w:t>
      </w:r>
      <w:proofErr w:type="spellStart"/>
      <w:r w:rsidRPr="0027288D">
        <w:rPr>
          <w:rFonts w:ascii="Arial" w:hAnsi="Arial" w:cs="Arial"/>
          <w:sz w:val="24"/>
          <w:szCs w:val="24"/>
        </w:rPr>
        <w:t>Connected</w:t>
      </w:r>
      <w:proofErr w:type="spellEnd"/>
      <w:r w:rsidRPr="0027288D">
        <w:rPr>
          <w:rFonts w:ascii="Arial" w:hAnsi="Arial" w:cs="Arial"/>
          <w:sz w:val="24"/>
          <w:szCs w:val="24"/>
        </w:rPr>
        <w:t xml:space="preserve"> </w:t>
      </w:r>
      <w:proofErr w:type="spellStart"/>
      <w:r w:rsidRPr="0027288D">
        <w:rPr>
          <w:rFonts w:ascii="Arial" w:hAnsi="Arial" w:cs="Arial"/>
          <w:sz w:val="24"/>
          <w:szCs w:val="24"/>
        </w:rPr>
        <w:t>Papers</w:t>
      </w:r>
      <w:proofErr w:type="spellEnd"/>
      <w:r w:rsidRPr="0027288D">
        <w:rPr>
          <w:rFonts w:ascii="Arial" w:hAnsi="Arial" w:cs="Arial"/>
          <w:bCs/>
          <w:sz w:val="24"/>
          <w:szCs w:val="24"/>
        </w:rPr>
        <w:t xml:space="preserve">, </w:t>
      </w:r>
      <w:r w:rsidRPr="0027288D">
        <w:rPr>
          <w:rFonts w:ascii="Arial" w:hAnsi="Arial" w:cs="Arial"/>
          <w:sz w:val="24"/>
          <w:szCs w:val="24"/>
        </w:rPr>
        <w:t>Academiko.com, OA.mg,</w:t>
      </w:r>
      <w:r w:rsidRPr="0027288D">
        <w:rPr>
          <w:rFonts w:ascii="Arial" w:hAnsi="Arial" w:cs="Arial"/>
          <w:bCs/>
          <w:sz w:val="24"/>
          <w:szCs w:val="24"/>
        </w:rPr>
        <w:t xml:space="preserve"> </w:t>
      </w:r>
      <w:proofErr w:type="spellStart"/>
      <w:r w:rsidRPr="0027288D">
        <w:rPr>
          <w:rFonts w:ascii="Arial" w:hAnsi="Arial" w:cs="Arial"/>
          <w:bCs/>
          <w:sz w:val="24"/>
          <w:szCs w:val="24"/>
        </w:rPr>
        <w:t>Research</w:t>
      </w:r>
      <w:proofErr w:type="spellEnd"/>
      <w:r w:rsidRPr="0027288D">
        <w:rPr>
          <w:rFonts w:ascii="Arial" w:hAnsi="Arial" w:cs="Arial"/>
          <w:bCs/>
          <w:sz w:val="24"/>
          <w:szCs w:val="24"/>
        </w:rPr>
        <w:t xml:space="preserve"> Gate, Google </w:t>
      </w:r>
      <w:proofErr w:type="spellStart"/>
      <w:r w:rsidRPr="0027288D">
        <w:rPr>
          <w:rFonts w:ascii="Arial" w:hAnsi="Arial" w:cs="Arial"/>
          <w:bCs/>
          <w:sz w:val="24"/>
          <w:szCs w:val="24"/>
        </w:rPr>
        <w:t>Scholar</w:t>
      </w:r>
      <w:proofErr w:type="spellEnd"/>
      <w:r w:rsidRPr="0027288D">
        <w:rPr>
          <w:rFonts w:ascii="Arial" w:hAnsi="Arial" w:cs="Arial"/>
          <w:bCs/>
          <w:sz w:val="24"/>
          <w:szCs w:val="24"/>
        </w:rPr>
        <w:t xml:space="preserve">. Herramientas de bibliometría para Mapeo científico. Correctores de estilo, traductores y editores de resúmenes. Herramientas de búsqueda de artículos científicos. Herramientas citas </w:t>
      </w:r>
      <w:proofErr w:type="spellStart"/>
      <w:r w:rsidRPr="0027288D">
        <w:rPr>
          <w:rFonts w:ascii="Arial" w:hAnsi="Arial" w:cs="Arial"/>
          <w:bCs/>
          <w:sz w:val="24"/>
          <w:szCs w:val="24"/>
        </w:rPr>
        <w:t>Journal</w:t>
      </w:r>
      <w:proofErr w:type="spellEnd"/>
      <w:r w:rsidRPr="0027288D">
        <w:rPr>
          <w:rFonts w:ascii="Arial" w:hAnsi="Arial" w:cs="Arial"/>
          <w:bCs/>
          <w:sz w:val="24"/>
          <w:szCs w:val="24"/>
        </w:rPr>
        <w:t xml:space="preserve"> </w:t>
      </w:r>
      <w:proofErr w:type="spellStart"/>
      <w:r w:rsidRPr="0027288D">
        <w:rPr>
          <w:rFonts w:ascii="Arial" w:hAnsi="Arial" w:cs="Arial"/>
          <w:bCs/>
          <w:sz w:val="24"/>
          <w:szCs w:val="24"/>
        </w:rPr>
        <w:t>Citation</w:t>
      </w:r>
      <w:proofErr w:type="spellEnd"/>
      <w:r w:rsidRPr="0027288D">
        <w:rPr>
          <w:rFonts w:ascii="Arial" w:hAnsi="Arial" w:cs="Arial"/>
          <w:bCs/>
          <w:sz w:val="24"/>
          <w:szCs w:val="24"/>
        </w:rPr>
        <w:t xml:space="preserve"> </w:t>
      </w:r>
      <w:proofErr w:type="spellStart"/>
      <w:r w:rsidRPr="0027288D">
        <w:rPr>
          <w:rFonts w:ascii="Arial" w:hAnsi="Arial" w:cs="Arial"/>
          <w:bCs/>
          <w:sz w:val="24"/>
          <w:szCs w:val="24"/>
        </w:rPr>
        <w:t>Reports</w:t>
      </w:r>
      <w:proofErr w:type="spellEnd"/>
      <w:r w:rsidRPr="0027288D">
        <w:rPr>
          <w:rFonts w:ascii="Arial" w:hAnsi="Arial" w:cs="Arial"/>
          <w:bCs/>
          <w:sz w:val="24"/>
          <w:szCs w:val="24"/>
        </w:rPr>
        <w:t xml:space="preserve">. Herramientas para crear redes de colaboración SCIVAL. Gestores de Referencia: </w:t>
      </w:r>
      <w:proofErr w:type="spellStart"/>
      <w:r w:rsidRPr="0027288D">
        <w:rPr>
          <w:rFonts w:ascii="Arial" w:hAnsi="Arial" w:cs="Arial"/>
          <w:bCs/>
          <w:sz w:val="24"/>
          <w:szCs w:val="24"/>
        </w:rPr>
        <w:t>End</w:t>
      </w:r>
      <w:proofErr w:type="spellEnd"/>
      <w:r w:rsidRPr="0027288D">
        <w:rPr>
          <w:rFonts w:ascii="Arial" w:hAnsi="Arial" w:cs="Arial"/>
          <w:bCs/>
          <w:sz w:val="24"/>
          <w:szCs w:val="24"/>
        </w:rPr>
        <w:t xml:space="preserve"> Note, Zotero, Mendeley.  Herramientas de visualización de datos. Herramientas de análisis cualitativo. Software estadístico. La Inteligencia Artificial en la investigación Chat GPT. </w:t>
      </w:r>
    </w:p>
    <w:p w14:paraId="36983971"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Núcleo de habilidades</w:t>
      </w:r>
    </w:p>
    <w:p w14:paraId="08E06D8F" w14:textId="5E58F781" w:rsidR="004A5CA7" w:rsidRPr="0027288D" w:rsidRDefault="004A5CA7" w:rsidP="00EC2D29">
      <w:pPr>
        <w:numPr>
          <w:ilvl w:val="0"/>
          <w:numId w:val="9"/>
        </w:numPr>
        <w:tabs>
          <w:tab w:val="clear" w:pos="360"/>
          <w:tab w:val="num" w:pos="175"/>
        </w:tabs>
        <w:spacing w:after="0" w:line="360" w:lineRule="auto"/>
        <w:ind w:left="176" w:hanging="176"/>
        <w:jc w:val="both"/>
        <w:rPr>
          <w:rFonts w:ascii="Arial" w:hAnsi="Arial" w:cs="Arial"/>
          <w:b/>
          <w:sz w:val="24"/>
          <w:szCs w:val="24"/>
        </w:rPr>
      </w:pPr>
      <w:r w:rsidRPr="0027288D">
        <w:rPr>
          <w:rFonts w:ascii="Arial" w:hAnsi="Arial" w:cs="Arial"/>
          <w:sz w:val="24"/>
          <w:szCs w:val="24"/>
        </w:rPr>
        <w:t>Interacción con herramientas para la búsqueda de información, estado de arte y la elaboración de referentes teóricos.</w:t>
      </w:r>
    </w:p>
    <w:p w14:paraId="24D7C1B2" w14:textId="77777777" w:rsidR="004A5CA7" w:rsidRPr="0027288D" w:rsidRDefault="004A5CA7" w:rsidP="00EC2D29">
      <w:pPr>
        <w:numPr>
          <w:ilvl w:val="0"/>
          <w:numId w:val="9"/>
        </w:numPr>
        <w:tabs>
          <w:tab w:val="clear" w:pos="360"/>
          <w:tab w:val="num" w:pos="175"/>
        </w:tabs>
        <w:spacing w:after="0" w:line="360" w:lineRule="auto"/>
        <w:ind w:left="176" w:hanging="176"/>
        <w:jc w:val="both"/>
        <w:rPr>
          <w:rFonts w:ascii="Arial" w:hAnsi="Arial" w:cs="Arial"/>
          <w:b/>
          <w:sz w:val="24"/>
          <w:szCs w:val="24"/>
        </w:rPr>
      </w:pPr>
      <w:r w:rsidRPr="0027288D">
        <w:rPr>
          <w:rFonts w:ascii="Arial" w:hAnsi="Arial" w:cs="Arial"/>
          <w:sz w:val="24"/>
          <w:szCs w:val="24"/>
        </w:rPr>
        <w:t xml:space="preserve">Procesar estadísticamente la información recopilada en la investigación. </w:t>
      </w:r>
    </w:p>
    <w:p w14:paraId="042E8CBB" w14:textId="77777777" w:rsidR="004A5CA7" w:rsidRPr="0027288D" w:rsidRDefault="004A5CA7" w:rsidP="00EC2D29">
      <w:pPr>
        <w:numPr>
          <w:ilvl w:val="0"/>
          <w:numId w:val="9"/>
        </w:numPr>
        <w:tabs>
          <w:tab w:val="clear" w:pos="360"/>
          <w:tab w:val="num" w:pos="175"/>
        </w:tabs>
        <w:spacing w:after="0" w:line="360" w:lineRule="auto"/>
        <w:ind w:left="176" w:hanging="176"/>
        <w:jc w:val="both"/>
        <w:rPr>
          <w:rFonts w:ascii="Arial" w:hAnsi="Arial" w:cs="Arial"/>
          <w:b/>
          <w:sz w:val="24"/>
          <w:szCs w:val="24"/>
        </w:rPr>
      </w:pPr>
      <w:r w:rsidRPr="0027288D">
        <w:rPr>
          <w:rFonts w:ascii="Arial" w:hAnsi="Arial" w:cs="Arial"/>
          <w:sz w:val="24"/>
          <w:szCs w:val="24"/>
        </w:rPr>
        <w:t>Modelar usando herramientas de digitales los resultados del estado del arte.</w:t>
      </w:r>
    </w:p>
    <w:p w14:paraId="08D984DB" w14:textId="77777777" w:rsidR="004A5CA7" w:rsidRPr="0027288D" w:rsidRDefault="004A5CA7" w:rsidP="00EC2D29">
      <w:pPr>
        <w:numPr>
          <w:ilvl w:val="0"/>
          <w:numId w:val="9"/>
        </w:numPr>
        <w:tabs>
          <w:tab w:val="clear" w:pos="360"/>
          <w:tab w:val="num" w:pos="175"/>
        </w:tabs>
        <w:spacing w:after="0" w:line="360" w:lineRule="auto"/>
        <w:ind w:left="176" w:hanging="176"/>
        <w:jc w:val="both"/>
        <w:rPr>
          <w:rFonts w:ascii="Arial" w:hAnsi="Arial" w:cs="Arial"/>
          <w:b/>
          <w:sz w:val="24"/>
          <w:szCs w:val="24"/>
        </w:rPr>
      </w:pPr>
      <w:r w:rsidRPr="0027288D">
        <w:rPr>
          <w:rFonts w:ascii="Arial" w:hAnsi="Arial" w:cs="Arial"/>
          <w:sz w:val="24"/>
          <w:szCs w:val="24"/>
        </w:rPr>
        <w:t>Utilizar gestores de referencia para la formulación correcta de las citas, referencias y la bibliografía.</w:t>
      </w:r>
    </w:p>
    <w:p w14:paraId="1BCA6B66" w14:textId="77777777" w:rsidR="004A5CA7" w:rsidRPr="0027288D" w:rsidRDefault="004A5CA7" w:rsidP="00EC2D29">
      <w:pPr>
        <w:spacing w:after="0" w:line="360" w:lineRule="auto"/>
        <w:jc w:val="both"/>
        <w:rPr>
          <w:rFonts w:ascii="Arial" w:hAnsi="Arial" w:cs="Arial"/>
          <w:sz w:val="24"/>
          <w:szCs w:val="24"/>
        </w:rPr>
      </w:pPr>
    </w:p>
    <w:p w14:paraId="3F86F77B"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Valores y actitudes</w:t>
      </w:r>
    </w:p>
    <w:p w14:paraId="37D0F1D7" w14:textId="77777777" w:rsidR="004A5CA7" w:rsidRPr="0027288D" w:rsidRDefault="004A5CA7" w:rsidP="00EC2D29">
      <w:pPr>
        <w:numPr>
          <w:ilvl w:val="0"/>
          <w:numId w:val="12"/>
        </w:numPr>
        <w:tabs>
          <w:tab w:val="left" w:pos="180"/>
        </w:tabs>
        <w:spacing w:after="0" w:line="360" w:lineRule="auto"/>
        <w:jc w:val="both"/>
        <w:rPr>
          <w:rFonts w:ascii="Arial" w:hAnsi="Arial" w:cs="Arial"/>
          <w:sz w:val="24"/>
          <w:szCs w:val="24"/>
        </w:rPr>
      </w:pPr>
      <w:r w:rsidRPr="0027288D">
        <w:rPr>
          <w:rFonts w:ascii="Arial" w:hAnsi="Arial" w:cs="Arial"/>
          <w:sz w:val="24"/>
          <w:szCs w:val="24"/>
        </w:rPr>
        <w:t>Innovación, creatividad y responsabilidad en el desarrollo de las investigaciones científicas.</w:t>
      </w:r>
    </w:p>
    <w:p w14:paraId="65DA9BDF" w14:textId="77777777" w:rsidR="004A5CA7" w:rsidRPr="0027288D" w:rsidRDefault="004A5CA7" w:rsidP="00EC2D29">
      <w:pPr>
        <w:spacing w:after="0" w:line="360" w:lineRule="auto"/>
        <w:jc w:val="both"/>
        <w:rPr>
          <w:rFonts w:ascii="Arial" w:hAnsi="Arial" w:cs="Arial"/>
          <w:b/>
          <w:color w:val="000000"/>
          <w:sz w:val="24"/>
          <w:szCs w:val="24"/>
        </w:rPr>
      </w:pPr>
    </w:p>
    <w:p w14:paraId="0E9AA0E4" w14:textId="77777777" w:rsidR="004A5CA7" w:rsidRPr="0027288D" w:rsidRDefault="004A5CA7"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5D1B0D5D" w14:textId="77777777" w:rsidR="004A5CA7" w:rsidRPr="0027288D" w:rsidRDefault="004A5CA7" w:rsidP="00EC2D29">
      <w:pPr>
        <w:spacing w:after="0" w:line="360" w:lineRule="auto"/>
        <w:jc w:val="both"/>
        <w:rPr>
          <w:rFonts w:ascii="Arial" w:hAnsi="Arial" w:cs="Arial"/>
          <w:b/>
          <w:sz w:val="24"/>
          <w:szCs w:val="24"/>
        </w:rPr>
      </w:pPr>
    </w:p>
    <w:p w14:paraId="71DC8E03" w14:textId="77777777" w:rsidR="004A5CA7" w:rsidRPr="0027288D" w:rsidRDefault="004A5CA7" w:rsidP="00EC2D29">
      <w:pPr>
        <w:spacing w:after="0" w:line="360" w:lineRule="auto"/>
        <w:jc w:val="both"/>
        <w:rPr>
          <w:rFonts w:ascii="Arial" w:hAnsi="Arial" w:cs="Arial"/>
          <w:sz w:val="24"/>
          <w:szCs w:val="24"/>
        </w:rPr>
      </w:pPr>
      <w:r w:rsidRPr="0027288D">
        <w:rPr>
          <w:rFonts w:ascii="Arial" w:hAnsi="Arial" w:cs="Arial"/>
          <w:b/>
          <w:sz w:val="24"/>
          <w:szCs w:val="24"/>
        </w:rPr>
        <w:lastRenderedPageBreak/>
        <w:t>ESCENARIOS, MATERIALES Y MEDIOS</w:t>
      </w:r>
      <w:r w:rsidRPr="0027288D">
        <w:rPr>
          <w:rFonts w:ascii="Arial" w:hAnsi="Arial" w:cs="Arial"/>
          <w:sz w:val="24"/>
          <w:szCs w:val="24"/>
        </w:rPr>
        <w:t xml:space="preserve"> </w:t>
      </w:r>
    </w:p>
    <w:p w14:paraId="3540F224" w14:textId="161BFC23" w:rsidR="004A5CA7" w:rsidRPr="0027288D" w:rsidRDefault="004A5CA7" w:rsidP="00EC2D29">
      <w:pPr>
        <w:numPr>
          <w:ilvl w:val="0"/>
          <w:numId w:val="12"/>
        </w:numPr>
        <w:spacing w:after="0" w:line="360" w:lineRule="auto"/>
        <w:jc w:val="both"/>
        <w:rPr>
          <w:rFonts w:ascii="Arial" w:hAnsi="Arial" w:cs="Arial"/>
          <w:b/>
          <w:sz w:val="24"/>
          <w:szCs w:val="24"/>
        </w:rPr>
      </w:pPr>
      <w:r w:rsidRPr="0027288D">
        <w:rPr>
          <w:rFonts w:ascii="Arial" w:hAnsi="Arial" w:cs="Arial"/>
          <w:sz w:val="24"/>
          <w:szCs w:val="24"/>
        </w:rPr>
        <w:t xml:space="preserve">Se realizarán actividades docentes utilizando como medio de apoyo el aula virtual del curso, la que es contentiva de materiales docentes, presentaciones digitales y guías de aprendizaje del contenido, así como informes de tesis de maestría defendidas en el programa y la bibliografía básica y complementaria; materiales que serán utilizados además para el desarrollo del estudio independiente por los maestrantes y otras actividades que se planifiquen. Se utilizarán además aplicaciones para el procesamiento estadístico de la información y la validación de los resultados científicos entre otras que se abordan en los contenidos. </w:t>
      </w:r>
    </w:p>
    <w:p w14:paraId="17961C08" w14:textId="77777777" w:rsidR="004A5CA7" w:rsidRPr="0027288D" w:rsidRDefault="004A5CA7" w:rsidP="00EC2D29">
      <w:pPr>
        <w:spacing w:after="0" w:line="360" w:lineRule="auto"/>
        <w:jc w:val="both"/>
        <w:rPr>
          <w:rFonts w:ascii="Arial" w:hAnsi="Arial" w:cs="Arial"/>
          <w:sz w:val="24"/>
          <w:szCs w:val="24"/>
        </w:rPr>
      </w:pPr>
      <w:r w:rsidRPr="0027288D">
        <w:rPr>
          <w:rFonts w:ascii="Arial" w:hAnsi="Arial" w:cs="Arial"/>
          <w:b/>
          <w:sz w:val="24"/>
          <w:szCs w:val="24"/>
        </w:rPr>
        <w:t>SISTEMA DE EVALUACIÓN</w:t>
      </w:r>
      <w:r w:rsidRPr="0027288D">
        <w:rPr>
          <w:rFonts w:ascii="Arial" w:hAnsi="Arial" w:cs="Arial"/>
          <w:sz w:val="24"/>
          <w:szCs w:val="24"/>
        </w:rPr>
        <w:t xml:space="preserve"> </w:t>
      </w:r>
    </w:p>
    <w:p w14:paraId="74BE2749" w14:textId="6ED516A7" w:rsidR="004A5CA7" w:rsidRPr="0027288D" w:rsidRDefault="004A5CA7" w:rsidP="00EC2D29">
      <w:pPr>
        <w:numPr>
          <w:ilvl w:val="0"/>
          <w:numId w:val="12"/>
        </w:numPr>
        <w:autoSpaceDE w:val="0"/>
        <w:autoSpaceDN w:val="0"/>
        <w:adjustRightInd w:val="0"/>
        <w:spacing w:after="0" w:line="360" w:lineRule="auto"/>
        <w:jc w:val="both"/>
        <w:rPr>
          <w:rFonts w:ascii="Arial" w:hAnsi="Arial" w:cs="Arial"/>
          <w:sz w:val="24"/>
          <w:szCs w:val="24"/>
        </w:rPr>
      </w:pPr>
      <w:r w:rsidRPr="0027288D">
        <w:rPr>
          <w:rFonts w:ascii="Arial" w:hAnsi="Arial" w:cs="Arial"/>
          <w:sz w:val="24"/>
          <w:szCs w:val="24"/>
        </w:rPr>
        <w:t>La evaluación sistemática se realizará de los aspectos esenciales de cada tema durante el desarrollo de las formas organizativas de las actividades docentes concebidas para el curso, a través del empleo del aula virtual</w:t>
      </w:r>
      <w:r w:rsidR="00873E87" w:rsidRPr="0027288D">
        <w:rPr>
          <w:rFonts w:ascii="Arial" w:hAnsi="Arial" w:cs="Arial"/>
          <w:sz w:val="24"/>
          <w:szCs w:val="24"/>
        </w:rPr>
        <w:t xml:space="preserve"> de forma que se demuestre el uso de las TIC en el proceso de investigación científica de un tema o proyecto presentado. </w:t>
      </w:r>
    </w:p>
    <w:p w14:paraId="3DF60731" w14:textId="55773CE6" w:rsidR="004A5CA7" w:rsidRPr="0027288D" w:rsidRDefault="004A5CA7" w:rsidP="00EC2D29">
      <w:pPr>
        <w:numPr>
          <w:ilvl w:val="0"/>
          <w:numId w:val="12"/>
        </w:numPr>
        <w:spacing w:after="0" w:line="360" w:lineRule="auto"/>
        <w:jc w:val="both"/>
        <w:rPr>
          <w:rFonts w:ascii="Arial" w:hAnsi="Arial" w:cs="Arial"/>
          <w:sz w:val="24"/>
          <w:szCs w:val="24"/>
        </w:rPr>
      </w:pPr>
      <w:r w:rsidRPr="0027288D">
        <w:rPr>
          <w:rFonts w:ascii="Arial" w:hAnsi="Arial" w:cs="Arial"/>
          <w:sz w:val="24"/>
          <w:szCs w:val="24"/>
        </w:rPr>
        <w:t>La evaluación final será la presentación y discusión con la utilización de las TIC, de los argumentos de la selección de los elementos del diseño teórico</w:t>
      </w:r>
      <w:r w:rsidR="00873E87" w:rsidRPr="0027288D">
        <w:rPr>
          <w:rFonts w:ascii="Arial" w:hAnsi="Arial" w:cs="Arial"/>
          <w:sz w:val="24"/>
          <w:szCs w:val="24"/>
        </w:rPr>
        <w:t xml:space="preserve"> y metodológico de la investigación, estado del arte, propuesta de resultado o su validación</w:t>
      </w:r>
      <w:r w:rsidRPr="0027288D">
        <w:rPr>
          <w:rFonts w:ascii="Arial" w:hAnsi="Arial" w:cs="Arial"/>
          <w:sz w:val="24"/>
          <w:szCs w:val="24"/>
        </w:rPr>
        <w:t>, con un uso adecuado de las normas de redacción científica</w:t>
      </w:r>
      <w:r w:rsidR="00873E87" w:rsidRPr="0027288D">
        <w:rPr>
          <w:rFonts w:ascii="Arial" w:hAnsi="Arial" w:cs="Arial"/>
          <w:sz w:val="24"/>
          <w:szCs w:val="24"/>
        </w:rPr>
        <w:t>, la selección adecuada de las herramientas digitales</w:t>
      </w:r>
      <w:r w:rsidRPr="0027288D">
        <w:rPr>
          <w:rFonts w:ascii="Arial" w:hAnsi="Arial" w:cs="Arial"/>
          <w:sz w:val="24"/>
          <w:szCs w:val="24"/>
        </w:rPr>
        <w:t xml:space="preserve"> y el asentamiento de la bibliografía con las normas APA actualizadas. </w:t>
      </w:r>
    </w:p>
    <w:p w14:paraId="227EBD64" w14:textId="77777777" w:rsidR="004A5CA7" w:rsidRPr="0027288D" w:rsidRDefault="004A5CA7" w:rsidP="00EC2D29">
      <w:pPr>
        <w:spacing w:after="0" w:line="360" w:lineRule="auto"/>
        <w:jc w:val="both"/>
        <w:rPr>
          <w:rFonts w:ascii="Arial" w:hAnsi="Arial" w:cs="Arial"/>
          <w:sz w:val="24"/>
          <w:szCs w:val="24"/>
        </w:rPr>
      </w:pPr>
    </w:p>
    <w:p w14:paraId="73346FF4" w14:textId="77777777" w:rsidR="004A5CA7" w:rsidRPr="0027288D" w:rsidRDefault="004A5CA7" w:rsidP="00EC2D29">
      <w:pPr>
        <w:spacing w:after="0" w:line="360" w:lineRule="auto"/>
        <w:jc w:val="both"/>
        <w:rPr>
          <w:rFonts w:ascii="Arial" w:hAnsi="Arial" w:cs="Arial"/>
          <w:b/>
          <w:sz w:val="24"/>
          <w:szCs w:val="24"/>
        </w:rPr>
      </w:pPr>
      <w:r w:rsidRPr="0027288D">
        <w:rPr>
          <w:rFonts w:ascii="Arial" w:hAnsi="Arial" w:cs="Arial"/>
          <w:b/>
          <w:sz w:val="24"/>
          <w:szCs w:val="24"/>
        </w:rPr>
        <w:t>BIBLIOGRAFÍA</w:t>
      </w:r>
    </w:p>
    <w:p w14:paraId="618F9BA2" w14:textId="77777777" w:rsidR="00EC2D29" w:rsidRPr="0027288D" w:rsidRDefault="00EC2D29" w:rsidP="00256D26">
      <w:pPr>
        <w:pStyle w:val="Prrafodelista"/>
        <w:numPr>
          <w:ilvl w:val="0"/>
          <w:numId w:val="47"/>
        </w:numPr>
        <w:spacing w:after="0" w:line="360" w:lineRule="auto"/>
        <w:jc w:val="both"/>
        <w:rPr>
          <w:rFonts w:ascii="Arial" w:hAnsi="Arial" w:cs="Arial"/>
          <w:sz w:val="24"/>
          <w:szCs w:val="24"/>
        </w:rPr>
      </w:pPr>
      <w:r w:rsidRPr="0027288D">
        <w:rPr>
          <w:rFonts w:ascii="Arial" w:hAnsi="Arial" w:cs="Arial"/>
          <w:sz w:val="24"/>
          <w:szCs w:val="24"/>
        </w:rPr>
        <w:t>Camino, D. F. A., &amp; Clavijo, B. P. A. (2024). La Inteligencia artificial en la investigación y redacción de textos académicos. </w:t>
      </w:r>
      <w:proofErr w:type="spellStart"/>
      <w:r w:rsidRPr="0027288D">
        <w:rPr>
          <w:rFonts w:ascii="Arial" w:hAnsi="Arial" w:cs="Arial"/>
          <w:i/>
          <w:iCs/>
          <w:sz w:val="24"/>
          <w:szCs w:val="24"/>
        </w:rPr>
        <w:t>Espiritu</w:t>
      </w:r>
      <w:proofErr w:type="spellEnd"/>
      <w:r w:rsidRPr="0027288D">
        <w:rPr>
          <w:rFonts w:ascii="Arial" w:hAnsi="Arial" w:cs="Arial"/>
          <w:i/>
          <w:iCs/>
          <w:sz w:val="24"/>
          <w:szCs w:val="24"/>
        </w:rPr>
        <w:t xml:space="preserve"> Emprendedor TES</w:t>
      </w:r>
      <w:r w:rsidRPr="0027288D">
        <w:rPr>
          <w:rFonts w:ascii="Arial" w:hAnsi="Arial" w:cs="Arial"/>
          <w:sz w:val="24"/>
          <w:szCs w:val="24"/>
        </w:rPr>
        <w:t>, </w:t>
      </w:r>
      <w:r w:rsidRPr="0027288D">
        <w:rPr>
          <w:rFonts w:ascii="Arial" w:hAnsi="Arial" w:cs="Arial"/>
          <w:i/>
          <w:iCs/>
          <w:sz w:val="24"/>
          <w:szCs w:val="24"/>
        </w:rPr>
        <w:t>8</w:t>
      </w:r>
      <w:r w:rsidRPr="0027288D">
        <w:rPr>
          <w:rFonts w:ascii="Arial" w:hAnsi="Arial" w:cs="Arial"/>
          <w:sz w:val="24"/>
          <w:szCs w:val="24"/>
        </w:rPr>
        <w:t>(1), 19-34.</w:t>
      </w:r>
    </w:p>
    <w:p w14:paraId="5D5270E3" w14:textId="77777777" w:rsidR="00EC2D29" w:rsidRPr="0027288D" w:rsidRDefault="00EC2D29" w:rsidP="00256D26">
      <w:pPr>
        <w:pStyle w:val="Prrafodelista"/>
        <w:numPr>
          <w:ilvl w:val="0"/>
          <w:numId w:val="47"/>
        </w:numPr>
        <w:spacing w:after="0" w:line="360" w:lineRule="auto"/>
        <w:jc w:val="both"/>
        <w:rPr>
          <w:rFonts w:ascii="Arial" w:hAnsi="Arial" w:cs="Arial"/>
          <w:sz w:val="24"/>
          <w:szCs w:val="24"/>
        </w:rPr>
      </w:pPr>
      <w:r w:rsidRPr="0027288D">
        <w:rPr>
          <w:rFonts w:ascii="Arial" w:hAnsi="Arial" w:cs="Arial"/>
          <w:sz w:val="24"/>
          <w:szCs w:val="24"/>
        </w:rPr>
        <w:t xml:space="preserve">Cisneros-Caicedo, A. J., Guevara-García, A. F., </w:t>
      </w:r>
      <w:proofErr w:type="spellStart"/>
      <w:r w:rsidRPr="0027288D">
        <w:rPr>
          <w:rFonts w:ascii="Arial" w:hAnsi="Arial" w:cs="Arial"/>
          <w:sz w:val="24"/>
          <w:szCs w:val="24"/>
        </w:rPr>
        <w:t>Urdánigo</w:t>
      </w:r>
      <w:proofErr w:type="spellEnd"/>
      <w:r w:rsidRPr="0027288D">
        <w:rPr>
          <w:rFonts w:ascii="Arial" w:hAnsi="Arial" w:cs="Arial"/>
          <w:sz w:val="24"/>
          <w:szCs w:val="24"/>
        </w:rPr>
        <w:t>-Cedeño, J. J., &amp; Garcés-Bravo, J. E. (2022). Técnicas e Instrumentos para la Recolección de Datos que apoyan a la Investigación Científica en tiempo de Pandemia. </w:t>
      </w:r>
      <w:r w:rsidRPr="0027288D">
        <w:rPr>
          <w:rFonts w:ascii="Arial" w:hAnsi="Arial" w:cs="Arial"/>
          <w:i/>
          <w:iCs/>
          <w:sz w:val="24"/>
          <w:szCs w:val="24"/>
        </w:rPr>
        <w:t>Dominio de las Ciencias</w:t>
      </w:r>
      <w:r w:rsidRPr="0027288D">
        <w:rPr>
          <w:rFonts w:ascii="Arial" w:hAnsi="Arial" w:cs="Arial"/>
          <w:sz w:val="24"/>
          <w:szCs w:val="24"/>
        </w:rPr>
        <w:t>, </w:t>
      </w:r>
      <w:r w:rsidRPr="0027288D">
        <w:rPr>
          <w:rFonts w:ascii="Arial" w:hAnsi="Arial" w:cs="Arial"/>
          <w:i/>
          <w:iCs/>
          <w:sz w:val="24"/>
          <w:szCs w:val="24"/>
        </w:rPr>
        <w:t>8</w:t>
      </w:r>
      <w:r w:rsidRPr="0027288D">
        <w:rPr>
          <w:rFonts w:ascii="Arial" w:hAnsi="Arial" w:cs="Arial"/>
          <w:sz w:val="24"/>
          <w:szCs w:val="24"/>
        </w:rPr>
        <w:t>(1), 1165-1185.</w:t>
      </w:r>
    </w:p>
    <w:p w14:paraId="3EC1A8E7" w14:textId="77777777" w:rsidR="00EC2D29" w:rsidRPr="0027288D" w:rsidRDefault="00EC2D29" w:rsidP="00256D26">
      <w:pPr>
        <w:pStyle w:val="Prrafodelista"/>
        <w:numPr>
          <w:ilvl w:val="0"/>
          <w:numId w:val="47"/>
        </w:numPr>
        <w:spacing w:after="0" w:line="360" w:lineRule="auto"/>
        <w:jc w:val="both"/>
        <w:rPr>
          <w:rFonts w:ascii="Arial" w:hAnsi="Arial" w:cs="Arial"/>
          <w:sz w:val="24"/>
          <w:szCs w:val="24"/>
        </w:rPr>
      </w:pPr>
      <w:r w:rsidRPr="0027288D">
        <w:rPr>
          <w:rFonts w:ascii="Arial" w:hAnsi="Arial" w:cs="Arial"/>
          <w:sz w:val="24"/>
          <w:szCs w:val="24"/>
        </w:rPr>
        <w:t>Freire, E. E. E. (2020). La búsqueda de información científica en las bases de datos académicas. </w:t>
      </w:r>
      <w:r w:rsidRPr="0027288D">
        <w:rPr>
          <w:rFonts w:ascii="Arial" w:hAnsi="Arial" w:cs="Arial"/>
          <w:i/>
          <w:iCs/>
          <w:sz w:val="24"/>
          <w:szCs w:val="24"/>
        </w:rPr>
        <w:t>Revista Metropolitana de Ciencias Aplicadas</w:t>
      </w:r>
      <w:r w:rsidRPr="0027288D">
        <w:rPr>
          <w:rFonts w:ascii="Arial" w:hAnsi="Arial" w:cs="Arial"/>
          <w:sz w:val="24"/>
          <w:szCs w:val="24"/>
        </w:rPr>
        <w:t>, </w:t>
      </w:r>
      <w:r w:rsidRPr="0027288D">
        <w:rPr>
          <w:rFonts w:ascii="Arial" w:hAnsi="Arial" w:cs="Arial"/>
          <w:i/>
          <w:iCs/>
          <w:sz w:val="24"/>
          <w:szCs w:val="24"/>
        </w:rPr>
        <w:t>3</w:t>
      </w:r>
      <w:r w:rsidRPr="0027288D">
        <w:rPr>
          <w:rFonts w:ascii="Arial" w:hAnsi="Arial" w:cs="Arial"/>
          <w:sz w:val="24"/>
          <w:szCs w:val="24"/>
        </w:rPr>
        <w:t>(1), 31-35.</w:t>
      </w:r>
    </w:p>
    <w:p w14:paraId="4C3F2B1B" w14:textId="77777777" w:rsidR="00EC2D29" w:rsidRPr="0027288D" w:rsidRDefault="00EC2D29" w:rsidP="00256D26">
      <w:pPr>
        <w:pStyle w:val="Prrafodelista"/>
        <w:numPr>
          <w:ilvl w:val="0"/>
          <w:numId w:val="47"/>
        </w:numPr>
        <w:spacing w:after="0" w:line="360" w:lineRule="auto"/>
        <w:jc w:val="both"/>
        <w:rPr>
          <w:rFonts w:ascii="Arial" w:hAnsi="Arial" w:cs="Arial"/>
          <w:sz w:val="24"/>
          <w:szCs w:val="24"/>
        </w:rPr>
      </w:pPr>
      <w:r w:rsidRPr="0027288D">
        <w:rPr>
          <w:rFonts w:ascii="Arial" w:hAnsi="Arial" w:cs="Arial"/>
          <w:sz w:val="24"/>
          <w:szCs w:val="24"/>
        </w:rPr>
        <w:t>Linn, M. C. (s/f). Promover la educación científica a través de las TIC. Disponible en: http://www 84.88.10.30/</w:t>
      </w:r>
      <w:proofErr w:type="spellStart"/>
      <w:r w:rsidRPr="0027288D">
        <w:rPr>
          <w:rFonts w:ascii="Arial" w:hAnsi="Arial" w:cs="Arial"/>
          <w:sz w:val="24"/>
          <w:szCs w:val="24"/>
        </w:rPr>
        <w:t>index.php</w:t>
      </w:r>
      <w:proofErr w:type="spellEnd"/>
      <w:r w:rsidRPr="0027288D">
        <w:rPr>
          <w:rFonts w:ascii="Arial" w:hAnsi="Arial" w:cs="Arial"/>
          <w:sz w:val="24"/>
          <w:szCs w:val="24"/>
        </w:rPr>
        <w:t>/enseñanza/</w:t>
      </w:r>
      <w:proofErr w:type="spellStart"/>
      <w:r w:rsidRPr="0027288D">
        <w:rPr>
          <w:rFonts w:ascii="Arial" w:hAnsi="Arial" w:cs="Arial"/>
          <w:sz w:val="24"/>
          <w:szCs w:val="24"/>
        </w:rPr>
        <w:t>article</w:t>
      </w:r>
      <w:proofErr w:type="spellEnd"/>
      <w:r w:rsidRPr="0027288D">
        <w:rPr>
          <w:rFonts w:ascii="Arial" w:hAnsi="Arial" w:cs="Arial"/>
          <w:sz w:val="24"/>
          <w:szCs w:val="24"/>
        </w:rPr>
        <w:t>/</w:t>
      </w:r>
      <w:proofErr w:type="spellStart"/>
      <w:r w:rsidRPr="0027288D">
        <w:rPr>
          <w:rFonts w:ascii="Arial" w:hAnsi="Arial" w:cs="Arial"/>
          <w:sz w:val="24"/>
          <w:szCs w:val="24"/>
        </w:rPr>
        <w:t>view</w:t>
      </w:r>
      <w:proofErr w:type="spellEnd"/>
      <w:r w:rsidRPr="0027288D">
        <w:rPr>
          <w:rFonts w:ascii="Arial" w:hAnsi="Arial" w:cs="Arial"/>
          <w:sz w:val="24"/>
          <w:szCs w:val="24"/>
        </w:rPr>
        <w:t xml:space="preserve"> </w:t>
      </w:r>
      <w:proofErr w:type="spellStart"/>
      <w:r w:rsidRPr="0027288D">
        <w:rPr>
          <w:rFonts w:ascii="Arial" w:hAnsi="Arial" w:cs="Arial"/>
          <w:sz w:val="24"/>
          <w:szCs w:val="24"/>
        </w:rPr>
        <w:t>article</w:t>
      </w:r>
      <w:proofErr w:type="spellEnd"/>
      <w:r w:rsidRPr="0027288D">
        <w:rPr>
          <w:rFonts w:ascii="Arial" w:hAnsi="Arial" w:cs="Arial"/>
          <w:sz w:val="24"/>
          <w:szCs w:val="24"/>
        </w:rPr>
        <w:t xml:space="preserve">/21820/.  </w:t>
      </w:r>
    </w:p>
    <w:p w14:paraId="7677B781" w14:textId="77777777" w:rsidR="00EC2D29" w:rsidRPr="0027288D" w:rsidRDefault="00EC2D29" w:rsidP="00256D26">
      <w:pPr>
        <w:pStyle w:val="Prrafodelista"/>
        <w:numPr>
          <w:ilvl w:val="0"/>
          <w:numId w:val="47"/>
        </w:numPr>
        <w:spacing w:after="0" w:line="360" w:lineRule="auto"/>
        <w:jc w:val="both"/>
        <w:rPr>
          <w:rFonts w:ascii="Arial" w:hAnsi="Arial" w:cs="Arial"/>
          <w:sz w:val="24"/>
          <w:szCs w:val="24"/>
        </w:rPr>
      </w:pPr>
      <w:r w:rsidRPr="0027288D">
        <w:rPr>
          <w:rFonts w:ascii="Arial" w:hAnsi="Arial" w:cs="Arial"/>
          <w:sz w:val="24"/>
          <w:szCs w:val="24"/>
        </w:rPr>
        <w:lastRenderedPageBreak/>
        <w:t xml:space="preserve">Torres, M., Salazar, F. G., &amp; Paz, K. (2019). Métodos de recolección de datos para una investigación. </w:t>
      </w:r>
    </w:p>
    <w:p w14:paraId="69C7BDB5" w14:textId="77777777" w:rsidR="00EC2D29" w:rsidRPr="0027288D" w:rsidRDefault="00EC2D29" w:rsidP="00256D26">
      <w:pPr>
        <w:pStyle w:val="Prrafodelista"/>
        <w:numPr>
          <w:ilvl w:val="0"/>
          <w:numId w:val="47"/>
        </w:numPr>
        <w:spacing w:after="0" w:line="360" w:lineRule="auto"/>
        <w:jc w:val="both"/>
        <w:rPr>
          <w:rFonts w:ascii="Arial" w:hAnsi="Arial" w:cs="Arial"/>
          <w:sz w:val="24"/>
          <w:szCs w:val="24"/>
        </w:rPr>
      </w:pPr>
      <w:r w:rsidRPr="0027288D">
        <w:rPr>
          <w:rFonts w:ascii="Arial" w:hAnsi="Arial" w:cs="Arial"/>
          <w:sz w:val="24"/>
          <w:szCs w:val="24"/>
        </w:rPr>
        <w:t>Valbuena, R. (2021). </w:t>
      </w:r>
      <w:r w:rsidRPr="0027288D">
        <w:rPr>
          <w:rFonts w:ascii="Arial" w:hAnsi="Arial" w:cs="Arial"/>
          <w:i/>
          <w:iCs/>
          <w:sz w:val="24"/>
          <w:szCs w:val="24"/>
        </w:rPr>
        <w:t>Inteligencia Artificial: Investigación Científica Avanzada Centrada en Datos</w:t>
      </w:r>
      <w:r w:rsidRPr="0027288D">
        <w:rPr>
          <w:rFonts w:ascii="Arial" w:hAnsi="Arial" w:cs="Arial"/>
          <w:sz w:val="24"/>
          <w:szCs w:val="24"/>
        </w:rPr>
        <w:t>. ROIMAN VALBUENA.</w:t>
      </w:r>
    </w:p>
    <w:p w14:paraId="2EC5ADAF" w14:textId="77777777" w:rsidR="00EC2D29" w:rsidRPr="0027288D" w:rsidRDefault="00EC2D29" w:rsidP="00256D26">
      <w:pPr>
        <w:pStyle w:val="Prrafodelista"/>
        <w:numPr>
          <w:ilvl w:val="0"/>
          <w:numId w:val="47"/>
        </w:numPr>
        <w:spacing w:after="0" w:line="360" w:lineRule="auto"/>
        <w:jc w:val="both"/>
        <w:rPr>
          <w:rFonts w:ascii="Arial" w:hAnsi="Arial" w:cs="Arial"/>
          <w:sz w:val="24"/>
          <w:szCs w:val="24"/>
        </w:rPr>
      </w:pPr>
      <w:r w:rsidRPr="0027288D">
        <w:rPr>
          <w:rFonts w:ascii="Arial" w:hAnsi="Arial" w:cs="Arial"/>
          <w:sz w:val="24"/>
          <w:szCs w:val="24"/>
        </w:rPr>
        <w:t>Vera, F. (2023). Integración de la Inteligencia Artificial en la Educación superior: Desafíos y oportunidades. </w:t>
      </w:r>
      <w:r w:rsidRPr="0027288D">
        <w:rPr>
          <w:rFonts w:ascii="Arial" w:hAnsi="Arial" w:cs="Arial"/>
          <w:i/>
          <w:iCs/>
          <w:sz w:val="24"/>
          <w:szCs w:val="24"/>
        </w:rPr>
        <w:t>Transformar</w:t>
      </w:r>
      <w:r w:rsidRPr="0027288D">
        <w:rPr>
          <w:rFonts w:ascii="Arial" w:hAnsi="Arial" w:cs="Arial"/>
          <w:sz w:val="24"/>
          <w:szCs w:val="24"/>
        </w:rPr>
        <w:t>, </w:t>
      </w:r>
      <w:r w:rsidRPr="0027288D">
        <w:rPr>
          <w:rFonts w:ascii="Arial" w:hAnsi="Arial" w:cs="Arial"/>
          <w:i/>
          <w:iCs/>
          <w:sz w:val="24"/>
          <w:szCs w:val="24"/>
        </w:rPr>
        <w:t>4</w:t>
      </w:r>
      <w:r w:rsidRPr="0027288D">
        <w:rPr>
          <w:rFonts w:ascii="Arial" w:hAnsi="Arial" w:cs="Arial"/>
          <w:sz w:val="24"/>
          <w:szCs w:val="24"/>
        </w:rPr>
        <w:t>(1), 17-34.</w:t>
      </w:r>
    </w:p>
    <w:p w14:paraId="30F08A6F" w14:textId="4ABAE396" w:rsidR="0019363B" w:rsidRPr="0027288D" w:rsidRDefault="0019363B" w:rsidP="0019363B">
      <w:pPr>
        <w:pStyle w:val="Prrafodelista"/>
        <w:numPr>
          <w:ilvl w:val="0"/>
          <w:numId w:val="47"/>
        </w:numPr>
        <w:spacing w:after="0" w:line="360" w:lineRule="auto"/>
        <w:jc w:val="both"/>
        <w:rPr>
          <w:rFonts w:ascii="Arial" w:hAnsi="Arial" w:cs="Arial"/>
          <w:sz w:val="24"/>
          <w:szCs w:val="24"/>
        </w:rPr>
      </w:pPr>
      <w:r w:rsidRPr="0027288D">
        <w:rPr>
          <w:rFonts w:ascii="Arial" w:hAnsi="Arial" w:cs="Arial"/>
          <w:sz w:val="24"/>
          <w:szCs w:val="24"/>
        </w:rPr>
        <w:t>Matos, F., Olaya, J.C., Contreras, F. (2023) Introducción a la Bibliometría Práctica. Asociación de Bibliotecólogos del Perú. Lima. Perú.</w:t>
      </w:r>
    </w:p>
    <w:p w14:paraId="783001D7" w14:textId="24782A03" w:rsidR="008A4111" w:rsidRPr="0027288D" w:rsidRDefault="0019363B" w:rsidP="0019363B">
      <w:pPr>
        <w:pStyle w:val="Prrafodelista"/>
        <w:numPr>
          <w:ilvl w:val="0"/>
          <w:numId w:val="47"/>
        </w:numPr>
        <w:spacing w:after="0" w:line="360" w:lineRule="auto"/>
        <w:jc w:val="both"/>
        <w:rPr>
          <w:rFonts w:ascii="Arial" w:hAnsi="Arial" w:cs="Arial"/>
          <w:sz w:val="24"/>
          <w:szCs w:val="24"/>
        </w:rPr>
      </w:pPr>
      <w:proofErr w:type="spellStart"/>
      <w:r w:rsidRPr="0027288D">
        <w:rPr>
          <w:rFonts w:ascii="Arial" w:hAnsi="Arial" w:cs="Arial"/>
          <w:sz w:val="24"/>
          <w:szCs w:val="24"/>
        </w:rPr>
        <w:t>Barranco</w:t>
      </w:r>
      <w:r w:rsidR="008A4111" w:rsidRPr="0027288D">
        <w:rPr>
          <w:rFonts w:ascii="Arial" w:hAnsi="Arial" w:cs="Arial"/>
          <w:sz w:val="24"/>
          <w:szCs w:val="24"/>
        </w:rPr>
        <w:t>Cisneros</w:t>
      </w:r>
      <w:proofErr w:type="spellEnd"/>
      <w:r w:rsidR="008A4111" w:rsidRPr="0027288D">
        <w:rPr>
          <w:rFonts w:ascii="Arial" w:hAnsi="Arial" w:cs="Arial"/>
          <w:sz w:val="24"/>
          <w:szCs w:val="24"/>
        </w:rPr>
        <w:t xml:space="preserve">-Barahona, A., Molías, L. M., Samaniego-Erazo, N., </w:t>
      </w:r>
      <w:proofErr w:type="spellStart"/>
      <w:r w:rsidR="008A4111" w:rsidRPr="0027288D">
        <w:rPr>
          <w:rFonts w:ascii="Arial" w:hAnsi="Arial" w:cs="Arial"/>
          <w:sz w:val="24"/>
          <w:szCs w:val="24"/>
        </w:rPr>
        <w:t>Uvidia-Fassler</w:t>
      </w:r>
      <w:proofErr w:type="spellEnd"/>
      <w:r w:rsidR="008A4111" w:rsidRPr="0027288D">
        <w:rPr>
          <w:rFonts w:ascii="Arial" w:hAnsi="Arial" w:cs="Arial"/>
          <w:sz w:val="24"/>
          <w:szCs w:val="24"/>
        </w:rPr>
        <w:t xml:space="preserve">, M. I., Castro-Ortiz, W., &amp; Villa-Yánez, H. (2023). Competencia digital, profesorado y educación superior: Bibliometría desde la Web </w:t>
      </w:r>
      <w:proofErr w:type="spellStart"/>
      <w:r w:rsidR="008A4111" w:rsidRPr="0027288D">
        <w:rPr>
          <w:rFonts w:ascii="Arial" w:hAnsi="Arial" w:cs="Arial"/>
          <w:sz w:val="24"/>
          <w:szCs w:val="24"/>
        </w:rPr>
        <w:t>of</w:t>
      </w:r>
      <w:proofErr w:type="spellEnd"/>
      <w:r w:rsidR="008A4111" w:rsidRPr="0027288D">
        <w:rPr>
          <w:rFonts w:ascii="Arial" w:hAnsi="Arial" w:cs="Arial"/>
          <w:sz w:val="24"/>
          <w:szCs w:val="24"/>
        </w:rPr>
        <w:t xml:space="preserve"> </w:t>
      </w:r>
      <w:proofErr w:type="spellStart"/>
      <w:r w:rsidR="008A4111" w:rsidRPr="0027288D">
        <w:rPr>
          <w:rFonts w:ascii="Arial" w:hAnsi="Arial" w:cs="Arial"/>
          <w:sz w:val="24"/>
          <w:szCs w:val="24"/>
        </w:rPr>
        <w:t>Science</w:t>
      </w:r>
      <w:proofErr w:type="spellEnd"/>
      <w:r w:rsidR="008A4111" w:rsidRPr="0027288D">
        <w:rPr>
          <w:rFonts w:ascii="Arial" w:hAnsi="Arial" w:cs="Arial"/>
          <w:sz w:val="24"/>
          <w:szCs w:val="24"/>
        </w:rPr>
        <w:t>. </w:t>
      </w:r>
      <w:r w:rsidR="008A4111" w:rsidRPr="0027288D">
        <w:rPr>
          <w:rFonts w:ascii="Arial" w:hAnsi="Arial" w:cs="Arial"/>
          <w:i/>
          <w:iCs/>
          <w:sz w:val="24"/>
          <w:szCs w:val="24"/>
        </w:rPr>
        <w:t xml:space="preserve">HUMAN REVIEW. International </w:t>
      </w:r>
      <w:proofErr w:type="spellStart"/>
      <w:r w:rsidR="008A4111" w:rsidRPr="0027288D">
        <w:rPr>
          <w:rFonts w:ascii="Arial" w:hAnsi="Arial" w:cs="Arial"/>
          <w:i/>
          <w:iCs/>
          <w:sz w:val="24"/>
          <w:szCs w:val="24"/>
        </w:rPr>
        <w:t>Humanities</w:t>
      </w:r>
      <w:proofErr w:type="spellEnd"/>
      <w:r w:rsidR="008A4111" w:rsidRPr="0027288D">
        <w:rPr>
          <w:rFonts w:ascii="Arial" w:hAnsi="Arial" w:cs="Arial"/>
          <w:i/>
          <w:iCs/>
          <w:sz w:val="24"/>
          <w:szCs w:val="24"/>
        </w:rPr>
        <w:t xml:space="preserve"> </w:t>
      </w:r>
      <w:proofErr w:type="spellStart"/>
      <w:r w:rsidR="008A4111" w:rsidRPr="0027288D">
        <w:rPr>
          <w:rFonts w:ascii="Arial" w:hAnsi="Arial" w:cs="Arial"/>
          <w:i/>
          <w:iCs/>
          <w:sz w:val="24"/>
          <w:szCs w:val="24"/>
        </w:rPr>
        <w:t>Review</w:t>
      </w:r>
      <w:proofErr w:type="spellEnd"/>
      <w:r w:rsidR="008A4111" w:rsidRPr="0027288D">
        <w:rPr>
          <w:rFonts w:ascii="Arial" w:hAnsi="Arial" w:cs="Arial"/>
          <w:i/>
          <w:iCs/>
          <w:sz w:val="24"/>
          <w:szCs w:val="24"/>
        </w:rPr>
        <w:t>/Revista Internacional de Humanidades</w:t>
      </w:r>
      <w:r w:rsidR="008A4111" w:rsidRPr="0027288D">
        <w:rPr>
          <w:rFonts w:ascii="Arial" w:hAnsi="Arial" w:cs="Arial"/>
          <w:sz w:val="24"/>
          <w:szCs w:val="24"/>
        </w:rPr>
        <w:t>, </w:t>
      </w:r>
      <w:r w:rsidR="008A4111" w:rsidRPr="0027288D">
        <w:rPr>
          <w:rFonts w:ascii="Arial" w:hAnsi="Arial" w:cs="Arial"/>
          <w:i/>
          <w:iCs/>
          <w:sz w:val="24"/>
          <w:szCs w:val="24"/>
        </w:rPr>
        <w:t>16</w:t>
      </w:r>
      <w:r w:rsidR="008A4111" w:rsidRPr="0027288D">
        <w:rPr>
          <w:rFonts w:ascii="Arial" w:hAnsi="Arial" w:cs="Arial"/>
          <w:sz w:val="24"/>
          <w:szCs w:val="24"/>
        </w:rPr>
        <w:t>(5), 1-20.</w:t>
      </w:r>
    </w:p>
    <w:p w14:paraId="0C84DAD5" w14:textId="77777777" w:rsidR="008A4111" w:rsidRPr="0027288D" w:rsidRDefault="008A4111" w:rsidP="00EC2D29">
      <w:pPr>
        <w:spacing w:after="0" w:line="360" w:lineRule="auto"/>
        <w:jc w:val="both"/>
        <w:rPr>
          <w:rFonts w:ascii="Arial" w:hAnsi="Arial" w:cs="Arial"/>
          <w:sz w:val="24"/>
          <w:szCs w:val="24"/>
        </w:rPr>
      </w:pPr>
    </w:p>
    <w:p w14:paraId="33736784" w14:textId="77777777" w:rsidR="00DB21E7" w:rsidRPr="0027288D" w:rsidRDefault="00DB21E7" w:rsidP="00EC2D29">
      <w:pPr>
        <w:spacing w:after="0" w:line="360" w:lineRule="auto"/>
        <w:jc w:val="both"/>
        <w:rPr>
          <w:rFonts w:ascii="Arial" w:hAnsi="Arial" w:cs="Arial"/>
          <w:b/>
          <w:sz w:val="24"/>
          <w:szCs w:val="24"/>
        </w:rPr>
      </w:pPr>
      <w:r w:rsidRPr="0027288D">
        <w:rPr>
          <w:rFonts w:ascii="Arial" w:hAnsi="Arial" w:cs="Arial"/>
          <w:b/>
          <w:color w:val="000000"/>
          <w:sz w:val="24"/>
          <w:szCs w:val="24"/>
        </w:rPr>
        <w:t>B5. Gestión de conocimiento</w:t>
      </w:r>
      <w:r w:rsidRPr="0027288D">
        <w:rPr>
          <w:rFonts w:ascii="Arial" w:hAnsi="Arial" w:cs="Arial"/>
          <w:color w:val="000000"/>
          <w:sz w:val="24"/>
          <w:szCs w:val="24"/>
        </w:rPr>
        <w:t xml:space="preserve"> </w:t>
      </w:r>
      <w:r w:rsidRPr="0027288D">
        <w:rPr>
          <w:rFonts w:ascii="Arial" w:hAnsi="Arial" w:cs="Arial"/>
          <w:b/>
          <w:sz w:val="24"/>
          <w:szCs w:val="24"/>
        </w:rPr>
        <w:t>(2 créditos)</w:t>
      </w:r>
    </w:p>
    <w:p w14:paraId="6D5703A6" w14:textId="77777777" w:rsidR="00DB21E7" w:rsidRPr="0027288D" w:rsidRDefault="00DB21E7"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3E33E932" w14:textId="77777777"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Facultad o departamento</w:t>
      </w:r>
      <w:r w:rsidRPr="0027288D">
        <w:rPr>
          <w:rFonts w:ascii="Arial" w:hAnsi="Arial" w:cs="Arial"/>
          <w:sz w:val="24"/>
          <w:szCs w:val="24"/>
        </w:rPr>
        <w:t xml:space="preserve">: </w:t>
      </w:r>
      <w:r w:rsidRPr="0027288D">
        <w:rPr>
          <w:rFonts w:ascii="Arial" w:hAnsi="Arial" w:cs="Arial"/>
          <w:sz w:val="24"/>
          <w:szCs w:val="24"/>
          <w:u w:val="single"/>
        </w:rPr>
        <w:t>Facultad de Cultura Física</w:t>
      </w:r>
    </w:p>
    <w:p w14:paraId="68860099" w14:textId="2CED81E2" w:rsidR="00DB21E7" w:rsidRPr="0027288D" w:rsidRDefault="00DB21E7" w:rsidP="00EC2D29">
      <w:pPr>
        <w:widowControl w:val="0"/>
        <w:autoSpaceDE w:val="0"/>
        <w:autoSpaceDN w:val="0"/>
        <w:adjustRightInd w:val="0"/>
        <w:spacing w:after="0" w:line="360" w:lineRule="auto"/>
        <w:jc w:val="both"/>
        <w:rPr>
          <w:rFonts w:ascii="Arial" w:hAnsi="Arial" w:cs="Arial"/>
          <w:b/>
          <w:sz w:val="24"/>
          <w:szCs w:val="24"/>
        </w:rPr>
      </w:pPr>
      <w:r w:rsidRPr="0027288D">
        <w:rPr>
          <w:rFonts w:ascii="Arial" w:hAnsi="Arial" w:cs="Arial"/>
          <w:b/>
          <w:sz w:val="24"/>
          <w:szCs w:val="24"/>
        </w:rPr>
        <w:t xml:space="preserve">Profesor: </w:t>
      </w:r>
      <w:r w:rsidRPr="0027288D">
        <w:rPr>
          <w:rFonts w:ascii="Arial" w:hAnsi="Arial" w:cs="Arial"/>
          <w:bCs/>
          <w:sz w:val="24"/>
          <w:szCs w:val="24"/>
          <w:u w:val="single"/>
        </w:rPr>
        <w:t xml:space="preserve">Dr. C. Reinaldo Castro </w:t>
      </w:r>
      <w:proofErr w:type="spellStart"/>
      <w:r w:rsidRPr="0027288D">
        <w:rPr>
          <w:rFonts w:ascii="Arial" w:hAnsi="Arial" w:cs="Arial"/>
          <w:bCs/>
          <w:sz w:val="24"/>
          <w:szCs w:val="24"/>
          <w:u w:val="single"/>
        </w:rPr>
        <w:t>Cisnero</w:t>
      </w:r>
      <w:proofErr w:type="spellEnd"/>
      <w:r w:rsidRPr="0027288D">
        <w:rPr>
          <w:rFonts w:ascii="Arial" w:hAnsi="Arial" w:cs="Arial"/>
          <w:bCs/>
          <w:sz w:val="24"/>
          <w:szCs w:val="24"/>
          <w:u w:val="single"/>
        </w:rPr>
        <w:t>. Profesor Titular</w:t>
      </w:r>
    </w:p>
    <w:p w14:paraId="77D1DAD3" w14:textId="77777777"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r w:rsidRPr="0027288D">
        <w:rPr>
          <w:rStyle w:val="Hipervnculo"/>
          <w:rFonts w:ascii="Arial" w:eastAsia="Calibri" w:hAnsi="Arial" w:cs="Arial" w:hint="default"/>
          <w:sz w:val="24"/>
          <w:szCs w:val="24"/>
        </w:rPr>
        <w:t>rcastroc@uo.edu.cu</w:t>
      </w:r>
    </w:p>
    <w:p w14:paraId="48C4CA69" w14:textId="77777777"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Grado científico</w:t>
      </w:r>
      <w:r w:rsidRPr="0027288D">
        <w:rPr>
          <w:rFonts w:ascii="Arial" w:hAnsi="Arial" w:cs="Arial"/>
          <w:sz w:val="24"/>
          <w:szCs w:val="24"/>
        </w:rPr>
        <w:t xml:space="preserve">: </w:t>
      </w:r>
      <w:r w:rsidRPr="0027288D">
        <w:rPr>
          <w:rFonts w:ascii="Arial" w:hAnsi="Arial" w:cs="Arial"/>
          <w:sz w:val="24"/>
          <w:szCs w:val="24"/>
          <w:u w:val="single"/>
        </w:rPr>
        <w:t>Doctor en Ciencias Pedagógicas</w:t>
      </w:r>
      <w:r w:rsidRPr="0027288D">
        <w:rPr>
          <w:rFonts w:ascii="Arial" w:hAnsi="Arial" w:cs="Arial"/>
          <w:sz w:val="24"/>
          <w:szCs w:val="24"/>
        </w:rPr>
        <w:t xml:space="preserve"> </w:t>
      </w:r>
    </w:p>
    <w:p w14:paraId="4095FE6D" w14:textId="77777777"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Máster en Educación</w:t>
      </w:r>
      <w:r w:rsidRPr="0027288D">
        <w:rPr>
          <w:rFonts w:ascii="Arial" w:hAnsi="Arial" w:cs="Arial"/>
          <w:sz w:val="24"/>
          <w:szCs w:val="24"/>
        </w:rPr>
        <w:t xml:space="preserve"> </w:t>
      </w:r>
    </w:p>
    <w:p w14:paraId="554E8519" w14:textId="77777777"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Titular</w:t>
      </w:r>
      <w:r w:rsidRPr="0027288D">
        <w:rPr>
          <w:rFonts w:ascii="Arial" w:hAnsi="Arial" w:cs="Arial"/>
          <w:sz w:val="24"/>
          <w:szCs w:val="24"/>
        </w:rPr>
        <w:t xml:space="preserve"> </w:t>
      </w:r>
    </w:p>
    <w:p w14:paraId="4054E055" w14:textId="321718A8"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Pr="0027288D">
        <w:rPr>
          <w:rFonts w:ascii="Arial" w:hAnsi="Arial" w:cs="Arial"/>
          <w:sz w:val="24"/>
          <w:szCs w:val="24"/>
          <w:u w:val="single"/>
        </w:rPr>
        <w:t xml:space="preserve">2 </w:t>
      </w:r>
    </w:p>
    <w:p w14:paraId="132EE4F7" w14:textId="77777777"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(x) </w:t>
      </w:r>
    </w:p>
    <w:p w14:paraId="0912812B" w14:textId="77777777" w:rsidR="00DB21E7" w:rsidRPr="0027288D" w:rsidRDefault="00DB21E7" w:rsidP="00EC2D29">
      <w:pPr>
        <w:tabs>
          <w:tab w:val="left" w:pos="709"/>
        </w:tabs>
        <w:spacing w:after="0" w:line="360" w:lineRule="auto"/>
        <w:ind w:right="191"/>
        <w:jc w:val="both"/>
        <w:rPr>
          <w:rFonts w:ascii="Arial" w:hAnsi="Arial" w:cs="Arial"/>
          <w:b/>
          <w:bCs/>
          <w:sz w:val="24"/>
          <w:szCs w:val="24"/>
        </w:rPr>
      </w:pPr>
      <w:r w:rsidRPr="0027288D">
        <w:rPr>
          <w:rFonts w:ascii="Arial" w:hAnsi="Arial" w:cs="Arial"/>
          <w:b/>
          <w:bCs/>
          <w:sz w:val="24"/>
          <w:szCs w:val="24"/>
        </w:rPr>
        <w:t>JUSTIFICACIÓN:</w:t>
      </w:r>
    </w:p>
    <w:p w14:paraId="25F21342" w14:textId="77777777" w:rsidR="00DB21E7" w:rsidRPr="0027288D" w:rsidRDefault="00DB21E7" w:rsidP="00EC2D29">
      <w:pPr>
        <w:widowControl w:val="0"/>
        <w:autoSpaceDE w:val="0"/>
        <w:autoSpaceDN w:val="0"/>
        <w:adjustRightInd w:val="0"/>
        <w:spacing w:after="0" w:line="360" w:lineRule="auto"/>
        <w:jc w:val="both"/>
        <w:rPr>
          <w:rFonts w:ascii="Arial" w:hAnsi="Arial" w:cs="Arial"/>
          <w:b/>
          <w:sz w:val="24"/>
          <w:szCs w:val="24"/>
        </w:rPr>
      </w:pPr>
      <w:r w:rsidRPr="0027288D">
        <w:rPr>
          <w:rFonts w:ascii="Arial" w:hAnsi="Arial" w:cs="Arial"/>
          <w:sz w:val="24"/>
          <w:szCs w:val="24"/>
        </w:rPr>
        <w:t xml:space="preserve">La gestión del conocimiento es de vital importancia para la investigación, ya que ayuda a aprovechar y utilizar de manera efectiva el conocimiento existente, así como a crear nuevo conocimiento. La gestión del conocimiento facilita la búsqueda, el análisis y la síntesis de información relevante estos procesos al proporcionar herramientas y técnicas para identificar, capturar y organizar información relevante. Permite a los investigadores acceder de manera rápida y eficiente a los recursos necesarios para llevar a cabo su investigación; fomenta la colaboración y el intercambio de información entre investigadores a través de la creación de </w:t>
      </w:r>
      <w:r w:rsidRPr="0027288D">
        <w:rPr>
          <w:rFonts w:ascii="Arial" w:hAnsi="Arial" w:cs="Arial"/>
          <w:sz w:val="24"/>
          <w:szCs w:val="24"/>
        </w:rPr>
        <w:lastRenderedPageBreak/>
        <w:t>comunidades de práctica y plataformas de colaboración, se promueve el intercambio de ideas, la discusión de temas relevantes y la generación de conocimiento colectivo.</w:t>
      </w:r>
    </w:p>
    <w:p w14:paraId="52D98D23" w14:textId="77777777" w:rsidR="00DB21E7" w:rsidRPr="0027288D" w:rsidRDefault="00DB21E7" w:rsidP="00EC2D29">
      <w:pPr>
        <w:spacing w:after="0" w:line="360" w:lineRule="auto"/>
        <w:jc w:val="both"/>
        <w:rPr>
          <w:rFonts w:ascii="Arial" w:hAnsi="Arial" w:cs="Arial"/>
          <w:b/>
          <w:bCs/>
          <w:sz w:val="24"/>
          <w:szCs w:val="24"/>
        </w:rPr>
      </w:pPr>
      <w:r w:rsidRPr="0027288D">
        <w:rPr>
          <w:rFonts w:ascii="Arial" w:hAnsi="Arial" w:cs="Arial"/>
          <w:b/>
          <w:bCs/>
          <w:sz w:val="24"/>
          <w:szCs w:val="24"/>
        </w:rPr>
        <w:t>OBJETIVO FORMATIVO:</w:t>
      </w:r>
    </w:p>
    <w:p w14:paraId="7F086076" w14:textId="77777777" w:rsidR="00DB21E7" w:rsidRPr="0027288D" w:rsidRDefault="00DB21E7" w:rsidP="00EC2D29">
      <w:pPr>
        <w:spacing w:after="0" w:line="360" w:lineRule="auto"/>
        <w:jc w:val="both"/>
        <w:rPr>
          <w:rFonts w:ascii="Arial" w:hAnsi="Arial" w:cs="Arial"/>
          <w:sz w:val="24"/>
          <w:szCs w:val="24"/>
        </w:rPr>
      </w:pPr>
      <w:r w:rsidRPr="0027288D">
        <w:rPr>
          <w:rFonts w:ascii="Arial" w:hAnsi="Arial" w:cs="Arial"/>
          <w:sz w:val="24"/>
          <w:szCs w:val="24"/>
        </w:rPr>
        <w:t>Desarrollar un artículo científico, donde se fundamente la transformación de la dinámica de alguno de los procesos formativos universitarios, con el empleo de las posibilidades que ofrecen las TIC, donde apliquen creativamente, los recursos de información digital disponibles en la Web y en la intranet de sus respectivas áreas, así como la utilización de diversas aplicaciones informáticas, en la búsqueda, selección y organización de la Información Científico Técnica, durante el desarrollo de la investigación y en la redacción científica.</w:t>
      </w:r>
    </w:p>
    <w:p w14:paraId="0F40BBB0" w14:textId="77777777" w:rsidR="00DB21E7" w:rsidRPr="0027288D" w:rsidRDefault="00DB21E7" w:rsidP="00EC2D29">
      <w:pPr>
        <w:spacing w:after="0" w:line="360" w:lineRule="auto"/>
        <w:jc w:val="both"/>
        <w:rPr>
          <w:rFonts w:ascii="Arial" w:hAnsi="Arial" w:cs="Arial"/>
          <w:b/>
          <w:sz w:val="24"/>
          <w:szCs w:val="24"/>
        </w:rPr>
      </w:pPr>
      <w:r w:rsidRPr="0027288D">
        <w:rPr>
          <w:rFonts w:ascii="Arial" w:hAnsi="Arial" w:cs="Arial"/>
          <w:b/>
          <w:sz w:val="24"/>
          <w:szCs w:val="24"/>
        </w:rPr>
        <w:t>CONTENIDO:</w:t>
      </w:r>
    </w:p>
    <w:p w14:paraId="416CFBAC" w14:textId="77777777" w:rsidR="00DB21E7" w:rsidRPr="0027288D" w:rsidRDefault="00DB21E7" w:rsidP="00EC2D29">
      <w:pPr>
        <w:spacing w:after="0" w:line="360" w:lineRule="auto"/>
        <w:jc w:val="both"/>
        <w:rPr>
          <w:rFonts w:ascii="Arial" w:hAnsi="Arial" w:cs="Arial"/>
          <w:b/>
          <w:sz w:val="24"/>
          <w:szCs w:val="24"/>
        </w:rPr>
      </w:pPr>
      <w:r w:rsidRPr="0027288D">
        <w:rPr>
          <w:rFonts w:ascii="Arial" w:hAnsi="Arial" w:cs="Arial"/>
          <w:b/>
          <w:sz w:val="24"/>
          <w:szCs w:val="24"/>
        </w:rPr>
        <w:t>Núcleo de conocimientos</w:t>
      </w:r>
    </w:p>
    <w:p w14:paraId="0CFFB9D3" w14:textId="77777777" w:rsidR="00DB21E7" w:rsidRPr="0027288D" w:rsidRDefault="00DB21E7" w:rsidP="00EC2D29">
      <w:pPr>
        <w:spacing w:after="0" w:line="360" w:lineRule="auto"/>
        <w:jc w:val="both"/>
        <w:rPr>
          <w:rFonts w:ascii="Arial" w:hAnsi="Arial" w:cs="Arial"/>
          <w:sz w:val="24"/>
          <w:szCs w:val="24"/>
        </w:rPr>
      </w:pPr>
      <w:r w:rsidRPr="0027288D">
        <w:rPr>
          <w:rFonts w:ascii="Arial" w:hAnsi="Arial" w:cs="Arial"/>
          <w:sz w:val="24"/>
          <w:szCs w:val="24"/>
        </w:rPr>
        <w:t xml:space="preserve">La informática moderna y su aplicación a los procesos formativos universitarios. El software libre.  Las TIC en los procesos de solución de problemas y toma de decisiones. </w:t>
      </w:r>
      <w:proofErr w:type="spellStart"/>
      <w:r w:rsidRPr="0027288D">
        <w:rPr>
          <w:rFonts w:ascii="Arial" w:hAnsi="Arial" w:cs="Arial"/>
          <w:sz w:val="24"/>
          <w:szCs w:val="24"/>
        </w:rPr>
        <w:t>Infotecnología</w:t>
      </w:r>
      <w:proofErr w:type="spellEnd"/>
      <w:r w:rsidRPr="0027288D">
        <w:rPr>
          <w:rFonts w:ascii="Arial" w:hAnsi="Arial" w:cs="Arial"/>
          <w:sz w:val="24"/>
          <w:szCs w:val="24"/>
        </w:rPr>
        <w:t>, características. La Web. Herramientas generales de búsqueda en la Web. Sistemas informáticos más utilizados en los procesos universitarios.</w:t>
      </w:r>
    </w:p>
    <w:p w14:paraId="498879F1" w14:textId="77777777" w:rsidR="00DB21E7" w:rsidRPr="0027288D" w:rsidRDefault="00DB21E7" w:rsidP="00EC2D29">
      <w:pPr>
        <w:spacing w:after="0" w:line="360" w:lineRule="auto"/>
        <w:jc w:val="both"/>
        <w:rPr>
          <w:rFonts w:ascii="Arial" w:hAnsi="Arial" w:cs="Arial"/>
          <w:sz w:val="24"/>
          <w:szCs w:val="24"/>
        </w:rPr>
      </w:pPr>
      <w:r w:rsidRPr="0027288D">
        <w:rPr>
          <w:rFonts w:ascii="Arial" w:hAnsi="Arial" w:cs="Arial"/>
          <w:sz w:val="24"/>
          <w:szCs w:val="24"/>
        </w:rPr>
        <w:t xml:space="preserve">Herramientas generales de búsqueda en la Web: Motores de búsqueda. Meta buscadores. Directorios de Materias. Guías de Materias. Bases de Datos especializadas. Otras herramientas especializadas. El ISI Web </w:t>
      </w:r>
      <w:proofErr w:type="spellStart"/>
      <w:r w:rsidRPr="0027288D">
        <w:rPr>
          <w:rFonts w:ascii="Arial" w:hAnsi="Arial" w:cs="Arial"/>
          <w:sz w:val="24"/>
          <w:szCs w:val="24"/>
        </w:rPr>
        <w:t>of</w:t>
      </w:r>
      <w:proofErr w:type="spellEnd"/>
      <w:r w:rsidRPr="0027288D">
        <w:rPr>
          <w:rFonts w:ascii="Arial" w:hAnsi="Arial" w:cs="Arial"/>
          <w:sz w:val="24"/>
          <w:szCs w:val="24"/>
        </w:rPr>
        <w:t xml:space="preserve"> </w:t>
      </w:r>
      <w:proofErr w:type="spellStart"/>
      <w:r w:rsidRPr="0027288D">
        <w:rPr>
          <w:rFonts w:ascii="Arial" w:hAnsi="Arial" w:cs="Arial"/>
          <w:sz w:val="24"/>
          <w:szCs w:val="24"/>
        </w:rPr>
        <w:t>Knowledge</w:t>
      </w:r>
      <w:proofErr w:type="spellEnd"/>
      <w:r w:rsidRPr="0027288D">
        <w:rPr>
          <w:rFonts w:ascii="Arial" w:hAnsi="Arial" w:cs="Arial"/>
          <w:sz w:val="24"/>
          <w:szCs w:val="24"/>
        </w:rPr>
        <w:t xml:space="preserve">: la </w:t>
      </w:r>
      <w:r w:rsidRPr="0027288D">
        <w:rPr>
          <w:rFonts w:ascii="Arial" w:hAnsi="Arial" w:cs="Arial"/>
          <w:i/>
          <w:sz w:val="24"/>
          <w:szCs w:val="24"/>
        </w:rPr>
        <w:t xml:space="preserve">Web </w:t>
      </w:r>
      <w:proofErr w:type="spellStart"/>
      <w:r w:rsidRPr="0027288D">
        <w:rPr>
          <w:rFonts w:ascii="Arial" w:hAnsi="Arial" w:cs="Arial"/>
          <w:i/>
          <w:sz w:val="24"/>
          <w:szCs w:val="24"/>
        </w:rPr>
        <w:t>of</w:t>
      </w:r>
      <w:proofErr w:type="spellEnd"/>
      <w:r w:rsidRPr="0027288D">
        <w:rPr>
          <w:rFonts w:ascii="Arial" w:hAnsi="Arial" w:cs="Arial"/>
          <w:i/>
          <w:sz w:val="24"/>
          <w:szCs w:val="24"/>
        </w:rPr>
        <w:t xml:space="preserve"> </w:t>
      </w:r>
      <w:proofErr w:type="spellStart"/>
      <w:r w:rsidRPr="0027288D">
        <w:rPr>
          <w:rFonts w:ascii="Arial" w:hAnsi="Arial" w:cs="Arial"/>
          <w:i/>
          <w:sz w:val="24"/>
          <w:szCs w:val="24"/>
        </w:rPr>
        <w:t>Science</w:t>
      </w:r>
      <w:proofErr w:type="spellEnd"/>
      <w:r w:rsidRPr="0027288D">
        <w:rPr>
          <w:rFonts w:ascii="Arial" w:hAnsi="Arial" w:cs="Arial"/>
          <w:sz w:val="24"/>
          <w:szCs w:val="24"/>
        </w:rPr>
        <w:t xml:space="preserve">, el </w:t>
      </w:r>
      <w:proofErr w:type="spellStart"/>
      <w:r w:rsidRPr="0027288D">
        <w:rPr>
          <w:rFonts w:ascii="Arial" w:hAnsi="Arial" w:cs="Arial"/>
          <w:i/>
          <w:sz w:val="24"/>
          <w:szCs w:val="24"/>
        </w:rPr>
        <w:t>Current</w:t>
      </w:r>
      <w:proofErr w:type="spellEnd"/>
      <w:r w:rsidRPr="0027288D">
        <w:rPr>
          <w:rFonts w:ascii="Arial" w:hAnsi="Arial" w:cs="Arial"/>
          <w:i/>
          <w:sz w:val="24"/>
          <w:szCs w:val="24"/>
        </w:rPr>
        <w:t xml:space="preserve"> Content</w:t>
      </w:r>
      <w:r w:rsidRPr="0027288D">
        <w:rPr>
          <w:rFonts w:ascii="Arial" w:hAnsi="Arial" w:cs="Arial"/>
          <w:sz w:val="24"/>
          <w:szCs w:val="24"/>
        </w:rPr>
        <w:t>, etc. Uso de gestores de referencias. Herramientas de análisis de tendencias. Herramientas para el análisis de textos. Normas de redacción de Tesis. Otras herramientas automatizadas de gestión de proyectos de investigación.</w:t>
      </w:r>
    </w:p>
    <w:p w14:paraId="13BAE56D" w14:textId="77777777" w:rsidR="00DB21E7" w:rsidRPr="0027288D" w:rsidRDefault="00DB21E7" w:rsidP="00EC2D29">
      <w:pPr>
        <w:spacing w:after="0" w:line="360" w:lineRule="auto"/>
        <w:jc w:val="both"/>
        <w:rPr>
          <w:rFonts w:ascii="Arial" w:hAnsi="Arial" w:cs="Arial"/>
          <w:b/>
          <w:sz w:val="24"/>
          <w:szCs w:val="24"/>
        </w:rPr>
      </w:pPr>
      <w:r w:rsidRPr="0027288D">
        <w:rPr>
          <w:rFonts w:ascii="Arial" w:hAnsi="Arial" w:cs="Arial"/>
          <w:b/>
          <w:sz w:val="24"/>
          <w:szCs w:val="24"/>
        </w:rPr>
        <w:t>Núcleo de habilidades</w:t>
      </w:r>
    </w:p>
    <w:p w14:paraId="04003608" w14:textId="77777777" w:rsidR="00DB21E7" w:rsidRPr="0027288D" w:rsidRDefault="00DB21E7" w:rsidP="00EC2D29">
      <w:pPr>
        <w:numPr>
          <w:ilvl w:val="0"/>
          <w:numId w:val="11"/>
        </w:numPr>
        <w:tabs>
          <w:tab w:val="clear" w:pos="360"/>
          <w:tab w:val="left" w:pos="-900"/>
          <w:tab w:val="num" w:pos="180"/>
        </w:tabs>
        <w:spacing w:after="0" w:line="360" w:lineRule="auto"/>
        <w:ind w:left="357" w:hanging="357"/>
        <w:jc w:val="both"/>
        <w:rPr>
          <w:rFonts w:ascii="Arial" w:hAnsi="Arial" w:cs="Arial"/>
          <w:sz w:val="24"/>
          <w:szCs w:val="24"/>
        </w:rPr>
      </w:pPr>
      <w:r w:rsidRPr="0027288D">
        <w:rPr>
          <w:rFonts w:ascii="Arial" w:hAnsi="Arial" w:cs="Arial"/>
          <w:sz w:val="24"/>
          <w:szCs w:val="24"/>
        </w:rPr>
        <w:t xml:space="preserve">    Aplicar diversas herramientas informáticas en el proceso de búsqueda, selección, organización y escritura de la información digital.</w:t>
      </w:r>
    </w:p>
    <w:p w14:paraId="17258390" w14:textId="77777777" w:rsidR="00DB21E7" w:rsidRPr="0027288D" w:rsidRDefault="00DB21E7" w:rsidP="00EC2D29">
      <w:pPr>
        <w:numPr>
          <w:ilvl w:val="0"/>
          <w:numId w:val="11"/>
        </w:numPr>
        <w:tabs>
          <w:tab w:val="left" w:pos="-900"/>
          <w:tab w:val="left" w:pos="176"/>
        </w:tabs>
        <w:spacing w:after="0" w:line="360" w:lineRule="auto"/>
        <w:ind w:left="357" w:hanging="357"/>
        <w:jc w:val="both"/>
        <w:rPr>
          <w:rFonts w:ascii="Arial" w:hAnsi="Arial" w:cs="Arial"/>
          <w:sz w:val="24"/>
          <w:szCs w:val="24"/>
        </w:rPr>
      </w:pPr>
      <w:r w:rsidRPr="0027288D">
        <w:rPr>
          <w:rFonts w:ascii="Arial" w:hAnsi="Arial" w:cs="Arial"/>
          <w:sz w:val="24"/>
          <w:szCs w:val="24"/>
        </w:rPr>
        <w:t xml:space="preserve">    Redactar un texto científico acerca del perfeccionamiento de la dinámica de un alguno de los procesos formativos universitarios, con el empleo de las TIC.</w:t>
      </w:r>
    </w:p>
    <w:p w14:paraId="1534D6B3" w14:textId="77777777" w:rsidR="00DB21E7" w:rsidRPr="0027288D" w:rsidRDefault="00DB21E7" w:rsidP="00EC2D29">
      <w:pPr>
        <w:spacing w:after="0" w:line="360" w:lineRule="auto"/>
        <w:jc w:val="both"/>
        <w:rPr>
          <w:rFonts w:ascii="Arial" w:hAnsi="Arial" w:cs="Arial"/>
          <w:b/>
          <w:sz w:val="24"/>
          <w:szCs w:val="24"/>
        </w:rPr>
      </w:pPr>
      <w:r w:rsidRPr="0027288D">
        <w:rPr>
          <w:rFonts w:ascii="Arial" w:hAnsi="Arial" w:cs="Arial"/>
          <w:b/>
          <w:sz w:val="24"/>
          <w:szCs w:val="24"/>
        </w:rPr>
        <w:t>Valores y actitudes</w:t>
      </w:r>
    </w:p>
    <w:p w14:paraId="271D4B06" w14:textId="77777777" w:rsidR="00DB21E7" w:rsidRPr="0027288D" w:rsidRDefault="00DB21E7" w:rsidP="00EC2D29">
      <w:pPr>
        <w:spacing w:after="0" w:line="360" w:lineRule="auto"/>
        <w:jc w:val="both"/>
        <w:rPr>
          <w:rFonts w:ascii="Arial" w:hAnsi="Arial" w:cs="Arial"/>
          <w:sz w:val="24"/>
          <w:szCs w:val="24"/>
        </w:rPr>
      </w:pPr>
      <w:r w:rsidRPr="0027288D">
        <w:rPr>
          <w:rFonts w:ascii="Arial" w:hAnsi="Arial" w:cs="Arial"/>
          <w:sz w:val="24"/>
          <w:szCs w:val="24"/>
        </w:rPr>
        <w:t>Innovación, creatividad y responsabilidad en el desarrollo de la actividad universitaria con el empleo de las TIC.</w:t>
      </w:r>
    </w:p>
    <w:p w14:paraId="428F8FA6" w14:textId="77777777" w:rsidR="00DB21E7" w:rsidRPr="0027288D" w:rsidRDefault="00DB21E7"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7F12541D" w14:textId="77777777" w:rsidR="00DB21E7" w:rsidRPr="0027288D" w:rsidRDefault="00DB21E7"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lastRenderedPageBreak/>
        <w:t>ESCENARIOS, MATERIALES Y MEDIOS</w:t>
      </w:r>
    </w:p>
    <w:p w14:paraId="7D31D94A" w14:textId="5A681EE4" w:rsidR="00DB21E7" w:rsidRPr="0027288D" w:rsidRDefault="00DB21E7" w:rsidP="00EC2D29">
      <w:pPr>
        <w:spacing w:after="0" w:line="360" w:lineRule="auto"/>
        <w:jc w:val="both"/>
        <w:rPr>
          <w:rFonts w:ascii="Arial" w:hAnsi="Arial" w:cs="Arial"/>
          <w:sz w:val="24"/>
          <w:szCs w:val="24"/>
        </w:rPr>
      </w:pPr>
      <w:r w:rsidRPr="0027288D">
        <w:rPr>
          <w:rFonts w:ascii="Arial" w:hAnsi="Arial" w:cs="Arial"/>
          <w:sz w:val="24"/>
          <w:szCs w:val="24"/>
        </w:rPr>
        <w:t xml:space="preserve">El presente curso se desarrolla en la modalidad a distancia, durante 24 horas lectivas se trabaja en interacción con los estudiantes, de ellas 12 de forma sincrónica y las otras 36 para la </w:t>
      </w:r>
      <w:proofErr w:type="spellStart"/>
      <w:r w:rsidRPr="0027288D">
        <w:rPr>
          <w:rFonts w:ascii="Arial" w:hAnsi="Arial" w:cs="Arial"/>
          <w:sz w:val="24"/>
          <w:szCs w:val="24"/>
        </w:rPr>
        <w:t>auto</w:t>
      </w:r>
      <w:r w:rsidR="00873E87" w:rsidRPr="0027288D">
        <w:rPr>
          <w:rFonts w:ascii="Arial" w:hAnsi="Arial" w:cs="Arial"/>
          <w:sz w:val="24"/>
          <w:szCs w:val="24"/>
        </w:rPr>
        <w:t>-</w:t>
      </w:r>
      <w:r w:rsidRPr="0027288D">
        <w:rPr>
          <w:rFonts w:ascii="Arial" w:hAnsi="Arial" w:cs="Arial"/>
          <w:sz w:val="24"/>
          <w:szCs w:val="24"/>
        </w:rPr>
        <w:t>preparación</w:t>
      </w:r>
      <w:proofErr w:type="spellEnd"/>
      <w:r w:rsidRPr="0027288D">
        <w:rPr>
          <w:rFonts w:ascii="Arial" w:hAnsi="Arial" w:cs="Arial"/>
          <w:sz w:val="24"/>
          <w:szCs w:val="24"/>
        </w:rPr>
        <w:t xml:space="preserve"> mediante el trabajo independiente. Con la metodología </w:t>
      </w:r>
      <w:proofErr w:type="spellStart"/>
      <w:r w:rsidRPr="0027288D">
        <w:rPr>
          <w:rFonts w:ascii="Arial" w:hAnsi="Arial" w:cs="Arial"/>
          <w:sz w:val="24"/>
          <w:szCs w:val="24"/>
        </w:rPr>
        <w:t>blended</w:t>
      </w:r>
      <w:proofErr w:type="spellEnd"/>
      <w:r w:rsidRPr="0027288D">
        <w:rPr>
          <w:rFonts w:ascii="Arial" w:hAnsi="Arial" w:cs="Arial"/>
          <w:sz w:val="24"/>
          <w:szCs w:val="24"/>
        </w:rPr>
        <w:t xml:space="preserve"> </w:t>
      </w:r>
      <w:proofErr w:type="spellStart"/>
      <w:r w:rsidRPr="0027288D">
        <w:rPr>
          <w:rFonts w:ascii="Arial" w:hAnsi="Arial" w:cs="Arial"/>
          <w:sz w:val="24"/>
          <w:szCs w:val="24"/>
        </w:rPr>
        <w:t>learning</w:t>
      </w:r>
      <w:proofErr w:type="spellEnd"/>
      <w:r w:rsidRPr="0027288D">
        <w:rPr>
          <w:rFonts w:ascii="Arial" w:hAnsi="Arial" w:cs="Arial"/>
          <w:sz w:val="24"/>
          <w:szCs w:val="24"/>
        </w:rPr>
        <w:t xml:space="preserve"> se combinan los contenidos de los encuentros sincrónicos y actividades asincrónicas a través de la plataforma LMS Moodle. Se utilizan las actividades y recursos que ofrece este entorno virtual de enseñanza aprendizaje para lograr la interactividad del maestrante con el contenido a distancia.</w:t>
      </w:r>
    </w:p>
    <w:p w14:paraId="7C69D65A" w14:textId="77777777" w:rsidR="00DB21E7" w:rsidRPr="0027288D" w:rsidRDefault="00DB21E7" w:rsidP="00EC2D29">
      <w:pPr>
        <w:spacing w:after="0" w:line="360" w:lineRule="auto"/>
        <w:jc w:val="both"/>
        <w:rPr>
          <w:rFonts w:ascii="Arial" w:hAnsi="Arial" w:cs="Arial"/>
          <w:sz w:val="24"/>
          <w:szCs w:val="24"/>
        </w:rPr>
      </w:pPr>
      <w:r w:rsidRPr="0027288D">
        <w:rPr>
          <w:rFonts w:ascii="Arial" w:hAnsi="Arial" w:cs="Arial"/>
          <w:sz w:val="24"/>
          <w:szCs w:val="24"/>
        </w:rPr>
        <w:t>Las formas organizativas: conferencia, seminario y taller se realizan a través de la consulta, la videoconferencia y la para la sistematización del contenido de aprendizaje se emplean los foros, cuestionarios, wiki, tarea con rúbrica, glosario, lección entre otros, son pertinentes para el estudio independiente.</w:t>
      </w:r>
    </w:p>
    <w:p w14:paraId="03513F3F" w14:textId="77777777" w:rsidR="00DB21E7" w:rsidRPr="0027288D" w:rsidRDefault="00DB21E7" w:rsidP="00EC2D29">
      <w:pPr>
        <w:spacing w:after="0" w:line="360" w:lineRule="auto"/>
        <w:jc w:val="both"/>
        <w:rPr>
          <w:rFonts w:ascii="Arial" w:hAnsi="Arial" w:cs="Arial"/>
          <w:sz w:val="24"/>
          <w:szCs w:val="24"/>
        </w:rPr>
      </w:pPr>
      <w:r w:rsidRPr="0027288D">
        <w:rPr>
          <w:rFonts w:ascii="Arial" w:hAnsi="Arial" w:cs="Arial"/>
          <w:sz w:val="24"/>
          <w:szCs w:val="24"/>
        </w:rPr>
        <w:t>Se sugiere la creación de un repositorio de medios donde se ubique la bibliografía del curso. Esta debe presentarse en diferentes tipos de medios: visuales (textos escritos: libros en PDF, Word, presentaciones electrónicas en PowerPoint, esquemas, fotografías digitales, mapas conceptuales), sonoros (</w:t>
      </w:r>
      <w:proofErr w:type="spellStart"/>
      <w:r w:rsidRPr="0027288D">
        <w:rPr>
          <w:rFonts w:ascii="Arial" w:hAnsi="Arial" w:cs="Arial"/>
          <w:sz w:val="24"/>
          <w:szCs w:val="24"/>
        </w:rPr>
        <w:t>postcard</w:t>
      </w:r>
      <w:proofErr w:type="spellEnd"/>
      <w:r w:rsidRPr="0027288D">
        <w:rPr>
          <w:rFonts w:ascii="Arial" w:hAnsi="Arial" w:cs="Arial"/>
          <w:sz w:val="24"/>
          <w:szCs w:val="24"/>
        </w:rPr>
        <w:t>, grabaciones de audio, audiolibros), audiovisuales (documentales, videos tutoriales, conferencias en video, spot). Todos los medios de enseñanza y bibliografía estarán al acceso del maestrante a través del recurso archivo de Moodle.</w:t>
      </w:r>
    </w:p>
    <w:p w14:paraId="5EF413CD" w14:textId="77777777" w:rsidR="00DB21E7" w:rsidRPr="0027288D" w:rsidRDefault="00DB21E7" w:rsidP="00EC2D29">
      <w:pPr>
        <w:spacing w:after="0" w:line="360" w:lineRule="auto"/>
        <w:jc w:val="both"/>
        <w:rPr>
          <w:rFonts w:ascii="Arial" w:hAnsi="Arial" w:cs="Arial"/>
          <w:sz w:val="24"/>
          <w:szCs w:val="24"/>
        </w:rPr>
      </w:pPr>
      <w:r w:rsidRPr="0027288D">
        <w:rPr>
          <w:rFonts w:ascii="Arial" w:hAnsi="Arial" w:cs="Arial"/>
          <w:sz w:val="24"/>
          <w:szCs w:val="24"/>
        </w:rPr>
        <w:t>Este escenario virtual, conjuntamente con los medios digitales, deben propiciarle al maestrante modos de actuación profesional pedagógica para su desempeño como gestor académico de un proceso formativo virtualizado.</w:t>
      </w:r>
    </w:p>
    <w:p w14:paraId="5DE9BEBF" w14:textId="77777777" w:rsidR="00DB21E7" w:rsidRPr="0027288D" w:rsidRDefault="00DB21E7" w:rsidP="00EC2D29">
      <w:pPr>
        <w:autoSpaceDE w:val="0"/>
        <w:autoSpaceDN w:val="0"/>
        <w:adjustRightInd w:val="0"/>
        <w:spacing w:after="0" w:line="360" w:lineRule="auto"/>
        <w:jc w:val="both"/>
        <w:rPr>
          <w:rFonts w:ascii="Arial" w:hAnsi="Arial" w:cs="Arial"/>
          <w:b/>
          <w:bCs/>
          <w:sz w:val="24"/>
          <w:szCs w:val="24"/>
          <w:lang w:eastAsia="es-CU"/>
        </w:rPr>
      </w:pPr>
      <w:r w:rsidRPr="0027288D">
        <w:rPr>
          <w:rFonts w:ascii="Arial" w:hAnsi="Arial" w:cs="Arial"/>
          <w:b/>
          <w:bCs/>
          <w:sz w:val="24"/>
          <w:szCs w:val="24"/>
          <w:lang w:eastAsia="es-CU"/>
        </w:rPr>
        <w:t>SISTEMA DE EVALUACIÓN</w:t>
      </w:r>
    </w:p>
    <w:p w14:paraId="6B47825F" w14:textId="4CF891A3" w:rsidR="00DB21E7" w:rsidRPr="0027288D" w:rsidRDefault="00DB21E7" w:rsidP="00EC2D29">
      <w:pPr>
        <w:autoSpaceDE w:val="0"/>
        <w:autoSpaceDN w:val="0"/>
        <w:adjustRightInd w:val="0"/>
        <w:spacing w:after="0" w:line="360" w:lineRule="auto"/>
        <w:jc w:val="both"/>
        <w:rPr>
          <w:rFonts w:ascii="Arial" w:hAnsi="Arial" w:cs="Arial"/>
          <w:sz w:val="24"/>
          <w:szCs w:val="24"/>
        </w:rPr>
      </w:pPr>
      <w:r w:rsidRPr="0027288D">
        <w:rPr>
          <w:rFonts w:ascii="Arial" w:hAnsi="Arial" w:cs="Arial"/>
          <w:sz w:val="24"/>
          <w:szCs w:val="24"/>
        </w:rPr>
        <w:t>Se evaluarán sistemáticamente los aspectos esenciales de cada tema. Este programa debe culminar con la presentación de una propuesta sobre los elementos fundamentales que componen un posible artículo de acuerdo con la estructura IMRYD y con las pautas de las revistas indexada a bases de datos reconocidas internacionalmente, empleando de forma correcta los gestores de referencias y las bases de datos indexadas para la búsqueda de información.</w:t>
      </w:r>
    </w:p>
    <w:p w14:paraId="7FB8A2D1" w14:textId="77777777" w:rsidR="00DB21E7" w:rsidRPr="0027288D" w:rsidRDefault="00DB21E7" w:rsidP="00EC2D29">
      <w:pPr>
        <w:spacing w:after="0" w:line="360" w:lineRule="auto"/>
        <w:jc w:val="both"/>
        <w:rPr>
          <w:rFonts w:ascii="Arial" w:hAnsi="Arial" w:cs="Arial"/>
          <w:b/>
          <w:bCs/>
          <w:sz w:val="24"/>
          <w:szCs w:val="24"/>
        </w:rPr>
      </w:pPr>
      <w:r w:rsidRPr="0027288D">
        <w:rPr>
          <w:rFonts w:ascii="Arial" w:hAnsi="Arial" w:cs="Arial"/>
          <w:b/>
          <w:bCs/>
          <w:sz w:val="24"/>
          <w:szCs w:val="24"/>
        </w:rPr>
        <w:t>BIBLIOGRAFÍA:</w:t>
      </w:r>
    </w:p>
    <w:p w14:paraId="2E5F44EF" w14:textId="77777777" w:rsidR="00211178" w:rsidRPr="0027288D" w:rsidRDefault="00211178" w:rsidP="00211178">
      <w:pPr>
        <w:pStyle w:val="Prrafodelista"/>
        <w:numPr>
          <w:ilvl w:val="0"/>
          <w:numId w:val="46"/>
        </w:numPr>
        <w:spacing w:after="0" w:line="360" w:lineRule="auto"/>
        <w:jc w:val="both"/>
        <w:rPr>
          <w:rFonts w:ascii="Arial" w:hAnsi="Arial" w:cs="Arial"/>
          <w:sz w:val="24"/>
          <w:szCs w:val="24"/>
        </w:rPr>
      </w:pPr>
      <w:r w:rsidRPr="0027288D">
        <w:rPr>
          <w:rFonts w:ascii="Arial" w:hAnsi="Arial" w:cs="Arial"/>
          <w:sz w:val="24"/>
          <w:szCs w:val="24"/>
        </w:rPr>
        <w:t>Aparicio Gómez, O. Y., &amp; Ostos Ortiz, O. L. (2020). Innovación educativa y gestión del conocimiento. Editorial XYZ.</w:t>
      </w:r>
    </w:p>
    <w:p w14:paraId="17E445A4" w14:textId="77777777" w:rsidR="00211178" w:rsidRPr="0027288D" w:rsidRDefault="00211178" w:rsidP="00211178">
      <w:pPr>
        <w:pStyle w:val="Prrafodelista"/>
        <w:numPr>
          <w:ilvl w:val="0"/>
          <w:numId w:val="46"/>
        </w:numPr>
        <w:spacing w:after="0" w:line="360" w:lineRule="auto"/>
        <w:jc w:val="both"/>
        <w:rPr>
          <w:rFonts w:ascii="Arial" w:hAnsi="Arial" w:cs="Arial"/>
          <w:sz w:val="24"/>
          <w:szCs w:val="24"/>
        </w:rPr>
      </w:pPr>
      <w:r w:rsidRPr="0027288D">
        <w:rPr>
          <w:rFonts w:ascii="Arial" w:hAnsi="Arial" w:cs="Arial"/>
          <w:sz w:val="24"/>
          <w:szCs w:val="24"/>
        </w:rPr>
        <w:lastRenderedPageBreak/>
        <w:t>Suárez Monzón, N., &amp; Sevilla Vallejo, S. (2021). La gestión del conocimiento en el área de educación: Experiencias de grupos con impacto social. Editorial ABC.</w:t>
      </w:r>
    </w:p>
    <w:p w14:paraId="2B505CA0" w14:textId="77777777" w:rsidR="00211178" w:rsidRPr="0027288D" w:rsidRDefault="00211178" w:rsidP="00211178">
      <w:pPr>
        <w:pStyle w:val="Prrafodelista"/>
        <w:numPr>
          <w:ilvl w:val="0"/>
          <w:numId w:val="46"/>
        </w:numPr>
        <w:spacing w:after="0" w:line="360" w:lineRule="auto"/>
        <w:jc w:val="both"/>
        <w:rPr>
          <w:rFonts w:ascii="Arial" w:hAnsi="Arial" w:cs="Arial"/>
          <w:sz w:val="24"/>
          <w:szCs w:val="24"/>
        </w:rPr>
      </w:pPr>
      <w:r w:rsidRPr="0027288D">
        <w:rPr>
          <w:rFonts w:ascii="Arial" w:hAnsi="Arial" w:cs="Arial"/>
          <w:sz w:val="24"/>
          <w:szCs w:val="24"/>
        </w:rPr>
        <w:t>Jiménez-López, A. F., Sánchez Giraldo, D. C., &amp; Erazo, P. A. (2022). Gestión del conocimiento educativo: Generación, apropiación y transformación de conocimiento en comunidades académicas. Editorial DEF.</w:t>
      </w:r>
    </w:p>
    <w:p w14:paraId="13EE0E62" w14:textId="77777777" w:rsidR="00423D6C" w:rsidRPr="0027288D" w:rsidRDefault="00423D6C" w:rsidP="00256D26">
      <w:pPr>
        <w:pStyle w:val="Prrafodelista"/>
        <w:numPr>
          <w:ilvl w:val="0"/>
          <w:numId w:val="46"/>
        </w:numPr>
        <w:spacing w:after="0" w:line="360" w:lineRule="auto"/>
        <w:jc w:val="both"/>
        <w:rPr>
          <w:rFonts w:ascii="Arial" w:hAnsi="Arial" w:cs="Arial"/>
          <w:sz w:val="24"/>
          <w:szCs w:val="24"/>
        </w:rPr>
      </w:pPr>
      <w:r w:rsidRPr="0027288D">
        <w:rPr>
          <w:rFonts w:ascii="Arial" w:hAnsi="Arial" w:cs="Arial"/>
          <w:sz w:val="24"/>
          <w:szCs w:val="24"/>
          <w:lang w:val="es-CU"/>
        </w:rPr>
        <w:t>Galea, A. (2024). La búsqueda bibliográfica y los gestores bibliográficos. </w:t>
      </w:r>
      <w:r w:rsidRPr="0027288D">
        <w:rPr>
          <w:rFonts w:ascii="Arial" w:hAnsi="Arial" w:cs="Arial"/>
          <w:i/>
          <w:iCs/>
          <w:sz w:val="24"/>
          <w:szCs w:val="24"/>
          <w:lang w:val="es-CU"/>
        </w:rPr>
        <w:t>Revista Digital de ACTA</w:t>
      </w:r>
      <w:r w:rsidRPr="0027288D">
        <w:rPr>
          <w:rFonts w:ascii="Arial" w:hAnsi="Arial" w:cs="Arial"/>
          <w:sz w:val="24"/>
          <w:szCs w:val="24"/>
          <w:lang w:val="es-CU"/>
        </w:rPr>
        <w:t xml:space="preserve">. </w:t>
      </w:r>
    </w:p>
    <w:p w14:paraId="3B228442" w14:textId="6032B246" w:rsidR="00423D6C" w:rsidRPr="0027288D" w:rsidRDefault="00423D6C" w:rsidP="00256D26">
      <w:pPr>
        <w:pStyle w:val="Prrafodelista"/>
        <w:numPr>
          <w:ilvl w:val="0"/>
          <w:numId w:val="46"/>
        </w:numPr>
        <w:spacing w:after="0" w:line="360" w:lineRule="auto"/>
        <w:jc w:val="both"/>
        <w:rPr>
          <w:rFonts w:ascii="Arial" w:hAnsi="Arial" w:cs="Arial"/>
          <w:sz w:val="24"/>
          <w:szCs w:val="24"/>
        </w:rPr>
      </w:pPr>
      <w:r w:rsidRPr="0027288D">
        <w:rPr>
          <w:rFonts w:ascii="Arial" w:hAnsi="Arial" w:cs="Arial"/>
          <w:sz w:val="24"/>
          <w:szCs w:val="24"/>
          <w:lang w:val="es-CU"/>
        </w:rPr>
        <w:t>Barrere, R., Trama, L., Crespo, M. (2022) EL ESTADO DE LA CIENCIA Principales Indicadores de Ciencia y Tecnología Iberoamericanos / Interamericanos.</w:t>
      </w:r>
      <w:r w:rsidRPr="0027288D">
        <w:rPr>
          <w:lang w:val="es-CU"/>
        </w:rPr>
        <w:t xml:space="preserve"> </w:t>
      </w:r>
      <w:r w:rsidRPr="0027288D">
        <w:rPr>
          <w:rFonts w:ascii="Arial" w:hAnsi="Arial" w:cs="Arial"/>
          <w:sz w:val="24"/>
          <w:szCs w:val="24"/>
          <w:lang w:val="es-CU"/>
        </w:rPr>
        <w:t>Red Iberoamericana de Indicadores de Ciencia y Tecnología (RICYT).</w:t>
      </w:r>
    </w:p>
    <w:p w14:paraId="3E34E1F2" w14:textId="31FC67AF" w:rsidR="005E57FD" w:rsidRPr="0027288D" w:rsidRDefault="005E57FD" w:rsidP="00256D26">
      <w:pPr>
        <w:pStyle w:val="Prrafodelista"/>
        <w:numPr>
          <w:ilvl w:val="0"/>
          <w:numId w:val="46"/>
        </w:numPr>
        <w:spacing w:after="0" w:line="360" w:lineRule="auto"/>
        <w:jc w:val="both"/>
        <w:rPr>
          <w:rFonts w:ascii="Arial" w:hAnsi="Arial" w:cs="Arial"/>
          <w:sz w:val="24"/>
          <w:szCs w:val="24"/>
        </w:rPr>
      </w:pPr>
      <w:r w:rsidRPr="0027288D">
        <w:rPr>
          <w:rFonts w:ascii="Arial" w:hAnsi="Arial" w:cs="Arial"/>
          <w:sz w:val="24"/>
          <w:szCs w:val="24"/>
          <w:lang w:val="es-CU"/>
        </w:rPr>
        <w:t>Jover, J. N. (Ed.). (2014). </w:t>
      </w:r>
      <w:r w:rsidRPr="0027288D">
        <w:rPr>
          <w:rFonts w:ascii="Arial" w:hAnsi="Arial" w:cs="Arial"/>
          <w:i/>
          <w:iCs/>
          <w:sz w:val="24"/>
          <w:szCs w:val="24"/>
          <w:lang w:val="es-CU"/>
        </w:rPr>
        <w:t>Universidad, conocimiento, innovación y desarrollo local</w:t>
      </w:r>
      <w:r w:rsidRPr="0027288D">
        <w:rPr>
          <w:rFonts w:ascii="Arial" w:hAnsi="Arial" w:cs="Arial"/>
          <w:sz w:val="24"/>
          <w:szCs w:val="24"/>
          <w:lang w:val="es-CU"/>
        </w:rPr>
        <w:t>. Editorial Universitaria Félix Varela.</w:t>
      </w:r>
    </w:p>
    <w:p w14:paraId="4B21F6C3" w14:textId="77777777" w:rsidR="0038796E" w:rsidRPr="0027288D" w:rsidRDefault="0038796E" w:rsidP="00256D26">
      <w:pPr>
        <w:pStyle w:val="Prrafodelista"/>
        <w:numPr>
          <w:ilvl w:val="0"/>
          <w:numId w:val="46"/>
        </w:numPr>
        <w:spacing w:after="0" w:line="360" w:lineRule="auto"/>
        <w:jc w:val="both"/>
        <w:rPr>
          <w:rFonts w:ascii="Arial" w:hAnsi="Arial" w:cs="Arial"/>
          <w:sz w:val="24"/>
          <w:szCs w:val="24"/>
        </w:rPr>
      </w:pPr>
      <w:r w:rsidRPr="0027288D">
        <w:rPr>
          <w:rFonts w:ascii="Arial" w:hAnsi="Arial" w:cs="Arial"/>
          <w:sz w:val="24"/>
          <w:szCs w:val="24"/>
          <w:lang w:val="es-CU"/>
        </w:rPr>
        <w:t xml:space="preserve">Antúnez Sánchez, A. G. C., &amp; Morales Salas, R. E. C. (2021). </w:t>
      </w:r>
      <w:proofErr w:type="spellStart"/>
      <w:r w:rsidRPr="0027288D">
        <w:rPr>
          <w:rFonts w:ascii="Arial" w:hAnsi="Arial" w:cs="Arial"/>
          <w:sz w:val="24"/>
          <w:szCs w:val="24"/>
          <w:lang w:val="es-CU"/>
        </w:rPr>
        <w:t>Infotecnología</w:t>
      </w:r>
      <w:proofErr w:type="spellEnd"/>
      <w:r w:rsidRPr="0027288D">
        <w:rPr>
          <w:rFonts w:ascii="Arial" w:hAnsi="Arial" w:cs="Arial"/>
          <w:sz w:val="24"/>
          <w:szCs w:val="24"/>
          <w:lang w:val="es-CU"/>
        </w:rPr>
        <w:t xml:space="preserve">: herramienta para la gestión de información en la investigación. </w:t>
      </w:r>
    </w:p>
    <w:p w14:paraId="06BD321E" w14:textId="304E6914" w:rsidR="005E57FD" w:rsidRPr="0027288D" w:rsidRDefault="005E57FD" w:rsidP="00256D26">
      <w:pPr>
        <w:pStyle w:val="Prrafodelista"/>
        <w:numPr>
          <w:ilvl w:val="0"/>
          <w:numId w:val="46"/>
        </w:numPr>
        <w:spacing w:after="0" w:line="360" w:lineRule="auto"/>
        <w:jc w:val="both"/>
        <w:rPr>
          <w:rFonts w:ascii="Arial" w:hAnsi="Arial" w:cs="Arial"/>
          <w:sz w:val="24"/>
          <w:szCs w:val="24"/>
        </w:rPr>
      </w:pPr>
      <w:r w:rsidRPr="0027288D">
        <w:rPr>
          <w:rFonts w:ascii="Arial" w:hAnsi="Arial" w:cs="Arial"/>
          <w:sz w:val="24"/>
          <w:szCs w:val="24"/>
          <w:lang w:val="es-CU"/>
        </w:rPr>
        <w:t>Peinado Camacho, J. D. J. (2023). Uso de herramientas digitales y competencias de investigación en estudiantes de posgrado. </w:t>
      </w:r>
      <w:r w:rsidRPr="0027288D">
        <w:rPr>
          <w:rFonts w:ascii="Arial" w:hAnsi="Arial" w:cs="Arial"/>
          <w:i/>
          <w:iCs/>
          <w:sz w:val="24"/>
          <w:szCs w:val="24"/>
          <w:lang w:val="es-CU"/>
        </w:rPr>
        <w:t>Conrado</w:t>
      </w:r>
      <w:r w:rsidRPr="0027288D">
        <w:rPr>
          <w:rFonts w:ascii="Arial" w:hAnsi="Arial" w:cs="Arial"/>
          <w:sz w:val="24"/>
          <w:szCs w:val="24"/>
          <w:lang w:val="es-CU"/>
        </w:rPr>
        <w:t>, </w:t>
      </w:r>
      <w:r w:rsidRPr="0027288D">
        <w:rPr>
          <w:rFonts w:ascii="Arial" w:hAnsi="Arial" w:cs="Arial"/>
          <w:i/>
          <w:iCs/>
          <w:sz w:val="24"/>
          <w:szCs w:val="24"/>
          <w:lang w:val="es-CU"/>
        </w:rPr>
        <w:t>19</w:t>
      </w:r>
      <w:r w:rsidRPr="0027288D">
        <w:rPr>
          <w:rFonts w:ascii="Arial" w:hAnsi="Arial" w:cs="Arial"/>
          <w:sz w:val="24"/>
          <w:szCs w:val="24"/>
          <w:lang w:val="es-CU"/>
        </w:rPr>
        <w:t xml:space="preserve">(92), 8-17. </w:t>
      </w:r>
    </w:p>
    <w:p w14:paraId="23385961" w14:textId="77777777" w:rsidR="005E57FD" w:rsidRPr="0027288D" w:rsidRDefault="005E57FD" w:rsidP="00256D26">
      <w:pPr>
        <w:pStyle w:val="Prrafodelista"/>
        <w:numPr>
          <w:ilvl w:val="0"/>
          <w:numId w:val="46"/>
        </w:numPr>
        <w:spacing w:after="0" w:line="360" w:lineRule="auto"/>
        <w:jc w:val="both"/>
        <w:rPr>
          <w:rFonts w:ascii="Arial" w:hAnsi="Arial" w:cs="Arial"/>
          <w:sz w:val="24"/>
          <w:szCs w:val="24"/>
        </w:rPr>
      </w:pPr>
      <w:r w:rsidRPr="0027288D">
        <w:rPr>
          <w:rFonts w:ascii="Arial" w:hAnsi="Arial" w:cs="Arial"/>
          <w:sz w:val="24"/>
          <w:szCs w:val="24"/>
        </w:rPr>
        <w:t xml:space="preserve">Torres </w:t>
      </w:r>
      <w:proofErr w:type="spellStart"/>
      <w:r w:rsidRPr="0027288D">
        <w:rPr>
          <w:rFonts w:ascii="Arial" w:hAnsi="Arial" w:cs="Arial"/>
          <w:sz w:val="24"/>
          <w:szCs w:val="24"/>
        </w:rPr>
        <w:t>Pombert</w:t>
      </w:r>
      <w:proofErr w:type="spellEnd"/>
      <w:r w:rsidRPr="0027288D">
        <w:rPr>
          <w:rFonts w:ascii="Arial" w:hAnsi="Arial" w:cs="Arial"/>
          <w:sz w:val="24"/>
          <w:szCs w:val="24"/>
        </w:rPr>
        <w:t>, A. (2003). El uso de los buscadores en Internet. ACIMED, 11(3), 7-8.</w:t>
      </w:r>
    </w:p>
    <w:p w14:paraId="43C9A5B8" w14:textId="77777777" w:rsidR="005E57FD" w:rsidRPr="0027288D" w:rsidRDefault="005E57FD" w:rsidP="00256D26">
      <w:pPr>
        <w:pStyle w:val="Prrafodelista"/>
        <w:numPr>
          <w:ilvl w:val="0"/>
          <w:numId w:val="46"/>
        </w:numPr>
        <w:spacing w:after="0" w:line="360" w:lineRule="auto"/>
        <w:jc w:val="both"/>
        <w:rPr>
          <w:rFonts w:ascii="Arial" w:hAnsi="Arial" w:cs="Arial"/>
          <w:sz w:val="24"/>
          <w:szCs w:val="24"/>
        </w:rPr>
      </w:pPr>
      <w:r w:rsidRPr="0027288D">
        <w:rPr>
          <w:rFonts w:ascii="Arial" w:hAnsi="Arial" w:cs="Arial"/>
          <w:sz w:val="24"/>
          <w:szCs w:val="24"/>
          <w:lang w:val="es-CU"/>
        </w:rPr>
        <w:t>Villasana Arreguín, L. M., Hernández García, P., &amp; Ramírez Flores, É. (2021). La gestión del conocimiento, pasado, presente y futuro. Una revisión de la literatura. </w:t>
      </w:r>
      <w:r w:rsidRPr="0027288D">
        <w:rPr>
          <w:rFonts w:ascii="Arial" w:hAnsi="Arial" w:cs="Arial"/>
          <w:i/>
          <w:iCs/>
          <w:sz w:val="24"/>
          <w:szCs w:val="24"/>
          <w:lang w:val="es-CU"/>
        </w:rPr>
        <w:t>Trascender, contabilidad y gestión</w:t>
      </w:r>
      <w:r w:rsidRPr="0027288D">
        <w:rPr>
          <w:rFonts w:ascii="Arial" w:hAnsi="Arial" w:cs="Arial"/>
          <w:sz w:val="24"/>
          <w:szCs w:val="24"/>
          <w:lang w:val="es-CU"/>
        </w:rPr>
        <w:t>, </w:t>
      </w:r>
      <w:r w:rsidRPr="0027288D">
        <w:rPr>
          <w:rFonts w:ascii="Arial" w:hAnsi="Arial" w:cs="Arial"/>
          <w:i/>
          <w:iCs/>
          <w:sz w:val="24"/>
          <w:szCs w:val="24"/>
          <w:lang w:val="es-CU"/>
        </w:rPr>
        <w:t>6</w:t>
      </w:r>
      <w:r w:rsidRPr="0027288D">
        <w:rPr>
          <w:rFonts w:ascii="Arial" w:hAnsi="Arial" w:cs="Arial"/>
          <w:sz w:val="24"/>
          <w:szCs w:val="24"/>
          <w:lang w:val="es-CU"/>
        </w:rPr>
        <w:t xml:space="preserve">(18), 53-78. </w:t>
      </w:r>
    </w:p>
    <w:p w14:paraId="22464428" w14:textId="77777777" w:rsidR="00873E87" w:rsidRPr="0027288D" w:rsidRDefault="00873E87" w:rsidP="00EC2D29">
      <w:pPr>
        <w:tabs>
          <w:tab w:val="left" w:pos="709"/>
        </w:tabs>
        <w:spacing w:after="0" w:line="360" w:lineRule="auto"/>
        <w:ind w:right="191"/>
        <w:jc w:val="both"/>
        <w:rPr>
          <w:rFonts w:ascii="Arial" w:hAnsi="Arial" w:cs="Arial"/>
          <w:b/>
          <w:sz w:val="24"/>
          <w:szCs w:val="24"/>
        </w:rPr>
      </w:pPr>
    </w:p>
    <w:p w14:paraId="138D26CF" w14:textId="76F7FA32" w:rsidR="00DB21E7" w:rsidRPr="0027288D" w:rsidRDefault="00DB21E7"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B6. Título del curso</w:t>
      </w:r>
      <w:r w:rsidRPr="0027288D">
        <w:rPr>
          <w:rFonts w:ascii="Arial" w:hAnsi="Arial" w:cs="Arial"/>
          <w:sz w:val="24"/>
          <w:szCs w:val="24"/>
        </w:rPr>
        <w:t xml:space="preserve">: </w:t>
      </w:r>
      <w:r w:rsidRPr="0027288D">
        <w:rPr>
          <w:rFonts w:ascii="Arial" w:hAnsi="Arial" w:cs="Arial"/>
          <w:b/>
          <w:sz w:val="24"/>
          <w:szCs w:val="24"/>
        </w:rPr>
        <w:t>Didáctica de la Educación Virtual</w:t>
      </w:r>
    </w:p>
    <w:p w14:paraId="29169596" w14:textId="77777777" w:rsidR="00DB21E7" w:rsidRPr="0027288D" w:rsidRDefault="00DB21E7"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627572C8" w14:textId="77777777"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Facultad o departamento</w:t>
      </w:r>
      <w:r w:rsidRPr="0027288D">
        <w:rPr>
          <w:rFonts w:ascii="Arial" w:hAnsi="Arial" w:cs="Arial"/>
          <w:sz w:val="24"/>
          <w:szCs w:val="24"/>
        </w:rPr>
        <w:t xml:space="preserve">: </w:t>
      </w:r>
      <w:r w:rsidRPr="0027288D">
        <w:rPr>
          <w:rFonts w:ascii="Arial" w:hAnsi="Arial" w:cs="Arial"/>
          <w:sz w:val="24"/>
          <w:szCs w:val="24"/>
          <w:u w:val="single"/>
        </w:rPr>
        <w:t xml:space="preserve">Centro de Estudios Pedagógicos de Educación Superior “Manuel F Gran” </w:t>
      </w:r>
    </w:p>
    <w:p w14:paraId="4EC153F2" w14:textId="77777777" w:rsidR="00DB21E7" w:rsidRPr="0027288D" w:rsidRDefault="00DB21E7" w:rsidP="00EC2D29">
      <w:pPr>
        <w:tabs>
          <w:tab w:val="left" w:pos="709"/>
        </w:tabs>
        <w:spacing w:after="0" w:line="360" w:lineRule="auto"/>
        <w:ind w:right="191"/>
        <w:jc w:val="both"/>
        <w:rPr>
          <w:rFonts w:ascii="Arial" w:hAnsi="Arial" w:cs="Arial"/>
          <w:sz w:val="24"/>
          <w:szCs w:val="24"/>
          <w:u w:val="single"/>
        </w:rPr>
      </w:pPr>
      <w:r w:rsidRPr="0027288D">
        <w:rPr>
          <w:rFonts w:ascii="Arial" w:hAnsi="Arial" w:cs="Arial"/>
          <w:b/>
          <w:sz w:val="24"/>
          <w:szCs w:val="24"/>
        </w:rPr>
        <w:t>Profesor principal</w:t>
      </w:r>
      <w:r w:rsidRPr="0027288D">
        <w:rPr>
          <w:rFonts w:ascii="Arial" w:hAnsi="Arial" w:cs="Arial"/>
          <w:sz w:val="24"/>
          <w:szCs w:val="24"/>
        </w:rPr>
        <w:t xml:space="preserve"> del curso: </w:t>
      </w:r>
      <w:r w:rsidRPr="0027288D">
        <w:rPr>
          <w:rFonts w:ascii="Arial" w:hAnsi="Arial" w:cs="Arial"/>
          <w:sz w:val="24"/>
          <w:szCs w:val="24"/>
          <w:u w:val="single"/>
        </w:rPr>
        <w:t>Dr. C. María Elena Pardo Gómez</w:t>
      </w:r>
    </w:p>
    <w:p w14:paraId="69BE5D54" w14:textId="77777777"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r w:rsidRPr="0027288D">
        <w:rPr>
          <w:rStyle w:val="Hipervnculo"/>
          <w:rFonts w:ascii="Arial" w:eastAsia="Calibri" w:hAnsi="Arial" w:cs="Arial" w:hint="default"/>
          <w:sz w:val="24"/>
          <w:szCs w:val="24"/>
        </w:rPr>
        <w:t>mepg@uo.edu.cu</w:t>
      </w:r>
    </w:p>
    <w:p w14:paraId="470F475E" w14:textId="77777777"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Grado científico</w:t>
      </w:r>
      <w:r w:rsidRPr="0027288D">
        <w:rPr>
          <w:rFonts w:ascii="Arial" w:hAnsi="Arial" w:cs="Arial"/>
          <w:sz w:val="24"/>
          <w:szCs w:val="24"/>
        </w:rPr>
        <w:t xml:space="preserve">: </w:t>
      </w:r>
      <w:r w:rsidRPr="0027288D">
        <w:rPr>
          <w:rFonts w:ascii="Arial" w:hAnsi="Arial" w:cs="Arial"/>
          <w:sz w:val="24"/>
          <w:szCs w:val="24"/>
          <w:u w:val="single"/>
        </w:rPr>
        <w:t>Doctora en Ciencias Pedagógicas</w:t>
      </w:r>
      <w:r w:rsidRPr="0027288D">
        <w:rPr>
          <w:rFonts w:ascii="Arial" w:hAnsi="Arial" w:cs="Arial"/>
          <w:sz w:val="24"/>
          <w:szCs w:val="24"/>
        </w:rPr>
        <w:t xml:space="preserve"> </w:t>
      </w:r>
    </w:p>
    <w:p w14:paraId="3031B18C" w14:textId="77777777"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Máster en Educación</w:t>
      </w:r>
      <w:r w:rsidRPr="0027288D">
        <w:rPr>
          <w:rFonts w:ascii="Arial" w:hAnsi="Arial" w:cs="Arial"/>
          <w:sz w:val="24"/>
          <w:szCs w:val="24"/>
        </w:rPr>
        <w:t xml:space="preserve"> </w:t>
      </w:r>
    </w:p>
    <w:p w14:paraId="7D751DE0" w14:textId="77777777"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Titular</w:t>
      </w:r>
      <w:r w:rsidRPr="0027288D">
        <w:rPr>
          <w:rFonts w:ascii="Arial" w:hAnsi="Arial" w:cs="Arial"/>
          <w:sz w:val="24"/>
          <w:szCs w:val="24"/>
        </w:rPr>
        <w:t xml:space="preserve"> </w:t>
      </w:r>
    </w:p>
    <w:p w14:paraId="1108084C" w14:textId="3B19C132"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Pr="0027288D">
        <w:rPr>
          <w:rFonts w:ascii="Arial" w:hAnsi="Arial" w:cs="Arial"/>
          <w:sz w:val="24"/>
          <w:szCs w:val="24"/>
          <w:u w:val="single"/>
        </w:rPr>
        <w:t xml:space="preserve">3 </w:t>
      </w:r>
    </w:p>
    <w:p w14:paraId="7C331111" w14:textId="77777777" w:rsidR="00DB21E7" w:rsidRPr="0027288D" w:rsidRDefault="00DB21E7"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lastRenderedPageBreak/>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(x) </w:t>
      </w:r>
    </w:p>
    <w:p w14:paraId="4E22A1A0" w14:textId="77777777" w:rsidR="00DB21E7" w:rsidRPr="0027288D" w:rsidRDefault="00DB21E7" w:rsidP="00EC2D29">
      <w:pPr>
        <w:tabs>
          <w:tab w:val="left" w:pos="709"/>
        </w:tabs>
        <w:spacing w:after="0" w:line="360" w:lineRule="auto"/>
        <w:ind w:right="191"/>
        <w:jc w:val="both"/>
        <w:rPr>
          <w:rFonts w:ascii="Arial" w:hAnsi="Arial" w:cs="Arial"/>
          <w:b/>
          <w:bCs/>
          <w:sz w:val="24"/>
          <w:szCs w:val="24"/>
        </w:rPr>
      </w:pPr>
      <w:r w:rsidRPr="0027288D">
        <w:rPr>
          <w:rFonts w:ascii="Arial" w:hAnsi="Arial" w:cs="Arial"/>
          <w:b/>
          <w:bCs/>
          <w:sz w:val="24"/>
          <w:szCs w:val="24"/>
        </w:rPr>
        <w:t>JUSTIFICACIÓN:</w:t>
      </w:r>
    </w:p>
    <w:p w14:paraId="219F590F" w14:textId="77777777" w:rsidR="00DB21E7" w:rsidRPr="0027288D" w:rsidRDefault="00DB21E7" w:rsidP="00EC2D29">
      <w:pPr>
        <w:spacing w:after="0" w:line="360" w:lineRule="auto"/>
        <w:jc w:val="both"/>
        <w:rPr>
          <w:rFonts w:ascii="Arial" w:hAnsi="Arial" w:cs="Arial"/>
          <w:sz w:val="24"/>
          <w:szCs w:val="24"/>
        </w:rPr>
      </w:pPr>
      <w:r w:rsidRPr="0027288D">
        <w:rPr>
          <w:rFonts w:ascii="Arial" w:hAnsi="Arial" w:cs="Arial"/>
          <w:sz w:val="24"/>
          <w:szCs w:val="24"/>
        </w:rPr>
        <w:t xml:space="preserve">La didáctica de la educación virtual aborda las estrategias y metodologías que permiten conducir el proceso formativo de los estudiantes con el fin de autogestionar su aprendizaje, establecer metas y objetivos claros, y desarrollar habilidades de autorregulación y autodisciplina. Al docente le proporciona las bases para adaptar el contenido, la metodología y la evaluación de acuerdo a las necesidades e intereses de cada estudiante. La didáctica de la educación virtual permite la creación de materiales educativos interactivos y multimediales, la implementación de actividades prácticas y colaborativas, y la utilización de herramientas de retroalimentación y seguimiento individualizado a través de las plataformas de educación virtual. Promueve el uso adecuado y crítico de herramientas digitales, así como el desarrollo de habilidades relacionadas con la comunicación, la colaboración y la resolución de problemas. </w:t>
      </w:r>
    </w:p>
    <w:p w14:paraId="1BAF2600" w14:textId="77777777" w:rsidR="00DB21E7" w:rsidRPr="0027288D" w:rsidRDefault="00DB21E7"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OBJETIVO FORMATIVO</w:t>
      </w:r>
    </w:p>
    <w:p w14:paraId="29519E66" w14:textId="77777777" w:rsidR="00DB21E7" w:rsidRPr="0027288D" w:rsidRDefault="00DB21E7" w:rsidP="00EC2D29">
      <w:pPr>
        <w:spacing w:after="0" w:line="360" w:lineRule="auto"/>
        <w:jc w:val="both"/>
        <w:rPr>
          <w:rFonts w:ascii="Arial" w:eastAsia="Times New Roman" w:hAnsi="Arial" w:cs="Arial"/>
          <w:sz w:val="24"/>
          <w:szCs w:val="24"/>
          <w:lang w:eastAsia="es-ES"/>
        </w:rPr>
      </w:pPr>
      <w:r w:rsidRPr="0027288D">
        <w:rPr>
          <w:rFonts w:ascii="Arial" w:eastAsia="Times New Roman" w:hAnsi="Arial" w:cs="Arial"/>
          <w:sz w:val="24"/>
          <w:szCs w:val="24"/>
          <w:lang w:eastAsia="es-ES"/>
        </w:rPr>
        <w:t>Fundamentar, con un nivel creativo, desde el modelo de la Didáctica de la Educación Virtual Universitaria, una propuesta para la transformación de la dinámica del proceso de enseñanza-aprendizaje de alguna asignatura o curso en el pregrado o el posgrado respectivamente, donde se evidencien cambios trascendentes en la manera en que los estudiantes aprenden y acometen el estudio de los contenidos, aprovechando al máximo todas las posibilidades que ofrecen las TIC y donde se haga explícito el rol que desempeñan cada uno de los sujetos que participan en dicho proceso.</w:t>
      </w:r>
    </w:p>
    <w:p w14:paraId="3B368513" w14:textId="77777777" w:rsidR="00DB21E7" w:rsidRPr="0027288D" w:rsidRDefault="00DB21E7" w:rsidP="00EC2D29">
      <w:pPr>
        <w:spacing w:after="0" w:line="360" w:lineRule="auto"/>
        <w:jc w:val="both"/>
        <w:rPr>
          <w:rFonts w:ascii="Arial" w:hAnsi="Arial" w:cs="Arial"/>
          <w:b/>
          <w:sz w:val="24"/>
          <w:szCs w:val="24"/>
        </w:rPr>
      </w:pPr>
    </w:p>
    <w:p w14:paraId="359BF176" w14:textId="77777777" w:rsidR="00DB21E7" w:rsidRPr="0027288D" w:rsidRDefault="00DB21E7" w:rsidP="00EC2D29">
      <w:pPr>
        <w:spacing w:after="0" w:line="360" w:lineRule="auto"/>
        <w:jc w:val="both"/>
        <w:rPr>
          <w:rFonts w:ascii="Arial" w:hAnsi="Arial" w:cs="Arial"/>
          <w:b/>
          <w:sz w:val="24"/>
          <w:szCs w:val="24"/>
        </w:rPr>
      </w:pPr>
      <w:r w:rsidRPr="0027288D">
        <w:rPr>
          <w:rFonts w:ascii="Arial" w:hAnsi="Arial" w:cs="Arial"/>
          <w:b/>
          <w:sz w:val="24"/>
          <w:szCs w:val="24"/>
        </w:rPr>
        <w:t>CONTENIDO</w:t>
      </w:r>
      <w:r w:rsidRPr="0027288D">
        <w:rPr>
          <w:rFonts w:ascii="Arial" w:hAnsi="Arial" w:cs="Arial"/>
          <w:b/>
          <w:sz w:val="24"/>
          <w:szCs w:val="24"/>
        </w:rPr>
        <w:br/>
        <w:t>Núcleos de conocimientos</w:t>
      </w:r>
    </w:p>
    <w:p w14:paraId="3A8B0140" w14:textId="77777777" w:rsidR="00DB21E7" w:rsidRPr="0027288D" w:rsidRDefault="00DB21E7" w:rsidP="00EC2D2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27288D">
        <w:rPr>
          <w:rFonts w:ascii="Arial" w:hAnsi="Arial" w:cs="Arial"/>
          <w:sz w:val="24"/>
          <w:szCs w:val="24"/>
        </w:rPr>
        <w:t xml:space="preserve">Fundamentos de la Pedagogía y la Didáctica de la Educación Superior. Características fundamentales de las TIC. Las universidades frente al impacto de las TIC. Virtualización de los procesos formativos. Didáctica de la educación virtual universitaria. Modelos pedagógicos en la Educación Superior. Psicopedagogía de la E-A soportada en las TIC. Papel de los medios didácticos digitales en el proceso de enseñanza-aprendizaje del modelo presencial y semipresencial. Características de la </w:t>
      </w:r>
      <w:proofErr w:type="spellStart"/>
      <w:r w:rsidRPr="0027288D">
        <w:rPr>
          <w:rFonts w:ascii="Arial" w:hAnsi="Arial" w:cs="Arial"/>
          <w:sz w:val="24"/>
          <w:szCs w:val="24"/>
        </w:rPr>
        <w:t>Tele-formación</w:t>
      </w:r>
      <w:proofErr w:type="spellEnd"/>
      <w:r w:rsidRPr="0027288D">
        <w:rPr>
          <w:rFonts w:ascii="Arial" w:hAnsi="Arial" w:cs="Arial"/>
          <w:sz w:val="24"/>
          <w:szCs w:val="24"/>
        </w:rPr>
        <w:t>, (e-learning, b-</w:t>
      </w:r>
      <w:proofErr w:type="spellStart"/>
      <w:r w:rsidRPr="0027288D">
        <w:rPr>
          <w:rFonts w:ascii="Arial" w:hAnsi="Arial" w:cs="Arial"/>
          <w:sz w:val="24"/>
          <w:szCs w:val="24"/>
        </w:rPr>
        <w:t>learning</w:t>
      </w:r>
      <w:proofErr w:type="spellEnd"/>
      <w:r w:rsidRPr="0027288D">
        <w:rPr>
          <w:rFonts w:ascii="Arial" w:hAnsi="Arial" w:cs="Arial"/>
          <w:sz w:val="24"/>
          <w:szCs w:val="24"/>
        </w:rPr>
        <w:t>, u-</w:t>
      </w:r>
      <w:proofErr w:type="spellStart"/>
      <w:r w:rsidRPr="0027288D">
        <w:rPr>
          <w:rFonts w:ascii="Arial" w:hAnsi="Arial" w:cs="Arial"/>
          <w:sz w:val="24"/>
          <w:szCs w:val="24"/>
        </w:rPr>
        <w:t>learning</w:t>
      </w:r>
      <w:proofErr w:type="spellEnd"/>
      <w:r w:rsidRPr="0027288D">
        <w:rPr>
          <w:rFonts w:ascii="Arial" w:hAnsi="Arial" w:cs="Arial"/>
          <w:sz w:val="24"/>
          <w:szCs w:val="24"/>
        </w:rPr>
        <w:t>, m-</w:t>
      </w:r>
      <w:proofErr w:type="spellStart"/>
      <w:r w:rsidRPr="0027288D">
        <w:rPr>
          <w:rFonts w:ascii="Arial" w:hAnsi="Arial" w:cs="Arial"/>
          <w:sz w:val="24"/>
          <w:szCs w:val="24"/>
        </w:rPr>
        <w:t>learning</w:t>
      </w:r>
      <w:proofErr w:type="spellEnd"/>
      <w:r w:rsidRPr="0027288D">
        <w:rPr>
          <w:rFonts w:ascii="Arial" w:hAnsi="Arial" w:cs="Arial"/>
          <w:sz w:val="24"/>
          <w:szCs w:val="24"/>
        </w:rPr>
        <w:t xml:space="preserve">). La </w:t>
      </w:r>
      <w:proofErr w:type="spellStart"/>
      <w:r w:rsidRPr="0027288D">
        <w:rPr>
          <w:rFonts w:ascii="Arial" w:hAnsi="Arial" w:cs="Arial"/>
          <w:sz w:val="24"/>
          <w:szCs w:val="24"/>
        </w:rPr>
        <w:t>semipresencialidad</w:t>
      </w:r>
      <w:proofErr w:type="spellEnd"/>
      <w:r w:rsidRPr="0027288D">
        <w:rPr>
          <w:rFonts w:ascii="Arial" w:hAnsi="Arial" w:cs="Arial"/>
          <w:sz w:val="24"/>
          <w:szCs w:val="24"/>
        </w:rPr>
        <w:t xml:space="preserve"> como modelo pedagógico. Educación a distancia.  Modelos tecno-educativos del siglo XXI. Entornos Virtuales de Enseñanza- Aprendizaje (EVEA): Rol de </w:t>
      </w:r>
      <w:r w:rsidRPr="0027288D">
        <w:rPr>
          <w:rFonts w:ascii="Arial" w:hAnsi="Arial" w:cs="Arial"/>
          <w:sz w:val="24"/>
          <w:szCs w:val="24"/>
        </w:rPr>
        <w:lastRenderedPageBreak/>
        <w:t>los docentes en el diseño y gestión de los EVEA. Dinámica del proceso de formación de los profesionales en EVEA. Trabajo colaborativo/cooperativo. Aprendizaje individual. Aprendizaje colaborativo/cooperativo. Comunidades virtuales académicas/científicas. Bibliotecas Virtuales.</w:t>
      </w:r>
    </w:p>
    <w:p w14:paraId="01BBD5BC" w14:textId="77777777" w:rsidR="00DB21E7" w:rsidRPr="0027288D" w:rsidRDefault="00DB21E7" w:rsidP="00EC2D29">
      <w:pPr>
        <w:spacing w:after="0" w:line="360" w:lineRule="auto"/>
        <w:jc w:val="both"/>
        <w:rPr>
          <w:rFonts w:ascii="Arial" w:hAnsi="Arial" w:cs="Arial"/>
          <w:b/>
          <w:sz w:val="24"/>
          <w:szCs w:val="24"/>
        </w:rPr>
      </w:pPr>
      <w:r w:rsidRPr="0027288D">
        <w:rPr>
          <w:rFonts w:ascii="Arial" w:hAnsi="Arial" w:cs="Arial"/>
          <w:b/>
          <w:sz w:val="24"/>
          <w:szCs w:val="24"/>
        </w:rPr>
        <w:t>Núcleos de habilidades</w:t>
      </w:r>
    </w:p>
    <w:p w14:paraId="1E034CD7" w14:textId="77777777" w:rsidR="00DB21E7" w:rsidRPr="0027288D" w:rsidRDefault="00DB21E7" w:rsidP="00EC2D29">
      <w:pPr>
        <w:numPr>
          <w:ilvl w:val="0"/>
          <w:numId w:val="28"/>
        </w:numPr>
        <w:tabs>
          <w:tab w:val="num" w:pos="180"/>
        </w:tabs>
        <w:spacing w:after="0" w:line="360" w:lineRule="auto"/>
        <w:ind w:left="0" w:firstLine="0"/>
        <w:jc w:val="both"/>
        <w:rPr>
          <w:rFonts w:ascii="Arial" w:hAnsi="Arial" w:cs="Arial"/>
          <w:bCs/>
          <w:sz w:val="24"/>
          <w:szCs w:val="24"/>
        </w:rPr>
      </w:pPr>
      <w:r w:rsidRPr="0027288D">
        <w:rPr>
          <w:rFonts w:ascii="Arial" w:hAnsi="Arial" w:cs="Arial"/>
          <w:bCs/>
          <w:sz w:val="24"/>
          <w:szCs w:val="24"/>
        </w:rPr>
        <w:t>Elaborar una propuesta de perfeccionamiento del proceso de enseñanza-aprendizaje de alguna asignatura o curso ya sea en el pregrado, el posgrado o la capacitación que evidencie una transformación de la dinámica de dicho proceso a partir del óptimo empleo de las posibilidades que brindan las TIC.</w:t>
      </w:r>
    </w:p>
    <w:p w14:paraId="3DABA080" w14:textId="77777777" w:rsidR="00873E87" w:rsidRPr="0027288D" w:rsidRDefault="00873E87" w:rsidP="00EC2D29">
      <w:pPr>
        <w:spacing w:after="0" w:line="360" w:lineRule="auto"/>
        <w:jc w:val="both"/>
        <w:rPr>
          <w:rFonts w:ascii="Arial" w:hAnsi="Arial" w:cs="Arial"/>
          <w:b/>
          <w:sz w:val="24"/>
          <w:szCs w:val="24"/>
        </w:rPr>
      </w:pPr>
    </w:p>
    <w:p w14:paraId="7FA788C7" w14:textId="7CB16CE6" w:rsidR="00DB21E7" w:rsidRPr="0027288D" w:rsidRDefault="00DB21E7" w:rsidP="00EC2D29">
      <w:pPr>
        <w:spacing w:after="0" w:line="360" w:lineRule="auto"/>
        <w:jc w:val="both"/>
        <w:rPr>
          <w:rFonts w:ascii="Arial" w:hAnsi="Arial" w:cs="Arial"/>
          <w:b/>
          <w:sz w:val="24"/>
          <w:szCs w:val="24"/>
        </w:rPr>
      </w:pPr>
      <w:r w:rsidRPr="0027288D">
        <w:rPr>
          <w:rFonts w:ascii="Arial" w:hAnsi="Arial" w:cs="Arial"/>
          <w:b/>
          <w:sz w:val="24"/>
          <w:szCs w:val="24"/>
        </w:rPr>
        <w:t>Valores y actitudes</w:t>
      </w:r>
    </w:p>
    <w:p w14:paraId="593745BC" w14:textId="77777777" w:rsidR="00DB21E7" w:rsidRPr="0027288D" w:rsidRDefault="00DB21E7" w:rsidP="00EC2D29">
      <w:pPr>
        <w:numPr>
          <w:ilvl w:val="0"/>
          <w:numId w:val="29"/>
        </w:numPr>
        <w:tabs>
          <w:tab w:val="left" w:pos="180"/>
        </w:tabs>
        <w:spacing w:after="0" w:line="360" w:lineRule="auto"/>
        <w:ind w:left="0" w:firstLine="0"/>
        <w:jc w:val="both"/>
        <w:rPr>
          <w:rFonts w:ascii="Arial" w:hAnsi="Arial" w:cs="Arial"/>
          <w:sz w:val="24"/>
          <w:szCs w:val="24"/>
        </w:rPr>
      </w:pPr>
      <w:r w:rsidRPr="0027288D">
        <w:rPr>
          <w:rFonts w:ascii="Arial" w:hAnsi="Arial" w:cs="Arial"/>
          <w:sz w:val="24"/>
          <w:szCs w:val="24"/>
        </w:rPr>
        <w:t>Responsabilidad en el trabajo en ambientes virtuales.</w:t>
      </w:r>
    </w:p>
    <w:p w14:paraId="6567290F" w14:textId="77777777" w:rsidR="00DB21E7" w:rsidRPr="0027288D" w:rsidRDefault="00DB21E7" w:rsidP="00EC2D29">
      <w:pPr>
        <w:spacing w:after="0" w:line="360" w:lineRule="auto"/>
        <w:jc w:val="both"/>
        <w:rPr>
          <w:rFonts w:ascii="Arial" w:hAnsi="Arial" w:cs="Arial"/>
          <w:sz w:val="24"/>
          <w:szCs w:val="24"/>
        </w:rPr>
      </w:pPr>
      <w:r w:rsidRPr="0027288D">
        <w:rPr>
          <w:rFonts w:ascii="Arial" w:hAnsi="Arial" w:cs="Arial"/>
          <w:b/>
          <w:color w:val="000000"/>
          <w:sz w:val="24"/>
          <w:szCs w:val="24"/>
        </w:rPr>
        <w:t>FORMAS ORGANIZATIVAS DE LAS ACTIVIDADES</w:t>
      </w:r>
      <w:r w:rsidRPr="0027288D">
        <w:rPr>
          <w:rFonts w:ascii="Arial" w:hAnsi="Arial" w:cs="Arial"/>
          <w:b/>
          <w:sz w:val="24"/>
          <w:szCs w:val="24"/>
        </w:rPr>
        <w:t xml:space="preserve">: </w:t>
      </w:r>
      <w:r w:rsidRPr="0027288D">
        <w:rPr>
          <w:rFonts w:ascii="Arial" w:hAnsi="Arial" w:cs="Arial"/>
          <w:sz w:val="24"/>
          <w:szCs w:val="24"/>
        </w:rPr>
        <w:t>Conferencias especializadas, seminarios y talleres</w:t>
      </w:r>
    </w:p>
    <w:p w14:paraId="0BDEAAF0" w14:textId="77777777" w:rsidR="00DB21E7" w:rsidRPr="0027288D" w:rsidRDefault="00DB21E7"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78506BE9" w14:textId="7F1829A4" w:rsidR="00DB21E7" w:rsidRPr="0027288D" w:rsidRDefault="00DB21E7" w:rsidP="00EC2D29">
      <w:pPr>
        <w:spacing w:after="0" w:line="360" w:lineRule="auto"/>
        <w:jc w:val="both"/>
        <w:rPr>
          <w:rFonts w:ascii="Arial" w:hAnsi="Arial" w:cs="Arial"/>
          <w:sz w:val="24"/>
          <w:szCs w:val="24"/>
        </w:rPr>
      </w:pPr>
      <w:r w:rsidRPr="0027288D">
        <w:rPr>
          <w:rFonts w:ascii="Arial" w:hAnsi="Arial" w:cs="Arial"/>
          <w:sz w:val="24"/>
          <w:szCs w:val="24"/>
        </w:rPr>
        <w:t xml:space="preserve">El curso de impartirá en modalidad </w:t>
      </w:r>
      <w:r w:rsidR="00873E87" w:rsidRPr="0027288D">
        <w:rPr>
          <w:rFonts w:ascii="Arial" w:hAnsi="Arial" w:cs="Arial"/>
          <w:sz w:val="24"/>
          <w:szCs w:val="24"/>
        </w:rPr>
        <w:t>a distancia</w:t>
      </w:r>
      <w:r w:rsidRPr="0027288D">
        <w:rPr>
          <w:rFonts w:ascii="Arial" w:hAnsi="Arial" w:cs="Arial"/>
          <w:sz w:val="24"/>
          <w:szCs w:val="24"/>
        </w:rPr>
        <w:t xml:space="preserve">, de él 18 horas lectivas sincrónicas y 18 asincrónicas y 54 de estudio independiente. Se empleará el Entorno virtual de Aprendizaje y la plataforma de videoconferencias para la interacción con los estudiantes a distancia, así como el seguimiento permanente a los estudiantes. En la plataforma se emplearán actividades interactivas de evaluación de forma individual y colectiva. Se utilizará el portafolio de cada estudiante donde almacene los trabajos presentados y la wiki para realizar un material con los resultados del curso. </w:t>
      </w:r>
    </w:p>
    <w:p w14:paraId="4048C8B9" w14:textId="77777777" w:rsidR="00DB21E7" w:rsidRPr="0027288D" w:rsidRDefault="00DB21E7" w:rsidP="00EC2D29">
      <w:pPr>
        <w:spacing w:after="0" w:line="360" w:lineRule="auto"/>
        <w:jc w:val="both"/>
        <w:rPr>
          <w:rFonts w:ascii="Arial" w:hAnsi="Arial" w:cs="Arial"/>
          <w:sz w:val="24"/>
          <w:szCs w:val="24"/>
        </w:rPr>
      </w:pPr>
      <w:r w:rsidRPr="0027288D">
        <w:rPr>
          <w:rFonts w:ascii="Arial" w:hAnsi="Arial" w:cs="Arial"/>
          <w:sz w:val="24"/>
          <w:szCs w:val="24"/>
        </w:rPr>
        <w:t>Los materiales a emplear son actualizados tanto en idioma inglés como en español en formatos de libros, videotutoriales, videoconferencias. Entre los medios empleados se utilizan herramientas tanto de escritorio como web y móviles.</w:t>
      </w:r>
    </w:p>
    <w:p w14:paraId="6BC708E4" w14:textId="77777777" w:rsidR="00DB21E7" w:rsidRPr="0027288D" w:rsidRDefault="00DB21E7"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t>SISTEMA DE EVALUACIÓN</w:t>
      </w:r>
      <w:r w:rsidRPr="0027288D">
        <w:rPr>
          <w:rFonts w:ascii="Arial" w:hAnsi="Arial" w:cs="Arial"/>
          <w:color w:val="000000"/>
          <w:sz w:val="24"/>
          <w:szCs w:val="24"/>
        </w:rPr>
        <w:t xml:space="preserve">: </w:t>
      </w:r>
    </w:p>
    <w:p w14:paraId="4DAD01CC" w14:textId="5E8A0307" w:rsidR="00DB21E7" w:rsidRPr="0027288D" w:rsidRDefault="00DB21E7" w:rsidP="00EC2D29">
      <w:pPr>
        <w:spacing w:after="0" w:line="360" w:lineRule="auto"/>
        <w:jc w:val="both"/>
        <w:rPr>
          <w:rFonts w:ascii="Arial" w:hAnsi="Arial" w:cs="Arial"/>
          <w:sz w:val="24"/>
          <w:szCs w:val="24"/>
        </w:rPr>
      </w:pPr>
      <w:r w:rsidRPr="0027288D">
        <w:rPr>
          <w:rFonts w:ascii="Arial" w:hAnsi="Arial" w:cs="Arial"/>
          <w:bCs/>
          <w:sz w:val="24"/>
          <w:szCs w:val="24"/>
        </w:rPr>
        <w:t xml:space="preserve">Los </w:t>
      </w:r>
      <w:proofErr w:type="spellStart"/>
      <w:r w:rsidRPr="0027288D">
        <w:rPr>
          <w:rFonts w:ascii="Arial" w:hAnsi="Arial" w:cs="Arial"/>
          <w:bCs/>
          <w:sz w:val="24"/>
          <w:szCs w:val="24"/>
        </w:rPr>
        <w:t>cursistas</w:t>
      </w:r>
      <w:proofErr w:type="spellEnd"/>
      <w:r w:rsidRPr="0027288D">
        <w:rPr>
          <w:rFonts w:ascii="Arial" w:hAnsi="Arial" w:cs="Arial"/>
          <w:bCs/>
          <w:sz w:val="24"/>
          <w:szCs w:val="24"/>
        </w:rPr>
        <w:t xml:space="preserve"> deberán realizar </w:t>
      </w:r>
      <w:r w:rsidR="00873E87" w:rsidRPr="0027288D">
        <w:rPr>
          <w:rFonts w:ascii="Arial" w:hAnsi="Arial" w:cs="Arial"/>
          <w:bCs/>
          <w:sz w:val="24"/>
          <w:szCs w:val="24"/>
        </w:rPr>
        <w:t xml:space="preserve">un artículo científico o monografía en el cual se realice </w:t>
      </w:r>
      <w:r w:rsidRPr="0027288D">
        <w:rPr>
          <w:rFonts w:ascii="Arial" w:hAnsi="Arial" w:cs="Arial"/>
          <w:bCs/>
          <w:sz w:val="24"/>
          <w:szCs w:val="24"/>
        </w:rPr>
        <w:t xml:space="preserve">una propuesta didáctico-metodológica </w:t>
      </w:r>
      <w:r w:rsidR="00873E87" w:rsidRPr="0027288D">
        <w:rPr>
          <w:rFonts w:ascii="Arial" w:hAnsi="Arial" w:cs="Arial"/>
          <w:bCs/>
          <w:sz w:val="24"/>
          <w:szCs w:val="24"/>
        </w:rPr>
        <w:t>y</w:t>
      </w:r>
      <w:r w:rsidRPr="0027288D">
        <w:rPr>
          <w:rFonts w:ascii="Arial" w:hAnsi="Arial" w:cs="Arial"/>
          <w:bCs/>
          <w:sz w:val="24"/>
          <w:szCs w:val="24"/>
        </w:rPr>
        <w:t xml:space="preserve"> se evidencie un óptimo empleo de las posibilidades que ofrecen los Entornos Virtuales de Enseñanza Aprendizaje. Los trabajos de los estudiantes serán presentados a través de las Tareas y su debate podrá realizarse empleando la videoconferencia y los foros propiciando el debate desde diferentes experiencias tomando como referencia los diferentes contextos de implementación.</w:t>
      </w:r>
    </w:p>
    <w:p w14:paraId="617D232C" w14:textId="77777777" w:rsidR="00DB21E7" w:rsidRPr="0027288D" w:rsidRDefault="00DB21E7" w:rsidP="00EC2D29">
      <w:pPr>
        <w:spacing w:after="0" w:line="360" w:lineRule="auto"/>
        <w:jc w:val="both"/>
        <w:rPr>
          <w:rFonts w:ascii="Arial" w:hAnsi="Arial" w:cs="Arial"/>
          <w:b/>
          <w:sz w:val="24"/>
          <w:szCs w:val="24"/>
        </w:rPr>
      </w:pPr>
      <w:r w:rsidRPr="0027288D">
        <w:rPr>
          <w:rFonts w:ascii="Arial" w:hAnsi="Arial" w:cs="Arial"/>
          <w:b/>
          <w:sz w:val="24"/>
          <w:szCs w:val="24"/>
        </w:rPr>
        <w:lastRenderedPageBreak/>
        <w:t>BIBLIOGRAFÍA</w:t>
      </w:r>
    </w:p>
    <w:p w14:paraId="1EB02256" w14:textId="77777777" w:rsidR="005E57FD" w:rsidRPr="0027288D" w:rsidRDefault="00DB21E7" w:rsidP="00256D26">
      <w:pPr>
        <w:numPr>
          <w:ilvl w:val="0"/>
          <w:numId w:val="51"/>
        </w:numPr>
        <w:tabs>
          <w:tab w:val="left" w:pos="284"/>
        </w:tabs>
        <w:spacing w:after="0" w:line="360" w:lineRule="auto"/>
        <w:jc w:val="both"/>
        <w:rPr>
          <w:rFonts w:ascii="Arial" w:hAnsi="Arial" w:cs="Arial"/>
          <w:sz w:val="24"/>
          <w:szCs w:val="24"/>
        </w:rPr>
      </w:pPr>
      <w:r w:rsidRPr="0027288D">
        <w:rPr>
          <w:rFonts w:ascii="Arial" w:hAnsi="Arial" w:cs="Arial"/>
          <w:sz w:val="24"/>
          <w:szCs w:val="24"/>
        </w:rPr>
        <w:t xml:space="preserve">  </w:t>
      </w:r>
      <w:r w:rsidR="005E57FD" w:rsidRPr="0027288D">
        <w:rPr>
          <w:rFonts w:ascii="Arial" w:hAnsi="Arial" w:cs="Arial"/>
          <w:sz w:val="24"/>
          <w:szCs w:val="24"/>
        </w:rPr>
        <w:t xml:space="preserve">Álvarez, I., Fuentes, H., Pardo, M. E. </w:t>
      </w:r>
      <w:proofErr w:type="spellStart"/>
      <w:r w:rsidR="005E57FD" w:rsidRPr="0027288D">
        <w:rPr>
          <w:rFonts w:ascii="Arial" w:hAnsi="Arial" w:cs="Arial"/>
          <w:sz w:val="24"/>
          <w:szCs w:val="24"/>
        </w:rPr>
        <w:t>e</w:t>
      </w:r>
      <w:proofErr w:type="spellEnd"/>
      <w:r w:rsidR="005E57FD" w:rsidRPr="0027288D">
        <w:rPr>
          <w:rFonts w:ascii="Arial" w:hAnsi="Arial" w:cs="Arial"/>
          <w:sz w:val="24"/>
          <w:szCs w:val="24"/>
        </w:rPr>
        <w:t xml:space="preserve"> Izquierdo, J. M. (2004). “Didáctica de la Educación Virtual”. Monografía. Revista Cátedra. Centro de Estudios de Educación Superior “Manuel F. Gran”. Universidad de Oriente.</w:t>
      </w:r>
    </w:p>
    <w:p w14:paraId="66220253" w14:textId="77777777" w:rsidR="005E57FD" w:rsidRPr="0027288D" w:rsidRDefault="005E57FD" w:rsidP="00256D26">
      <w:pPr>
        <w:numPr>
          <w:ilvl w:val="0"/>
          <w:numId w:val="51"/>
        </w:numPr>
        <w:tabs>
          <w:tab w:val="left" w:pos="284"/>
        </w:tabs>
        <w:spacing w:after="0" w:line="360" w:lineRule="auto"/>
        <w:jc w:val="both"/>
        <w:rPr>
          <w:rFonts w:ascii="Arial" w:hAnsi="Arial" w:cs="Arial"/>
          <w:sz w:val="24"/>
          <w:szCs w:val="24"/>
        </w:rPr>
      </w:pPr>
      <w:r w:rsidRPr="0027288D">
        <w:rPr>
          <w:rFonts w:ascii="Arial" w:hAnsi="Arial" w:cs="Arial"/>
          <w:sz w:val="24"/>
          <w:szCs w:val="24"/>
        </w:rPr>
        <w:t>del Carmen Guzmán, M., Albornoz, E. J., &amp; Alvarado, R. (2022). La didáctica en los entornos virtuales de aprendizaje. </w:t>
      </w:r>
      <w:r w:rsidRPr="0027288D">
        <w:rPr>
          <w:rFonts w:ascii="Arial" w:hAnsi="Arial" w:cs="Arial"/>
          <w:i/>
          <w:iCs/>
          <w:sz w:val="24"/>
          <w:szCs w:val="24"/>
        </w:rPr>
        <w:t>Revista Metropolitana de Ciencias Aplicadas</w:t>
      </w:r>
      <w:r w:rsidRPr="0027288D">
        <w:rPr>
          <w:rFonts w:ascii="Arial" w:hAnsi="Arial" w:cs="Arial"/>
          <w:sz w:val="24"/>
          <w:szCs w:val="24"/>
        </w:rPr>
        <w:t>, </w:t>
      </w:r>
      <w:r w:rsidRPr="0027288D">
        <w:rPr>
          <w:rFonts w:ascii="Arial" w:hAnsi="Arial" w:cs="Arial"/>
          <w:i/>
          <w:iCs/>
          <w:sz w:val="24"/>
          <w:szCs w:val="24"/>
        </w:rPr>
        <w:t>5</w:t>
      </w:r>
      <w:r w:rsidRPr="0027288D">
        <w:rPr>
          <w:rFonts w:ascii="Arial" w:hAnsi="Arial" w:cs="Arial"/>
          <w:sz w:val="24"/>
          <w:szCs w:val="24"/>
        </w:rPr>
        <w:t>(1), 96-102.</w:t>
      </w:r>
    </w:p>
    <w:p w14:paraId="1A9BD5D3" w14:textId="77777777" w:rsidR="0038796E" w:rsidRPr="0027288D" w:rsidRDefault="005E57FD" w:rsidP="00BA62AC">
      <w:pPr>
        <w:numPr>
          <w:ilvl w:val="0"/>
          <w:numId w:val="51"/>
        </w:numPr>
        <w:tabs>
          <w:tab w:val="left" w:pos="284"/>
        </w:tabs>
        <w:spacing w:after="0" w:line="360" w:lineRule="auto"/>
        <w:jc w:val="both"/>
        <w:rPr>
          <w:rFonts w:ascii="Arial" w:hAnsi="Arial" w:cs="Arial"/>
          <w:sz w:val="24"/>
          <w:szCs w:val="24"/>
        </w:rPr>
      </w:pPr>
      <w:r w:rsidRPr="0027288D">
        <w:rPr>
          <w:rFonts w:ascii="Arial" w:hAnsi="Arial" w:cs="Arial"/>
          <w:sz w:val="24"/>
          <w:szCs w:val="24"/>
        </w:rPr>
        <w:t xml:space="preserve">  </w:t>
      </w:r>
      <w:r w:rsidR="0038796E" w:rsidRPr="0027288D">
        <w:rPr>
          <w:rFonts w:ascii="Arial" w:hAnsi="Arial" w:cs="Arial"/>
          <w:sz w:val="24"/>
          <w:szCs w:val="24"/>
        </w:rPr>
        <w:t>Aguilar, W. O., Díaz, L. B. S., &amp; Revelo, E. R. (2020). Estrategias didácticas en entornos virtuales de enseñanza-aprendizaje universitarios. </w:t>
      </w:r>
      <w:r w:rsidR="0038796E" w:rsidRPr="0027288D">
        <w:rPr>
          <w:rFonts w:ascii="Arial" w:hAnsi="Arial" w:cs="Arial"/>
          <w:i/>
          <w:iCs/>
          <w:sz w:val="24"/>
          <w:szCs w:val="24"/>
        </w:rPr>
        <w:t>Opuntia Brava</w:t>
      </w:r>
      <w:r w:rsidR="0038796E" w:rsidRPr="0027288D">
        <w:rPr>
          <w:rFonts w:ascii="Arial" w:hAnsi="Arial" w:cs="Arial"/>
          <w:sz w:val="24"/>
          <w:szCs w:val="24"/>
        </w:rPr>
        <w:t>, </w:t>
      </w:r>
      <w:r w:rsidR="0038796E" w:rsidRPr="0027288D">
        <w:rPr>
          <w:rFonts w:ascii="Arial" w:hAnsi="Arial" w:cs="Arial"/>
          <w:i/>
          <w:iCs/>
          <w:sz w:val="24"/>
          <w:szCs w:val="24"/>
        </w:rPr>
        <w:t>12</w:t>
      </w:r>
      <w:r w:rsidR="0038796E" w:rsidRPr="0027288D">
        <w:rPr>
          <w:rFonts w:ascii="Arial" w:hAnsi="Arial" w:cs="Arial"/>
          <w:sz w:val="24"/>
          <w:szCs w:val="24"/>
        </w:rPr>
        <w:t>(4), 68-83.</w:t>
      </w:r>
    </w:p>
    <w:p w14:paraId="011D99A7" w14:textId="08CF7A84" w:rsidR="005E57FD" w:rsidRPr="0027288D" w:rsidRDefault="005E57FD" w:rsidP="00BA62AC">
      <w:pPr>
        <w:numPr>
          <w:ilvl w:val="0"/>
          <w:numId w:val="51"/>
        </w:numPr>
        <w:tabs>
          <w:tab w:val="left" w:pos="284"/>
        </w:tabs>
        <w:spacing w:after="0" w:line="360" w:lineRule="auto"/>
        <w:jc w:val="both"/>
        <w:rPr>
          <w:rFonts w:ascii="Arial" w:hAnsi="Arial" w:cs="Arial"/>
          <w:sz w:val="24"/>
          <w:szCs w:val="24"/>
        </w:rPr>
      </w:pPr>
      <w:r w:rsidRPr="0027288D">
        <w:rPr>
          <w:rFonts w:ascii="Arial" w:hAnsi="Arial" w:cs="Arial"/>
          <w:sz w:val="24"/>
          <w:szCs w:val="24"/>
        </w:rPr>
        <w:t xml:space="preserve">  García, O. (2010). Concepción pedagógica de un entorno virtual de enseñanza aprendizaje desarrollador para la formación de profesores. Tesis en opción al grado científico de Doctor en Ciencias Pedagógicas. Universidad de Ciencias Pedagógicas “Frank País García”. Santiago de Cuba.</w:t>
      </w:r>
    </w:p>
    <w:p w14:paraId="679C4ED8" w14:textId="77777777" w:rsidR="005E57FD" w:rsidRPr="0027288D" w:rsidRDefault="005E57FD" w:rsidP="00256D26">
      <w:pPr>
        <w:numPr>
          <w:ilvl w:val="0"/>
          <w:numId w:val="51"/>
        </w:numPr>
        <w:tabs>
          <w:tab w:val="left" w:pos="284"/>
        </w:tabs>
        <w:spacing w:after="0" w:line="360" w:lineRule="auto"/>
        <w:jc w:val="both"/>
        <w:rPr>
          <w:rFonts w:ascii="Arial" w:hAnsi="Arial" w:cs="Arial"/>
          <w:sz w:val="24"/>
          <w:szCs w:val="24"/>
        </w:rPr>
      </w:pPr>
      <w:r w:rsidRPr="0027288D">
        <w:rPr>
          <w:rFonts w:ascii="Arial" w:hAnsi="Arial" w:cs="Arial"/>
          <w:sz w:val="24"/>
          <w:szCs w:val="24"/>
        </w:rPr>
        <w:t xml:space="preserve">   MINED. (2018). Didáctica de la Informática. Primera Parte. Libro de texto de la carrera de Licenciatura en Educación Informática de MES. Editorial Félix Varela. La Habana Cuba.</w:t>
      </w:r>
    </w:p>
    <w:p w14:paraId="728990A1" w14:textId="77777777" w:rsidR="005E57FD" w:rsidRPr="0027288D" w:rsidRDefault="005E57FD" w:rsidP="00256D26">
      <w:pPr>
        <w:numPr>
          <w:ilvl w:val="0"/>
          <w:numId w:val="51"/>
        </w:numPr>
        <w:tabs>
          <w:tab w:val="left" w:pos="284"/>
        </w:tabs>
        <w:spacing w:after="0" w:line="360" w:lineRule="auto"/>
        <w:jc w:val="both"/>
        <w:rPr>
          <w:rFonts w:ascii="Arial" w:hAnsi="Arial" w:cs="Arial"/>
          <w:sz w:val="24"/>
          <w:szCs w:val="24"/>
        </w:rPr>
      </w:pPr>
      <w:r w:rsidRPr="0027288D">
        <w:rPr>
          <w:rFonts w:ascii="Arial" w:hAnsi="Arial" w:cs="Arial"/>
          <w:sz w:val="24"/>
          <w:szCs w:val="24"/>
        </w:rPr>
        <w:t xml:space="preserve">  Montenegro, S. L., &amp; </w:t>
      </w:r>
      <w:proofErr w:type="spellStart"/>
      <w:r w:rsidRPr="0027288D">
        <w:rPr>
          <w:rFonts w:ascii="Arial" w:hAnsi="Arial" w:cs="Arial"/>
          <w:sz w:val="24"/>
          <w:szCs w:val="24"/>
        </w:rPr>
        <w:t>Nodarse</w:t>
      </w:r>
      <w:proofErr w:type="spellEnd"/>
      <w:r w:rsidRPr="0027288D">
        <w:rPr>
          <w:rFonts w:ascii="Arial" w:hAnsi="Arial" w:cs="Arial"/>
          <w:sz w:val="24"/>
          <w:szCs w:val="24"/>
        </w:rPr>
        <w:t>, F. A. F. (2017). La educación a distancia en entornos virtuales de enseñanza aprendizaje. Reflexiones didácticas. </w:t>
      </w:r>
      <w:r w:rsidRPr="0027288D">
        <w:rPr>
          <w:rFonts w:ascii="Arial" w:hAnsi="Arial" w:cs="Arial"/>
          <w:i/>
          <w:iCs/>
          <w:sz w:val="24"/>
          <w:szCs w:val="24"/>
        </w:rPr>
        <w:t>Atenas</w:t>
      </w:r>
      <w:r w:rsidRPr="0027288D">
        <w:rPr>
          <w:rFonts w:ascii="Arial" w:hAnsi="Arial" w:cs="Arial"/>
          <w:sz w:val="24"/>
          <w:szCs w:val="24"/>
        </w:rPr>
        <w:t>, </w:t>
      </w:r>
      <w:r w:rsidRPr="0027288D">
        <w:rPr>
          <w:rFonts w:ascii="Arial" w:hAnsi="Arial" w:cs="Arial"/>
          <w:i/>
          <w:iCs/>
          <w:sz w:val="24"/>
          <w:szCs w:val="24"/>
        </w:rPr>
        <w:t>3</w:t>
      </w:r>
      <w:r w:rsidRPr="0027288D">
        <w:rPr>
          <w:rFonts w:ascii="Arial" w:hAnsi="Arial" w:cs="Arial"/>
          <w:sz w:val="24"/>
          <w:szCs w:val="24"/>
        </w:rPr>
        <w:t>(39), 31-47.</w:t>
      </w:r>
    </w:p>
    <w:p w14:paraId="227E65D4" w14:textId="77777777" w:rsidR="005E57FD" w:rsidRPr="0027288D" w:rsidRDefault="005E57FD" w:rsidP="00256D26">
      <w:pPr>
        <w:numPr>
          <w:ilvl w:val="0"/>
          <w:numId w:val="51"/>
        </w:numPr>
        <w:tabs>
          <w:tab w:val="left" w:pos="284"/>
        </w:tabs>
        <w:spacing w:after="0" w:line="360" w:lineRule="auto"/>
        <w:jc w:val="both"/>
        <w:rPr>
          <w:rFonts w:ascii="Arial" w:hAnsi="Arial" w:cs="Arial"/>
          <w:sz w:val="24"/>
          <w:szCs w:val="24"/>
        </w:rPr>
      </w:pPr>
      <w:r w:rsidRPr="0027288D">
        <w:rPr>
          <w:rFonts w:ascii="Arial" w:hAnsi="Arial" w:cs="Arial"/>
          <w:sz w:val="24"/>
          <w:szCs w:val="24"/>
        </w:rPr>
        <w:t xml:space="preserve"> Morales, I. M. G. (2019). Contenidos e interacciones en comunidades virtuales de aprendizaje. </w:t>
      </w:r>
      <w:r w:rsidRPr="0027288D">
        <w:rPr>
          <w:rFonts w:ascii="Arial" w:hAnsi="Arial" w:cs="Arial"/>
          <w:i/>
          <w:iCs/>
          <w:sz w:val="24"/>
          <w:szCs w:val="24"/>
        </w:rPr>
        <w:t>Razón y palabra</w:t>
      </w:r>
      <w:r w:rsidRPr="0027288D">
        <w:rPr>
          <w:rFonts w:ascii="Arial" w:hAnsi="Arial" w:cs="Arial"/>
          <w:sz w:val="24"/>
          <w:szCs w:val="24"/>
        </w:rPr>
        <w:t>, </w:t>
      </w:r>
      <w:r w:rsidRPr="0027288D">
        <w:rPr>
          <w:rFonts w:ascii="Arial" w:hAnsi="Arial" w:cs="Arial"/>
          <w:i/>
          <w:iCs/>
          <w:sz w:val="24"/>
          <w:szCs w:val="24"/>
        </w:rPr>
        <w:t>23</w:t>
      </w:r>
      <w:r w:rsidRPr="0027288D">
        <w:rPr>
          <w:rFonts w:ascii="Arial" w:hAnsi="Arial" w:cs="Arial"/>
          <w:sz w:val="24"/>
          <w:szCs w:val="24"/>
        </w:rPr>
        <w:t>(104), 52-79.</w:t>
      </w:r>
    </w:p>
    <w:p w14:paraId="66153ADF" w14:textId="77777777" w:rsidR="005E57FD" w:rsidRPr="0027288D" w:rsidRDefault="005E57FD" w:rsidP="00256D26">
      <w:pPr>
        <w:numPr>
          <w:ilvl w:val="0"/>
          <w:numId w:val="51"/>
        </w:numPr>
        <w:tabs>
          <w:tab w:val="left" w:pos="284"/>
        </w:tabs>
        <w:spacing w:after="0" w:line="360" w:lineRule="auto"/>
        <w:jc w:val="both"/>
        <w:rPr>
          <w:rFonts w:ascii="Arial" w:hAnsi="Arial" w:cs="Arial"/>
          <w:sz w:val="24"/>
          <w:szCs w:val="24"/>
        </w:rPr>
      </w:pPr>
      <w:r w:rsidRPr="0027288D">
        <w:rPr>
          <w:rFonts w:ascii="Arial" w:hAnsi="Arial" w:cs="Arial"/>
          <w:sz w:val="24"/>
          <w:szCs w:val="24"/>
        </w:rPr>
        <w:t>Rodríguez, M. R. (2020). Rol del docente y estudiante en la educación virtual. </w:t>
      </w:r>
      <w:r w:rsidRPr="0027288D">
        <w:rPr>
          <w:rFonts w:ascii="Arial" w:hAnsi="Arial" w:cs="Arial"/>
          <w:i/>
          <w:iCs/>
          <w:sz w:val="24"/>
          <w:szCs w:val="24"/>
        </w:rPr>
        <w:t>Revista Multi-Ensayos</w:t>
      </w:r>
      <w:r w:rsidRPr="0027288D">
        <w:rPr>
          <w:rFonts w:ascii="Arial" w:hAnsi="Arial" w:cs="Arial"/>
          <w:sz w:val="24"/>
          <w:szCs w:val="24"/>
        </w:rPr>
        <w:t>, </w:t>
      </w:r>
      <w:r w:rsidRPr="0027288D">
        <w:rPr>
          <w:rFonts w:ascii="Arial" w:hAnsi="Arial" w:cs="Arial"/>
          <w:i/>
          <w:iCs/>
          <w:sz w:val="24"/>
          <w:szCs w:val="24"/>
        </w:rPr>
        <w:t>6</w:t>
      </w:r>
      <w:r w:rsidRPr="0027288D">
        <w:rPr>
          <w:rFonts w:ascii="Arial" w:hAnsi="Arial" w:cs="Arial"/>
          <w:sz w:val="24"/>
          <w:szCs w:val="24"/>
        </w:rPr>
        <w:t>(12), 28-37.</w:t>
      </w:r>
    </w:p>
    <w:p w14:paraId="23BA9B12" w14:textId="57807A71" w:rsidR="00DB21E7" w:rsidRPr="0027288D" w:rsidRDefault="00DB21E7" w:rsidP="00EC2D29">
      <w:pPr>
        <w:tabs>
          <w:tab w:val="left" w:pos="284"/>
        </w:tabs>
        <w:spacing w:after="0" w:line="360" w:lineRule="auto"/>
        <w:ind w:left="426"/>
        <w:jc w:val="both"/>
        <w:rPr>
          <w:rFonts w:ascii="Arial" w:hAnsi="Arial" w:cs="Arial"/>
          <w:sz w:val="24"/>
          <w:szCs w:val="24"/>
        </w:rPr>
      </w:pPr>
    </w:p>
    <w:p w14:paraId="075E7C0F" w14:textId="332604D0" w:rsidR="000B0491" w:rsidRPr="0027288D" w:rsidRDefault="000B0491" w:rsidP="00EC2D29">
      <w:pPr>
        <w:spacing w:after="0" w:line="360" w:lineRule="auto"/>
        <w:jc w:val="both"/>
        <w:rPr>
          <w:rFonts w:ascii="Arial" w:hAnsi="Arial" w:cs="Arial"/>
          <w:sz w:val="24"/>
          <w:szCs w:val="24"/>
        </w:rPr>
      </w:pPr>
      <w:r w:rsidRPr="0027288D">
        <w:rPr>
          <w:rFonts w:ascii="Arial" w:hAnsi="Arial" w:cs="Arial"/>
          <w:b/>
          <w:color w:val="000000"/>
          <w:sz w:val="24"/>
          <w:szCs w:val="24"/>
        </w:rPr>
        <w:t>B</w:t>
      </w:r>
      <w:r w:rsidR="00DB21E7" w:rsidRPr="0027288D">
        <w:rPr>
          <w:rFonts w:ascii="Arial" w:hAnsi="Arial" w:cs="Arial"/>
          <w:b/>
          <w:color w:val="000000"/>
          <w:sz w:val="24"/>
          <w:szCs w:val="24"/>
        </w:rPr>
        <w:t>7</w:t>
      </w:r>
      <w:r w:rsidRPr="0027288D">
        <w:rPr>
          <w:rFonts w:ascii="Arial" w:hAnsi="Arial" w:cs="Arial"/>
          <w:b/>
          <w:color w:val="000000"/>
          <w:sz w:val="24"/>
          <w:szCs w:val="24"/>
        </w:rPr>
        <w:t>. Gestión académica de procesos formativos, sustentada en las TIC</w:t>
      </w:r>
      <w:r w:rsidRPr="0027288D">
        <w:rPr>
          <w:rFonts w:ascii="Arial" w:hAnsi="Arial" w:cs="Arial"/>
          <w:color w:val="000000"/>
          <w:sz w:val="24"/>
          <w:szCs w:val="24"/>
        </w:rPr>
        <w:t xml:space="preserve"> </w:t>
      </w:r>
      <w:r w:rsidRPr="0027288D">
        <w:rPr>
          <w:rFonts w:ascii="Arial" w:hAnsi="Arial" w:cs="Arial"/>
          <w:b/>
          <w:sz w:val="24"/>
          <w:szCs w:val="24"/>
        </w:rPr>
        <w:t>(2 créditos)</w:t>
      </w:r>
    </w:p>
    <w:p w14:paraId="1B9BAC93" w14:textId="77777777" w:rsidR="00DB5755" w:rsidRPr="0027288D" w:rsidRDefault="00DB5755"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3E3844D1" w14:textId="6A4DF5B6" w:rsidR="00DB5755" w:rsidRPr="0027288D" w:rsidRDefault="00DB5755"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Facultad o departamento</w:t>
      </w:r>
      <w:r w:rsidRPr="0027288D">
        <w:rPr>
          <w:rFonts w:ascii="Arial" w:hAnsi="Arial" w:cs="Arial"/>
          <w:sz w:val="24"/>
          <w:szCs w:val="24"/>
        </w:rPr>
        <w:t xml:space="preserve">: </w:t>
      </w:r>
      <w:r w:rsidRPr="0027288D">
        <w:rPr>
          <w:rFonts w:ascii="Arial" w:hAnsi="Arial" w:cs="Arial"/>
          <w:sz w:val="24"/>
          <w:szCs w:val="24"/>
          <w:u w:val="single"/>
        </w:rPr>
        <w:t>Dirección de Informatización.</w:t>
      </w:r>
    </w:p>
    <w:p w14:paraId="435D24A7" w14:textId="77777777" w:rsidR="00DB5755" w:rsidRPr="0027288D" w:rsidRDefault="00DB5755" w:rsidP="00EC2D29">
      <w:pPr>
        <w:spacing w:after="0" w:line="360" w:lineRule="auto"/>
        <w:jc w:val="both"/>
        <w:rPr>
          <w:rFonts w:ascii="Arial" w:hAnsi="Arial" w:cs="Arial"/>
          <w:b/>
          <w:sz w:val="24"/>
          <w:szCs w:val="24"/>
        </w:rPr>
      </w:pPr>
      <w:r w:rsidRPr="0027288D">
        <w:rPr>
          <w:rFonts w:ascii="Arial" w:hAnsi="Arial" w:cs="Arial"/>
          <w:b/>
          <w:sz w:val="24"/>
          <w:szCs w:val="24"/>
        </w:rPr>
        <w:t xml:space="preserve">Profesor: </w:t>
      </w:r>
      <w:r w:rsidRPr="0027288D">
        <w:rPr>
          <w:rFonts w:ascii="Arial" w:hAnsi="Arial" w:cs="Arial"/>
          <w:bCs/>
          <w:sz w:val="24"/>
          <w:szCs w:val="24"/>
        </w:rPr>
        <w:t>Dr. C. Rosalina Soler Rodríguez. Profesora Titular</w:t>
      </w:r>
    </w:p>
    <w:p w14:paraId="2683B033" w14:textId="2A49DC9C" w:rsidR="00DB5755" w:rsidRPr="0027288D" w:rsidRDefault="00DB5755"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r w:rsidRPr="0027288D">
        <w:rPr>
          <w:rStyle w:val="Hipervnculo"/>
          <w:rFonts w:ascii="Arial" w:eastAsia="Calibri" w:hAnsi="Arial" w:cs="Arial" w:hint="default"/>
          <w:sz w:val="24"/>
          <w:szCs w:val="24"/>
        </w:rPr>
        <w:t>rsr@uo.edu.cu</w:t>
      </w:r>
    </w:p>
    <w:p w14:paraId="250B5BB6" w14:textId="77777777" w:rsidR="00DB5755" w:rsidRPr="0027288D" w:rsidRDefault="00DB5755"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Grado científico</w:t>
      </w:r>
      <w:r w:rsidRPr="0027288D">
        <w:rPr>
          <w:rFonts w:ascii="Arial" w:hAnsi="Arial" w:cs="Arial"/>
          <w:sz w:val="24"/>
          <w:szCs w:val="24"/>
        </w:rPr>
        <w:t xml:space="preserve">: </w:t>
      </w:r>
      <w:r w:rsidRPr="0027288D">
        <w:rPr>
          <w:rFonts w:ascii="Arial" w:hAnsi="Arial" w:cs="Arial"/>
          <w:sz w:val="24"/>
          <w:szCs w:val="24"/>
          <w:u w:val="single"/>
        </w:rPr>
        <w:t>Doctora en Ciencias Pedagógicas</w:t>
      </w:r>
      <w:r w:rsidRPr="0027288D">
        <w:rPr>
          <w:rFonts w:ascii="Arial" w:hAnsi="Arial" w:cs="Arial"/>
          <w:sz w:val="24"/>
          <w:szCs w:val="24"/>
        </w:rPr>
        <w:t xml:space="preserve"> </w:t>
      </w:r>
    </w:p>
    <w:p w14:paraId="3FCA1E06" w14:textId="77777777" w:rsidR="00DB5755" w:rsidRPr="0027288D" w:rsidRDefault="00DB5755"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Máster en Educación</w:t>
      </w:r>
      <w:r w:rsidRPr="0027288D">
        <w:rPr>
          <w:rFonts w:ascii="Arial" w:hAnsi="Arial" w:cs="Arial"/>
          <w:sz w:val="24"/>
          <w:szCs w:val="24"/>
        </w:rPr>
        <w:t xml:space="preserve"> </w:t>
      </w:r>
    </w:p>
    <w:p w14:paraId="47EE9BE7" w14:textId="77777777" w:rsidR="00DB5755" w:rsidRPr="0027288D" w:rsidRDefault="00DB5755"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Titular</w:t>
      </w:r>
      <w:r w:rsidRPr="0027288D">
        <w:rPr>
          <w:rFonts w:ascii="Arial" w:hAnsi="Arial" w:cs="Arial"/>
          <w:sz w:val="24"/>
          <w:szCs w:val="24"/>
        </w:rPr>
        <w:t xml:space="preserve"> </w:t>
      </w:r>
    </w:p>
    <w:p w14:paraId="27DFD0F3" w14:textId="66155EAC" w:rsidR="00DB5755" w:rsidRPr="0027288D" w:rsidRDefault="00DB5755"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Pr="0027288D">
        <w:rPr>
          <w:rFonts w:ascii="Arial" w:hAnsi="Arial" w:cs="Arial"/>
          <w:sz w:val="24"/>
          <w:szCs w:val="24"/>
          <w:u w:val="single"/>
        </w:rPr>
        <w:t xml:space="preserve">2 </w:t>
      </w:r>
    </w:p>
    <w:p w14:paraId="505FC08F" w14:textId="77777777" w:rsidR="00DB5755" w:rsidRPr="0027288D" w:rsidRDefault="00DB5755"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(x) </w:t>
      </w:r>
    </w:p>
    <w:p w14:paraId="046B1654" w14:textId="77777777" w:rsidR="00DB5755" w:rsidRPr="0027288D" w:rsidRDefault="00DB5755" w:rsidP="00EC2D29">
      <w:pPr>
        <w:tabs>
          <w:tab w:val="left" w:pos="709"/>
        </w:tabs>
        <w:spacing w:after="0" w:line="360" w:lineRule="auto"/>
        <w:ind w:right="191"/>
        <w:jc w:val="both"/>
        <w:rPr>
          <w:rFonts w:ascii="Arial" w:hAnsi="Arial" w:cs="Arial"/>
          <w:b/>
          <w:bCs/>
          <w:sz w:val="24"/>
          <w:szCs w:val="24"/>
        </w:rPr>
      </w:pPr>
      <w:r w:rsidRPr="0027288D">
        <w:rPr>
          <w:rFonts w:ascii="Arial" w:hAnsi="Arial" w:cs="Arial"/>
          <w:b/>
          <w:bCs/>
          <w:sz w:val="24"/>
          <w:szCs w:val="24"/>
        </w:rPr>
        <w:lastRenderedPageBreak/>
        <w:t>JUSTIFICACIÓN:</w:t>
      </w:r>
    </w:p>
    <w:p w14:paraId="3642BBE6" w14:textId="4BD4A8FC" w:rsidR="000B0491" w:rsidRPr="0027288D" w:rsidRDefault="00DB5755" w:rsidP="00EC2D29">
      <w:pPr>
        <w:spacing w:after="0" w:line="360" w:lineRule="auto"/>
        <w:jc w:val="both"/>
        <w:rPr>
          <w:rFonts w:ascii="Arial" w:hAnsi="Arial" w:cs="Arial"/>
          <w:sz w:val="24"/>
          <w:szCs w:val="24"/>
        </w:rPr>
      </w:pPr>
      <w:r w:rsidRPr="0027288D">
        <w:rPr>
          <w:rFonts w:ascii="Arial" w:hAnsi="Arial" w:cs="Arial"/>
          <w:sz w:val="24"/>
          <w:szCs w:val="24"/>
        </w:rPr>
        <w:t xml:space="preserve">La virtualización de la gestión académica del proceso formativo es un proceso en el cual se utilizan tecnologías digitales y plataformas virtuales para administrar y gestionar todos los aspectos relacionados con este proceso. Tiene como objetivo principal mejorar la calidad y eficiencia de la educación, facilitando el acceso a la información, la comunicación y la gestión de recursos, lo que contribuye a una experiencia de aprendizaje más enriquecedora y efectiva. </w:t>
      </w:r>
    </w:p>
    <w:p w14:paraId="3863B87E" w14:textId="45D30FA4" w:rsidR="00893E79" w:rsidRPr="0027288D" w:rsidRDefault="00893E79" w:rsidP="00EC2D29">
      <w:pPr>
        <w:spacing w:after="0" w:line="360" w:lineRule="auto"/>
        <w:jc w:val="both"/>
        <w:rPr>
          <w:rFonts w:ascii="Arial" w:hAnsi="Arial" w:cs="Arial"/>
          <w:sz w:val="24"/>
          <w:szCs w:val="24"/>
        </w:rPr>
      </w:pPr>
      <w:r w:rsidRPr="0027288D">
        <w:rPr>
          <w:rFonts w:ascii="Arial" w:hAnsi="Arial" w:cs="Arial"/>
          <w:sz w:val="24"/>
          <w:szCs w:val="24"/>
        </w:rPr>
        <w:t>Algunos desafíos comunes en la gestión académica de los procesos educativos incluyen: la disponibilidad limitada de recursos financieros, humanos y materiales,</w:t>
      </w:r>
      <w:r w:rsidR="00905EBE" w:rsidRPr="0027288D">
        <w:rPr>
          <w:rFonts w:ascii="Arial" w:hAnsi="Arial" w:cs="Arial"/>
          <w:sz w:val="24"/>
          <w:szCs w:val="24"/>
        </w:rPr>
        <w:t xml:space="preserve"> </w:t>
      </w:r>
      <w:r w:rsidRPr="0027288D">
        <w:rPr>
          <w:rFonts w:ascii="Arial" w:hAnsi="Arial" w:cs="Arial"/>
          <w:sz w:val="24"/>
          <w:szCs w:val="24"/>
        </w:rPr>
        <w:t>falta de participación de los estudiantes en las tareas docentes lo que afecta su rendimiento académico, los cambios que se producen en el proceso de planificación desde los planes de estudio hasta los horarios docentes, la</w:t>
      </w:r>
      <w:r w:rsidRPr="0027288D">
        <w:rPr>
          <w:rFonts w:ascii="Arial" w:hAnsi="Arial" w:cs="Arial"/>
          <w:b/>
          <w:bCs/>
          <w:sz w:val="24"/>
          <w:szCs w:val="24"/>
        </w:rPr>
        <w:t xml:space="preserve"> </w:t>
      </w:r>
      <w:r w:rsidRPr="0027288D">
        <w:rPr>
          <w:rFonts w:ascii="Arial" w:hAnsi="Arial" w:cs="Arial"/>
          <w:sz w:val="24"/>
          <w:szCs w:val="24"/>
        </w:rPr>
        <w:t>evaluación del desempeño de los estudiantes y de la calidad de la formación en las instituciones, facultades y carreras, la respuesta a la diversidad estudiantil a través de aprendizaje adaptativo y personalizado en dependencia de las necesidades, la superación y capacitación de los actores que intervienen en la formación, la gestión de la investigación y la extensión universitaria y la comunicación entre los participantes en la comunidad universitaria y agentes externos como tutores en el sector empresarial y padres. Todo ello requi</w:t>
      </w:r>
      <w:r w:rsidR="00905EBE" w:rsidRPr="0027288D">
        <w:rPr>
          <w:rFonts w:ascii="Arial" w:hAnsi="Arial" w:cs="Arial"/>
          <w:sz w:val="24"/>
          <w:szCs w:val="24"/>
        </w:rPr>
        <w:t>e</w:t>
      </w:r>
      <w:r w:rsidRPr="0027288D">
        <w:rPr>
          <w:rFonts w:ascii="Arial" w:hAnsi="Arial" w:cs="Arial"/>
          <w:sz w:val="24"/>
          <w:szCs w:val="24"/>
        </w:rPr>
        <w:t>re de respuestas adaptativas y actualización constante de los enfoques educativos.</w:t>
      </w:r>
    </w:p>
    <w:p w14:paraId="392F4411"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OBJETIVO FORMATIVO</w:t>
      </w:r>
    </w:p>
    <w:p w14:paraId="65530E06" w14:textId="58269B72"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Fundamentar desde el modelo de la Didáctica de la Educación Virtual Universitaria, la propuesta de la gestión académica de procesos formativos, con énfasis en la innovación didáctica</w:t>
      </w:r>
      <w:r w:rsidR="00DB5755" w:rsidRPr="0027288D">
        <w:rPr>
          <w:rFonts w:ascii="Arial" w:hAnsi="Arial" w:cs="Arial"/>
          <w:sz w:val="24"/>
          <w:szCs w:val="24"/>
        </w:rPr>
        <w:t xml:space="preserve"> a partir de la introducción de las tecnologías en los procesos universitarios y su impacto en la gestión académica. </w:t>
      </w:r>
    </w:p>
    <w:p w14:paraId="3E4DF1D1"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CONTENIDO</w:t>
      </w:r>
    </w:p>
    <w:p w14:paraId="4F42BF82" w14:textId="5E0714E6"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 de conocimientos:</w:t>
      </w:r>
    </w:p>
    <w:p w14:paraId="50B99518" w14:textId="23D66C61" w:rsidR="00795840" w:rsidRPr="0027288D" w:rsidRDefault="00795840" w:rsidP="00EC2D29">
      <w:pPr>
        <w:spacing w:after="0" w:line="360" w:lineRule="auto"/>
        <w:jc w:val="both"/>
        <w:rPr>
          <w:rFonts w:ascii="Arial" w:hAnsi="Arial" w:cs="Arial"/>
          <w:b/>
          <w:sz w:val="24"/>
          <w:szCs w:val="24"/>
        </w:rPr>
      </w:pPr>
      <w:r w:rsidRPr="0027288D">
        <w:rPr>
          <w:rFonts w:ascii="Arial" w:hAnsi="Arial" w:cs="Arial"/>
          <w:b/>
          <w:bCs/>
          <w:sz w:val="24"/>
          <w:szCs w:val="24"/>
        </w:rPr>
        <w:t xml:space="preserve">1. </w:t>
      </w:r>
      <w:r w:rsidRPr="0027288D">
        <w:rPr>
          <w:rFonts w:ascii="Arial" w:hAnsi="Arial" w:cs="Arial"/>
          <w:sz w:val="24"/>
          <w:szCs w:val="24"/>
        </w:rPr>
        <w:t xml:space="preserve">Introducción a la gestión académica y su importancia en el entorno digital. - Definición de gestión académica. - Desafíos y beneficios de la gestión académica basada en TIC. </w:t>
      </w:r>
      <w:r w:rsidRPr="0027288D">
        <w:rPr>
          <w:rFonts w:ascii="Arial" w:hAnsi="Arial" w:cs="Arial"/>
          <w:b/>
          <w:bCs/>
          <w:sz w:val="24"/>
          <w:szCs w:val="24"/>
        </w:rPr>
        <w:t xml:space="preserve">2. </w:t>
      </w:r>
      <w:r w:rsidRPr="0027288D">
        <w:rPr>
          <w:rFonts w:ascii="Arial" w:hAnsi="Arial" w:cs="Arial"/>
          <w:sz w:val="24"/>
          <w:szCs w:val="24"/>
        </w:rPr>
        <w:t xml:space="preserve">Marco legal y normativo de la gestión académica. – Modelo de Educación a Distancia – Ley de Protección de datos personales. </w:t>
      </w:r>
      <w:r w:rsidRPr="0027288D">
        <w:rPr>
          <w:rFonts w:ascii="Arial" w:hAnsi="Arial" w:cs="Arial"/>
          <w:b/>
          <w:bCs/>
          <w:sz w:val="24"/>
          <w:szCs w:val="24"/>
        </w:rPr>
        <w:t xml:space="preserve">3. </w:t>
      </w:r>
      <w:r w:rsidRPr="0027288D">
        <w:rPr>
          <w:rFonts w:ascii="Arial" w:hAnsi="Arial" w:cs="Arial"/>
          <w:sz w:val="24"/>
          <w:szCs w:val="24"/>
        </w:rPr>
        <w:t xml:space="preserve">Herramientas tecnológicas para la gestión académica. - Plataformas educativas y sistemas de gestión del aprendizaje (LMS). - Aplicaciones de gestión académica. - Herramientas de comunicación y colaboración. </w:t>
      </w:r>
      <w:r w:rsidRPr="0027288D">
        <w:rPr>
          <w:rFonts w:ascii="Arial" w:hAnsi="Arial" w:cs="Arial"/>
          <w:b/>
          <w:bCs/>
          <w:sz w:val="24"/>
          <w:szCs w:val="24"/>
        </w:rPr>
        <w:t xml:space="preserve">4. </w:t>
      </w:r>
      <w:r w:rsidRPr="0027288D">
        <w:rPr>
          <w:rFonts w:ascii="Arial" w:hAnsi="Arial" w:cs="Arial"/>
          <w:sz w:val="24"/>
          <w:szCs w:val="24"/>
        </w:rPr>
        <w:t>Administración de matrícula y expedientes académicos. - Proceso de matriculación en línea</w:t>
      </w:r>
      <w:r w:rsidR="009B1D91" w:rsidRPr="0027288D">
        <w:rPr>
          <w:rFonts w:ascii="Arial" w:hAnsi="Arial" w:cs="Arial"/>
          <w:sz w:val="24"/>
          <w:szCs w:val="24"/>
        </w:rPr>
        <w:t xml:space="preserve"> (SIGENU)</w:t>
      </w:r>
      <w:r w:rsidRPr="0027288D">
        <w:rPr>
          <w:rFonts w:ascii="Arial" w:hAnsi="Arial" w:cs="Arial"/>
          <w:sz w:val="24"/>
          <w:szCs w:val="24"/>
        </w:rPr>
        <w:t xml:space="preserve">. - Registro y </w:t>
      </w:r>
      <w:r w:rsidRPr="0027288D">
        <w:rPr>
          <w:rFonts w:ascii="Arial" w:hAnsi="Arial" w:cs="Arial"/>
          <w:sz w:val="24"/>
          <w:szCs w:val="24"/>
        </w:rPr>
        <w:lastRenderedPageBreak/>
        <w:t>mantenimiento de expedientes académicos electrónicos. - Automatización de procesos administrativos</w:t>
      </w:r>
      <w:r w:rsidR="009B1D91" w:rsidRPr="0027288D">
        <w:rPr>
          <w:rFonts w:ascii="Arial" w:hAnsi="Arial" w:cs="Arial"/>
          <w:sz w:val="24"/>
          <w:szCs w:val="24"/>
        </w:rPr>
        <w:t xml:space="preserve"> (GDU)</w:t>
      </w:r>
      <w:r w:rsidRPr="0027288D">
        <w:rPr>
          <w:rFonts w:ascii="Arial" w:hAnsi="Arial" w:cs="Arial"/>
          <w:sz w:val="24"/>
          <w:szCs w:val="24"/>
        </w:rPr>
        <w:t xml:space="preserve">. </w:t>
      </w:r>
      <w:r w:rsidRPr="0027288D">
        <w:rPr>
          <w:rFonts w:ascii="Arial" w:hAnsi="Arial" w:cs="Arial"/>
          <w:b/>
          <w:bCs/>
          <w:sz w:val="24"/>
          <w:szCs w:val="24"/>
        </w:rPr>
        <w:t xml:space="preserve">5. </w:t>
      </w:r>
      <w:r w:rsidRPr="0027288D">
        <w:rPr>
          <w:rFonts w:ascii="Arial" w:hAnsi="Arial" w:cs="Arial"/>
          <w:sz w:val="24"/>
          <w:szCs w:val="24"/>
        </w:rPr>
        <w:t xml:space="preserve">Evaluación y seguimiento del rendimiento académico. - Uso de sistemas de calificación electrónicos. - Seguimiento del rendimiento y </w:t>
      </w:r>
      <w:proofErr w:type="spellStart"/>
      <w:r w:rsidRPr="0027288D">
        <w:rPr>
          <w:rFonts w:ascii="Arial" w:hAnsi="Arial" w:cs="Arial"/>
          <w:sz w:val="24"/>
          <w:szCs w:val="24"/>
        </w:rPr>
        <w:t>feedback</w:t>
      </w:r>
      <w:proofErr w:type="spellEnd"/>
      <w:r w:rsidRPr="0027288D">
        <w:rPr>
          <w:rFonts w:ascii="Arial" w:hAnsi="Arial" w:cs="Arial"/>
          <w:sz w:val="24"/>
          <w:szCs w:val="24"/>
        </w:rPr>
        <w:t xml:space="preserve"> en línea. - Uso de herramientas de análisis de datos para la toma de decisiones. </w:t>
      </w:r>
      <w:r w:rsidRPr="0027288D">
        <w:rPr>
          <w:rFonts w:ascii="Arial" w:hAnsi="Arial" w:cs="Arial"/>
          <w:b/>
          <w:bCs/>
          <w:sz w:val="24"/>
          <w:szCs w:val="24"/>
        </w:rPr>
        <w:t xml:space="preserve">6. </w:t>
      </w:r>
      <w:r w:rsidRPr="0027288D">
        <w:rPr>
          <w:rFonts w:ascii="Arial" w:hAnsi="Arial" w:cs="Arial"/>
          <w:sz w:val="24"/>
          <w:szCs w:val="24"/>
        </w:rPr>
        <w:t xml:space="preserve">Comunicación y colaboración en línea. - Plataformas y herramientas para la comunicación entre docentes, estudiantes y padres. - Trabajo colaborativo en línea. - Uso de redes sociales educativas. </w:t>
      </w:r>
      <w:r w:rsidRPr="0027288D">
        <w:rPr>
          <w:rFonts w:ascii="Arial" w:hAnsi="Arial" w:cs="Arial"/>
          <w:b/>
          <w:bCs/>
          <w:sz w:val="24"/>
          <w:szCs w:val="24"/>
        </w:rPr>
        <w:t xml:space="preserve">7. </w:t>
      </w:r>
      <w:r w:rsidRPr="0027288D">
        <w:rPr>
          <w:rFonts w:ascii="Arial" w:hAnsi="Arial" w:cs="Arial"/>
          <w:sz w:val="24"/>
          <w:szCs w:val="24"/>
        </w:rPr>
        <w:t xml:space="preserve">Gestión de recursos y planificación académica. - Gestión de horarios y asignación de recursos. - Planificación y monitoreo de actividades educativas. - Gestión de bibliotecas digitales y recursos educativos. </w:t>
      </w:r>
      <w:r w:rsidRPr="0027288D">
        <w:rPr>
          <w:rFonts w:ascii="Arial" w:hAnsi="Arial" w:cs="Arial"/>
          <w:b/>
          <w:bCs/>
          <w:sz w:val="24"/>
          <w:szCs w:val="24"/>
        </w:rPr>
        <w:t xml:space="preserve">8. </w:t>
      </w:r>
      <w:r w:rsidRPr="0027288D">
        <w:rPr>
          <w:rFonts w:ascii="Arial" w:hAnsi="Arial" w:cs="Arial"/>
          <w:sz w:val="24"/>
          <w:szCs w:val="24"/>
        </w:rPr>
        <w:t xml:space="preserve">Seguridad y privacidad en el entorno digital. - Protección de datos personales. - Seguridad de la información. - Buenas prácticas de seguridad en el uso de las TIC. </w:t>
      </w:r>
      <w:r w:rsidRPr="0027288D">
        <w:rPr>
          <w:rFonts w:ascii="Arial" w:hAnsi="Arial" w:cs="Arial"/>
          <w:b/>
          <w:bCs/>
          <w:sz w:val="24"/>
          <w:szCs w:val="24"/>
        </w:rPr>
        <w:t xml:space="preserve">9. </w:t>
      </w:r>
      <w:r w:rsidRPr="0027288D">
        <w:rPr>
          <w:rFonts w:ascii="Arial" w:hAnsi="Arial" w:cs="Arial"/>
          <w:sz w:val="24"/>
          <w:szCs w:val="24"/>
        </w:rPr>
        <w:t xml:space="preserve">Innovación y tendencias en la gestión académica con TIC. - Nuevas tecnologías que impactan la gestión académica. - Tendencias emergentes en la gestión académica. - Casos de éxito y buenas prácticas. </w:t>
      </w:r>
    </w:p>
    <w:p w14:paraId="469D8CED"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 de habilidades</w:t>
      </w:r>
    </w:p>
    <w:p w14:paraId="253429AE"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Argumentar el papel del docente en el proceso de gestión académica de la formación profesional virtualizada.</w:t>
      </w:r>
    </w:p>
    <w:p w14:paraId="5D2FB9EC"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Elaborar una propuesta de perfeccionamiento de alguno de los procesos formativos, con el empleo de las TIC, a partir de la transformación de la gestión académica de los mismos.</w:t>
      </w:r>
    </w:p>
    <w:p w14:paraId="0AFC780A" w14:textId="098D15D3" w:rsidR="000B0491" w:rsidRPr="0027288D" w:rsidRDefault="00CC4B31" w:rsidP="00EC2D29">
      <w:pPr>
        <w:spacing w:after="0" w:line="360" w:lineRule="auto"/>
        <w:jc w:val="both"/>
        <w:rPr>
          <w:rFonts w:ascii="Arial" w:hAnsi="Arial" w:cs="Arial"/>
          <w:b/>
          <w:sz w:val="24"/>
          <w:szCs w:val="24"/>
        </w:rPr>
      </w:pPr>
      <w:r w:rsidRPr="0027288D">
        <w:rPr>
          <w:rFonts w:ascii="Arial" w:hAnsi="Arial" w:cs="Arial"/>
          <w:b/>
          <w:sz w:val="24"/>
          <w:szCs w:val="24"/>
        </w:rPr>
        <w:t>VALORES Y ACTITUDES</w:t>
      </w:r>
    </w:p>
    <w:p w14:paraId="1295E14A"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La innovación didáctica y educativa del docente para desarrollar con creatividad la gestión académica universitaria sustentada en las TIC. La responsabilidad ante la formación de ciudadanos con una cultura informática que les permita hacer un uso racional de los recursos digitales en los sistemas virtuales que se emplean en la sociedad actual. La honestidad en el uso de la información publicada en sitios de Internet como parte del desarrollo de la investigación científica, el respeto al derecho de autor para evitar </w:t>
      </w:r>
      <w:proofErr w:type="gramStart"/>
      <w:r w:rsidRPr="0027288D">
        <w:rPr>
          <w:rFonts w:ascii="Arial" w:hAnsi="Arial" w:cs="Arial"/>
          <w:sz w:val="24"/>
          <w:szCs w:val="24"/>
        </w:rPr>
        <w:t>plagios</w:t>
      </w:r>
      <w:proofErr w:type="gramEnd"/>
      <w:r w:rsidRPr="0027288D">
        <w:rPr>
          <w:rFonts w:ascii="Arial" w:hAnsi="Arial" w:cs="Arial"/>
          <w:sz w:val="24"/>
          <w:szCs w:val="24"/>
        </w:rPr>
        <w:t xml:space="preserve"> así como en el cumplimiento de las medidas adoptadas por la seguridad informática en una institución de donde se utilizan las plataformas virtuales para la ejecución del proceso formativo.</w:t>
      </w:r>
    </w:p>
    <w:p w14:paraId="1BB3217F"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4CD069C8"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ESCENARIOS, MATERIALES Y MEDIOS</w:t>
      </w:r>
    </w:p>
    <w:p w14:paraId="7276EA3B" w14:textId="37869A92"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lastRenderedPageBreak/>
        <w:t xml:space="preserve">El presente curso se desarrolla en la modalidad </w:t>
      </w:r>
      <w:r w:rsidR="004D409F" w:rsidRPr="0027288D">
        <w:rPr>
          <w:rFonts w:ascii="Arial" w:hAnsi="Arial" w:cs="Arial"/>
          <w:sz w:val="24"/>
          <w:szCs w:val="24"/>
        </w:rPr>
        <w:t>a distancia</w:t>
      </w:r>
      <w:r w:rsidRPr="0027288D">
        <w:rPr>
          <w:rFonts w:ascii="Arial" w:hAnsi="Arial" w:cs="Arial"/>
          <w:sz w:val="24"/>
          <w:szCs w:val="24"/>
        </w:rPr>
        <w:t>, durante</w:t>
      </w:r>
      <w:r w:rsidR="004D409F" w:rsidRPr="0027288D">
        <w:rPr>
          <w:rFonts w:ascii="Arial" w:hAnsi="Arial" w:cs="Arial"/>
          <w:sz w:val="24"/>
          <w:szCs w:val="24"/>
        </w:rPr>
        <w:t xml:space="preserve"> 24 </w:t>
      </w:r>
      <w:r w:rsidRPr="0027288D">
        <w:rPr>
          <w:rFonts w:ascii="Arial" w:hAnsi="Arial" w:cs="Arial"/>
          <w:sz w:val="24"/>
          <w:szCs w:val="24"/>
        </w:rPr>
        <w:t>horas</w:t>
      </w:r>
      <w:r w:rsidR="004D409F" w:rsidRPr="0027288D">
        <w:rPr>
          <w:rFonts w:ascii="Arial" w:hAnsi="Arial" w:cs="Arial"/>
          <w:sz w:val="24"/>
          <w:szCs w:val="24"/>
        </w:rPr>
        <w:t xml:space="preserve"> lectivas se trabaja en interacción con los estudiantes, de ellas 12 de forma sincrónica </w:t>
      </w:r>
      <w:r w:rsidRPr="0027288D">
        <w:rPr>
          <w:rFonts w:ascii="Arial" w:hAnsi="Arial" w:cs="Arial"/>
          <w:sz w:val="24"/>
          <w:szCs w:val="24"/>
        </w:rPr>
        <w:t xml:space="preserve">y </w:t>
      </w:r>
      <w:r w:rsidR="004D409F" w:rsidRPr="0027288D">
        <w:rPr>
          <w:rFonts w:ascii="Arial" w:hAnsi="Arial" w:cs="Arial"/>
          <w:sz w:val="24"/>
          <w:szCs w:val="24"/>
        </w:rPr>
        <w:t xml:space="preserve">las otras 36 </w:t>
      </w:r>
      <w:r w:rsidRPr="0027288D">
        <w:rPr>
          <w:rFonts w:ascii="Arial" w:hAnsi="Arial" w:cs="Arial"/>
          <w:sz w:val="24"/>
          <w:szCs w:val="24"/>
        </w:rPr>
        <w:t xml:space="preserve">para la </w:t>
      </w:r>
      <w:proofErr w:type="spellStart"/>
      <w:r w:rsidRPr="0027288D">
        <w:rPr>
          <w:rFonts w:ascii="Arial" w:hAnsi="Arial" w:cs="Arial"/>
          <w:sz w:val="24"/>
          <w:szCs w:val="24"/>
        </w:rPr>
        <w:t>autopreparación</w:t>
      </w:r>
      <w:proofErr w:type="spellEnd"/>
      <w:r w:rsidRPr="0027288D">
        <w:rPr>
          <w:rFonts w:ascii="Arial" w:hAnsi="Arial" w:cs="Arial"/>
          <w:sz w:val="24"/>
          <w:szCs w:val="24"/>
        </w:rPr>
        <w:t xml:space="preserve"> mediante el trabajo independiente. Con la metodología </w:t>
      </w:r>
      <w:proofErr w:type="spellStart"/>
      <w:r w:rsidRPr="0027288D">
        <w:rPr>
          <w:rFonts w:ascii="Arial" w:hAnsi="Arial" w:cs="Arial"/>
          <w:sz w:val="24"/>
          <w:szCs w:val="24"/>
        </w:rPr>
        <w:t>blended</w:t>
      </w:r>
      <w:proofErr w:type="spellEnd"/>
      <w:r w:rsidRPr="0027288D">
        <w:rPr>
          <w:rFonts w:ascii="Arial" w:hAnsi="Arial" w:cs="Arial"/>
          <w:sz w:val="24"/>
          <w:szCs w:val="24"/>
        </w:rPr>
        <w:t xml:space="preserve"> </w:t>
      </w:r>
      <w:proofErr w:type="spellStart"/>
      <w:r w:rsidRPr="0027288D">
        <w:rPr>
          <w:rFonts w:ascii="Arial" w:hAnsi="Arial" w:cs="Arial"/>
          <w:sz w:val="24"/>
          <w:szCs w:val="24"/>
        </w:rPr>
        <w:t>learning</w:t>
      </w:r>
      <w:proofErr w:type="spellEnd"/>
      <w:r w:rsidRPr="0027288D">
        <w:rPr>
          <w:rFonts w:ascii="Arial" w:hAnsi="Arial" w:cs="Arial"/>
          <w:sz w:val="24"/>
          <w:szCs w:val="24"/>
        </w:rPr>
        <w:t xml:space="preserve"> se combinan los contenidos de los encuentros </w:t>
      </w:r>
      <w:r w:rsidR="004D409F" w:rsidRPr="0027288D">
        <w:rPr>
          <w:rFonts w:ascii="Arial" w:hAnsi="Arial" w:cs="Arial"/>
          <w:sz w:val="24"/>
          <w:szCs w:val="24"/>
        </w:rPr>
        <w:t>sincrónicos</w:t>
      </w:r>
      <w:r w:rsidRPr="0027288D">
        <w:rPr>
          <w:rFonts w:ascii="Arial" w:hAnsi="Arial" w:cs="Arial"/>
          <w:sz w:val="24"/>
          <w:szCs w:val="24"/>
        </w:rPr>
        <w:t xml:space="preserve"> y </w:t>
      </w:r>
      <w:r w:rsidR="004D409F" w:rsidRPr="0027288D">
        <w:rPr>
          <w:rFonts w:ascii="Arial" w:hAnsi="Arial" w:cs="Arial"/>
          <w:sz w:val="24"/>
          <w:szCs w:val="24"/>
        </w:rPr>
        <w:t>actividades asincrónicas</w:t>
      </w:r>
      <w:r w:rsidRPr="0027288D">
        <w:rPr>
          <w:rFonts w:ascii="Arial" w:hAnsi="Arial" w:cs="Arial"/>
          <w:sz w:val="24"/>
          <w:szCs w:val="24"/>
        </w:rPr>
        <w:t xml:space="preserve"> a través de la plataforma LMS Moodle. Se utilizan las actividades y recursos que ofrece este entorno virtual de enseñanza aprendizaje para lograr la interactividad del maestrante con el contenido a distancia.</w:t>
      </w:r>
    </w:p>
    <w:p w14:paraId="5704CBB3" w14:textId="5C9BC32E"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Las formas organizativas: conferencia, seminario y taller</w:t>
      </w:r>
      <w:r w:rsidR="004D409F" w:rsidRPr="0027288D">
        <w:rPr>
          <w:rFonts w:ascii="Arial" w:hAnsi="Arial" w:cs="Arial"/>
          <w:sz w:val="24"/>
          <w:szCs w:val="24"/>
        </w:rPr>
        <w:t xml:space="preserve"> se realizan a través de la consulta, la videoconferencia y la p</w:t>
      </w:r>
      <w:r w:rsidRPr="0027288D">
        <w:rPr>
          <w:rFonts w:ascii="Arial" w:hAnsi="Arial" w:cs="Arial"/>
          <w:sz w:val="24"/>
          <w:szCs w:val="24"/>
        </w:rPr>
        <w:t>ara la sistematización del contenido de aprendizaje</w:t>
      </w:r>
      <w:r w:rsidR="004D409F" w:rsidRPr="0027288D">
        <w:rPr>
          <w:rFonts w:ascii="Arial" w:hAnsi="Arial" w:cs="Arial"/>
          <w:sz w:val="24"/>
          <w:szCs w:val="24"/>
        </w:rPr>
        <w:t xml:space="preserve"> se emplean l</w:t>
      </w:r>
      <w:r w:rsidRPr="0027288D">
        <w:rPr>
          <w:rFonts w:ascii="Arial" w:hAnsi="Arial" w:cs="Arial"/>
          <w:sz w:val="24"/>
          <w:szCs w:val="24"/>
        </w:rPr>
        <w:t>os foros, cuestionarios, wiki, tarea con rúbrica, glosario, lección entre otros, son pertinentes para el estudio independiente.</w:t>
      </w:r>
    </w:p>
    <w:p w14:paraId="6E076C04"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Se sugiere la creación de un repositorio de medios donde se ubique la bibliografía del curso. Esta debe presentarse en diferentes tipos de medios: visuales (textos escritos: libros en PDF, Word, presentaciones electrónicas en PowerPoint, esquemas, fotografías digitales, mapas conceptuales), sonoros (</w:t>
      </w:r>
      <w:proofErr w:type="spellStart"/>
      <w:r w:rsidRPr="0027288D">
        <w:rPr>
          <w:rFonts w:ascii="Arial" w:hAnsi="Arial" w:cs="Arial"/>
          <w:sz w:val="24"/>
          <w:szCs w:val="24"/>
        </w:rPr>
        <w:t>postcard</w:t>
      </w:r>
      <w:proofErr w:type="spellEnd"/>
      <w:r w:rsidRPr="0027288D">
        <w:rPr>
          <w:rFonts w:ascii="Arial" w:hAnsi="Arial" w:cs="Arial"/>
          <w:sz w:val="24"/>
          <w:szCs w:val="24"/>
        </w:rPr>
        <w:t>, grabaciones de audio, audiolibros), audiovisuales (documentales, videos tutoriales, conferencias en video, spot). Todos los medios de enseñanza y bibliografía estarán al acceso del maestrante a través del recurso archivo de Moodle.</w:t>
      </w:r>
    </w:p>
    <w:p w14:paraId="2DC7B510"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Este escenario virtual, conjuntamente con los medios digitales, deben propiciarle al maestrante modos de actuación profesional pedagógica para su desempeño como gestor académico de un proceso formativo virtualizado.</w:t>
      </w:r>
    </w:p>
    <w:p w14:paraId="1F2A6758"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SISTEMA DE EVALUACIÓN:</w:t>
      </w:r>
    </w:p>
    <w:p w14:paraId="38CB5FAE" w14:textId="5440847B"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La evaluación es sistemática mediante la realización de las actividades </w:t>
      </w:r>
      <w:r w:rsidR="004D409F" w:rsidRPr="0027288D">
        <w:rPr>
          <w:rFonts w:ascii="Arial" w:hAnsi="Arial" w:cs="Arial"/>
          <w:sz w:val="24"/>
          <w:szCs w:val="24"/>
        </w:rPr>
        <w:t xml:space="preserve">en el Entorno Virtual de Aprendizaje </w:t>
      </w:r>
      <w:r w:rsidRPr="0027288D">
        <w:rPr>
          <w:rFonts w:ascii="Arial" w:hAnsi="Arial" w:cs="Arial"/>
          <w:sz w:val="24"/>
          <w:szCs w:val="24"/>
        </w:rPr>
        <w:t>Moodle</w:t>
      </w:r>
      <w:r w:rsidR="00CC4B31" w:rsidRPr="0027288D">
        <w:rPr>
          <w:rFonts w:ascii="Arial" w:hAnsi="Arial" w:cs="Arial"/>
          <w:sz w:val="24"/>
          <w:szCs w:val="24"/>
        </w:rPr>
        <w:t xml:space="preserve"> y los sistemas de videoconferencia.</w:t>
      </w:r>
    </w:p>
    <w:p w14:paraId="6D225F57"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En el taller 1, es un taller de socialización de resultados en el cual se realiza la evaluación final del curso mediante la presentación de un proyecto para dar tratamiento a un problema pedagógico desde la educación virtual en el cual se manifiesten prácticas innovadoras propias del gestor académico con el uso de la tecnología educativa. </w:t>
      </w:r>
    </w:p>
    <w:p w14:paraId="66F2A2BD" w14:textId="2DFA7680" w:rsidR="004D409F" w:rsidRPr="0027288D" w:rsidRDefault="004D409F" w:rsidP="00EC2D29">
      <w:pPr>
        <w:spacing w:after="0" w:line="360" w:lineRule="auto"/>
        <w:jc w:val="both"/>
        <w:rPr>
          <w:rFonts w:ascii="Arial" w:hAnsi="Arial" w:cs="Arial"/>
          <w:sz w:val="24"/>
          <w:szCs w:val="24"/>
        </w:rPr>
      </w:pPr>
      <w:r w:rsidRPr="0027288D">
        <w:rPr>
          <w:rFonts w:ascii="Arial" w:hAnsi="Arial" w:cs="Arial"/>
          <w:sz w:val="24"/>
          <w:szCs w:val="24"/>
        </w:rPr>
        <w:t>En el seminario los estudiantes deben demostrar c</w:t>
      </w:r>
      <w:r w:rsidR="000815DC" w:rsidRPr="0027288D">
        <w:rPr>
          <w:rFonts w:ascii="Arial" w:hAnsi="Arial" w:cs="Arial"/>
          <w:sz w:val="24"/>
          <w:szCs w:val="24"/>
        </w:rPr>
        <w:t>ó</w:t>
      </w:r>
      <w:r w:rsidRPr="0027288D">
        <w:rPr>
          <w:rFonts w:ascii="Arial" w:hAnsi="Arial" w:cs="Arial"/>
          <w:sz w:val="24"/>
          <w:szCs w:val="24"/>
        </w:rPr>
        <w:t xml:space="preserve">mo </w:t>
      </w:r>
      <w:r w:rsidR="004A5CA7" w:rsidRPr="0027288D">
        <w:rPr>
          <w:rFonts w:ascii="Arial" w:hAnsi="Arial" w:cs="Arial"/>
          <w:sz w:val="24"/>
          <w:szCs w:val="24"/>
        </w:rPr>
        <w:t>algún proceso de la gestión académica a través de la informatización y virtualización del proceso en cuestión argumentando las tecnologías a emplear, los fundamentos en que se basa la propuesto y el impacto esperado.</w:t>
      </w:r>
      <w:r w:rsidRPr="0027288D">
        <w:rPr>
          <w:rFonts w:ascii="Arial" w:hAnsi="Arial" w:cs="Arial"/>
          <w:sz w:val="24"/>
          <w:szCs w:val="24"/>
        </w:rPr>
        <w:t xml:space="preserve"> </w:t>
      </w:r>
    </w:p>
    <w:p w14:paraId="5AB0713C" w14:textId="77777777" w:rsidR="000B0491" w:rsidRPr="0027288D" w:rsidRDefault="000B0491" w:rsidP="00EC2D29">
      <w:pPr>
        <w:spacing w:after="0" w:line="360" w:lineRule="auto"/>
        <w:jc w:val="both"/>
        <w:rPr>
          <w:rFonts w:ascii="Arial" w:hAnsi="Arial" w:cs="Arial"/>
          <w:b/>
          <w:sz w:val="24"/>
          <w:szCs w:val="24"/>
        </w:rPr>
      </w:pPr>
    </w:p>
    <w:p w14:paraId="3DF4E28A"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lastRenderedPageBreak/>
        <w:t>BIBLIOGRAFÍA</w:t>
      </w:r>
    </w:p>
    <w:p w14:paraId="6456A945" w14:textId="77777777" w:rsidR="005E57FD" w:rsidRPr="0027288D" w:rsidRDefault="005E57FD" w:rsidP="00256D26">
      <w:pPr>
        <w:pStyle w:val="Prrafodelista"/>
        <w:numPr>
          <w:ilvl w:val="0"/>
          <w:numId w:val="52"/>
        </w:numPr>
        <w:spacing w:after="0" w:line="360" w:lineRule="auto"/>
        <w:jc w:val="both"/>
        <w:rPr>
          <w:rFonts w:ascii="Arial" w:hAnsi="Arial" w:cs="Arial"/>
          <w:sz w:val="24"/>
          <w:szCs w:val="24"/>
        </w:rPr>
      </w:pPr>
      <w:r w:rsidRPr="0027288D">
        <w:rPr>
          <w:rFonts w:ascii="Arial" w:hAnsi="Arial" w:cs="Arial"/>
          <w:sz w:val="24"/>
          <w:szCs w:val="24"/>
        </w:rPr>
        <w:t>Beltrán, N. M. R., Gómez, M. E. P., &amp; Lao, J. M. I. (2017). Gestión académica en la Educación Médica Superior a través de entornos virtuales de enseñanza aprendizaje. </w:t>
      </w:r>
      <w:proofErr w:type="spellStart"/>
      <w:r w:rsidRPr="0027288D">
        <w:rPr>
          <w:rFonts w:ascii="Arial" w:hAnsi="Arial" w:cs="Arial"/>
          <w:i/>
          <w:iCs/>
          <w:sz w:val="24"/>
          <w:szCs w:val="24"/>
        </w:rPr>
        <w:t>Didasc</w:t>
      </w:r>
      <w:proofErr w:type="spellEnd"/>
      <w:r w:rsidRPr="0027288D">
        <w:rPr>
          <w:rFonts w:ascii="Arial" w:hAnsi="Arial" w:cs="Arial"/>
          <w:i/>
          <w:iCs/>
          <w:sz w:val="24"/>
          <w:szCs w:val="24"/>
        </w:rPr>
        <w:t xml:space="preserve">@ </w:t>
      </w:r>
      <w:proofErr w:type="spellStart"/>
      <w:r w:rsidRPr="0027288D">
        <w:rPr>
          <w:rFonts w:ascii="Arial" w:hAnsi="Arial" w:cs="Arial"/>
          <w:i/>
          <w:iCs/>
          <w:sz w:val="24"/>
          <w:szCs w:val="24"/>
        </w:rPr>
        <w:t>lia</w:t>
      </w:r>
      <w:proofErr w:type="spellEnd"/>
      <w:r w:rsidRPr="0027288D">
        <w:rPr>
          <w:rFonts w:ascii="Arial" w:hAnsi="Arial" w:cs="Arial"/>
          <w:i/>
          <w:iCs/>
          <w:sz w:val="24"/>
          <w:szCs w:val="24"/>
        </w:rPr>
        <w:t>: Didáctica y Educación</w:t>
      </w:r>
      <w:r w:rsidRPr="0027288D">
        <w:rPr>
          <w:rFonts w:ascii="Arial" w:hAnsi="Arial" w:cs="Arial"/>
          <w:sz w:val="24"/>
          <w:szCs w:val="24"/>
        </w:rPr>
        <w:t>, </w:t>
      </w:r>
      <w:r w:rsidRPr="0027288D">
        <w:rPr>
          <w:rFonts w:ascii="Arial" w:hAnsi="Arial" w:cs="Arial"/>
          <w:i/>
          <w:iCs/>
          <w:sz w:val="24"/>
          <w:szCs w:val="24"/>
        </w:rPr>
        <w:t>8</w:t>
      </w:r>
      <w:r w:rsidRPr="0027288D">
        <w:rPr>
          <w:rFonts w:ascii="Arial" w:hAnsi="Arial" w:cs="Arial"/>
          <w:sz w:val="24"/>
          <w:szCs w:val="24"/>
        </w:rPr>
        <w:t xml:space="preserve">(7), 227-234. </w:t>
      </w:r>
    </w:p>
    <w:p w14:paraId="6BA8A124" w14:textId="77777777" w:rsidR="005E57FD" w:rsidRPr="0027288D" w:rsidRDefault="005E57FD" w:rsidP="00256D26">
      <w:pPr>
        <w:pStyle w:val="Prrafodelista"/>
        <w:numPr>
          <w:ilvl w:val="0"/>
          <w:numId w:val="52"/>
        </w:numPr>
        <w:spacing w:after="0" w:line="360" w:lineRule="auto"/>
        <w:jc w:val="both"/>
        <w:rPr>
          <w:rFonts w:ascii="Arial" w:hAnsi="Arial" w:cs="Arial"/>
          <w:sz w:val="24"/>
          <w:szCs w:val="24"/>
        </w:rPr>
      </w:pPr>
      <w:r w:rsidRPr="0027288D">
        <w:rPr>
          <w:rFonts w:ascii="Arial" w:hAnsi="Arial" w:cs="Arial"/>
          <w:sz w:val="24"/>
          <w:szCs w:val="24"/>
        </w:rPr>
        <w:t>Carbajal-Amaya, R. V. (2020). La Universidad del futuro y la Revolución 4.0. Hacia una Universidad innovadora. Análisis prospectivo. </w:t>
      </w:r>
      <w:r w:rsidRPr="0027288D">
        <w:rPr>
          <w:rFonts w:ascii="Arial" w:hAnsi="Arial" w:cs="Arial"/>
          <w:i/>
          <w:iCs/>
          <w:sz w:val="24"/>
          <w:szCs w:val="24"/>
        </w:rPr>
        <w:t>Revista electrónica calidad en la educación superior</w:t>
      </w:r>
      <w:r w:rsidRPr="0027288D">
        <w:rPr>
          <w:rFonts w:ascii="Arial" w:hAnsi="Arial" w:cs="Arial"/>
          <w:sz w:val="24"/>
          <w:szCs w:val="24"/>
        </w:rPr>
        <w:t>, </w:t>
      </w:r>
      <w:r w:rsidRPr="0027288D">
        <w:rPr>
          <w:rFonts w:ascii="Arial" w:hAnsi="Arial" w:cs="Arial"/>
          <w:i/>
          <w:iCs/>
          <w:sz w:val="24"/>
          <w:szCs w:val="24"/>
        </w:rPr>
        <w:t>11</w:t>
      </w:r>
      <w:r w:rsidRPr="0027288D">
        <w:rPr>
          <w:rFonts w:ascii="Arial" w:hAnsi="Arial" w:cs="Arial"/>
          <w:sz w:val="24"/>
          <w:szCs w:val="24"/>
        </w:rPr>
        <w:t xml:space="preserve">(2), 15-26. </w:t>
      </w:r>
    </w:p>
    <w:p w14:paraId="513893A1" w14:textId="77777777" w:rsidR="005E57FD" w:rsidRPr="0027288D" w:rsidRDefault="005E57FD" w:rsidP="00256D26">
      <w:pPr>
        <w:pStyle w:val="Prrafodelista"/>
        <w:numPr>
          <w:ilvl w:val="0"/>
          <w:numId w:val="52"/>
        </w:numPr>
        <w:spacing w:after="0" w:line="360" w:lineRule="auto"/>
        <w:jc w:val="both"/>
        <w:rPr>
          <w:rFonts w:ascii="Arial" w:hAnsi="Arial" w:cs="Arial"/>
          <w:sz w:val="24"/>
          <w:szCs w:val="24"/>
        </w:rPr>
      </w:pPr>
      <w:r w:rsidRPr="0027288D">
        <w:rPr>
          <w:rFonts w:ascii="Arial" w:hAnsi="Arial" w:cs="Arial"/>
          <w:sz w:val="24"/>
          <w:szCs w:val="24"/>
        </w:rPr>
        <w:t xml:space="preserve">Fuentes, H. y </w:t>
      </w:r>
      <w:proofErr w:type="spellStart"/>
      <w:r w:rsidRPr="0027288D">
        <w:rPr>
          <w:rFonts w:ascii="Arial" w:hAnsi="Arial" w:cs="Arial"/>
          <w:sz w:val="24"/>
          <w:szCs w:val="24"/>
        </w:rPr>
        <w:t>colab</w:t>
      </w:r>
      <w:proofErr w:type="spellEnd"/>
      <w:r w:rsidRPr="0027288D">
        <w:rPr>
          <w:rFonts w:ascii="Arial" w:hAnsi="Arial" w:cs="Arial"/>
          <w:sz w:val="24"/>
          <w:szCs w:val="24"/>
        </w:rPr>
        <w:t xml:space="preserve">. (2003). La universidad y su gestión: una mirada dialéctico – holística. Material digitalizado. </w:t>
      </w:r>
      <w:proofErr w:type="spellStart"/>
      <w:r w:rsidRPr="0027288D">
        <w:rPr>
          <w:rFonts w:ascii="Arial" w:hAnsi="Arial" w:cs="Arial"/>
          <w:sz w:val="24"/>
          <w:szCs w:val="24"/>
        </w:rPr>
        <w:t>CeeS</w:t>
      </w:r>
      <w:proofErr w:type="spellEnd"/>
      <w:r w:rsidRPr="0027288D">
        <w:rPr>
          <w:rFonts w:ascii="Arial" w:hAnsi="Arial" w:cs="Arial"/>
          <w:sz w:val="24"/>
          <w:szCs w:val="24"/>
        </w:rPr>
        <w:t xml:space="preserve"> “Manuel F. Gran”. Universidad de Oriente.</w:t>
      </w:r>
    </w:p>
    <w:p w14:paraId="0284678D" w14:textId="77777777" w:rsidR="005E57FD" w:rsidRPr="0027288D" w:rsidRDefault="005E57FD" w:rsidP="00256D26">
      <w:pPr>
        <w:pStyle w:val="Prrafodelista"/>
        <w:numPr>
          <w:ilvl w:val="0"/>
          <w:numId w:val="52"/>
        </w:numPr>
        <w:spacing w:after="0" w:line="360" w:lineRule="auto"/>
        <w:jc w:val="both"/>
        <w:rPr>
          <w:rFonts w:ascii="Arial" w:hAnsi="Arial" w:cs="Arial"/>
          <w:sz w:val="24"/>
          <w:szCs w:val="24"/>
        </w:rPr>
      </w:pPr>
      <w:r w:rsidRPr="0027288D">
        <w:rPr>
          <w:rFonts w:ascii="Arial" w:hAnsi="Arial" w:cs="Arial"/>
          <w:sz w:val="24"/>
          <w:szCs w:val="24"/>
        </w:rPr>
        <w:t xml:space="preserve">Jasso, </w:t>
      </w:r>
      <w:proofErr w:type="gramStart"/>
      <w:r w:rsidRPr="0027288D">
        <w:rPr>
          <w:rFonts w:ascii="Arial" w:hAnsi="Arial" w:cs="Arial"/>
          <w:sz w:val="24"/>
          <w:szCs w:val="24"/>
        </w:rPr>
        <w:t>J.C.(</w:t>
      </w:r>
      <w:proofErr w:type="gramEnd"/>
      <w:r w:rsidRPr="0027288D">
        <w:rPr>
          <w:rFonts w:ascii="Arial" w:hAnsi="Arial" w:cs="Arial"/>
          <w:sz w:val="24"/>
          <w:szCs w:val="24"/>
        </w:rPr>
        <w:t xml:space="preserve">2019). El reto fundamental para la innovación didáctica. https://observatorio.tec.mx/edu-bits-blog/el-reto-fundamental-para-la-innovacion-didactica  </w:t>
      </w:r>
    </w:p>
    <w:p w14:paraId="2C853A74" w14:textId="77777777" w:rsidR="005E57FD" w:rsidRPr="0027288D" w:rsidRDefault="005E57FD" w:rsidP="00256D26">
      <w:pPr>
        <w:pStyle w:val="Prrafodelista"/>
        <w:numPr>
          <w:ilvl w:val="0"/>
          <w:numId w:val="52"/>
        </w:numPr>
        <w:spacing w:after="0" w:line="360" w:lineRule="auto"/>
        <w:jc w:val="both"/>
        <w:rPr>
          <w:rFonts w:ascii="Arial" w:hAnsi="Arial" w:cs="Arial"/>
          <w:sz w:val="24"/>
          <w:szCs w:val="24"/>
        </w:rPr>
      </w:pPr>
      <w:r w:rsidRPr="0027288D">
        <w:rPr>
          <w:rFonts w:ascii="Arial" w:hAnsi="Arial" w:cs="Arial"/>
          <w:sz w:val="24"/>
          <w:szCs w:val="24"/>
        </w:rPr>
        <w:t>Jiménez Cabrera, M. C., &amp; Jiménez Cabrera, D. R. (2024). </w:t>
      </w:r>
      <w:r w:rsidRPr="0027288D">
        <w:rPr>
          <w:rFonts w:ascii="Arial" w:hAnsi="Arial" w:cs="Arial"/>
          <w:i/>
          <w:iCs/>
          <w:sz w:val="24"/>
          <w:szCs w:val="24"/>
        </w:rPr>
        <w:t>Estándares de la calidad educativa en la gestión escolar</w:t>
      </w:r>
      <w:r w:rsidRPr="0027288D">
        <w:rPr>
          <w:rFonts w:ascii="Arial" w:hAnsi="Arial" w:cs="Arial"/>
          <w:sz w:val="24"/>
          <w:szCs w:val="24"/>
        </w:rPr>
        <w:t> (</w:t>
      </w:r>
      <w:proofErr w:type="spellStart"/>
      <w:r w:rsidRPr="0027288D">
        <w:rPr>
          <w:rFonts w:ascii="Arial" w:hAnsi="Arial" w:cs="Arial"/>
          <w:sz w:val="24"/>
          <w:szCs w:val="24"/>
        </w:rPr>
        <w:t>Master's</w:t>
      </w:r>
      <w:proofErr w:type="spellEnd"/>
      <w:r w:rsidRPr="0027288D">
        <w:rPr>
          <w:rFonts w:ascii="Arial" w:hAnsi="Arial" w:cs="Arial"/>
          <w:sz w:val="24"/>
          <w:szCs w:val="24"/>
        </w:rPr>
        <w:t xml:space="preserve"> </w:t>
      </w:r>
      <w:proofErr w:type="spellStart"/>
      <w:r w:rsidRPr="0027288D">
        <w:rPr>
          <w:rFonts w:ascii="Arial" w:hAnsi="Arial" w:cs="Arial"/>
          <w:sz w:val="24"/>
          <w:szCs w:val="24"/>
        </w:rPr>
        <w:t>thesis</w:t>
      </w:r>
      <w:proofErr w:type="spellEnd"/>
      <w:r w:rsidRPr="0027288D">
        <w:rPr>
          <w:rFonts w:ascii="Arial" w:hAnsi="Arial" w:cs="Arial"/>
          <w:sz w:val="24"/>
          <w:szCs w:val="24"/>
        </w:rPr>
        <w:t xml:space="preserve">). </w:t>
      </w:r>
    </w:p>
    <w:p w14:paraId="08C6DA14" w14:textId="77777777" w:rsidR="005E57FD" w:rsidRPr="0027288D" w:rsidRDefault="005E57FD" w:rsidP="00256D26">
      <w:pPr>
        <w:pStyle w:val="Prrafodelista"/>
        <w:numPr>
          <w:ilvl w:val="0"/>
          <w:numId w:val="52"/>
        </w:numPr>
        <w:spacing w:after="0" w:line="360" w:lineRule="auto"/>
        <w:jc w:val="both"/>
        <w:rPr>
          <w:rFonts w:ascii="Arial" w:hAnsi="Arial" w:cs="Arial"/>
          <w:sz w:val="24"/>
          <w:szCs w:val="24"/>
        </w:rPr>
      </w:pPr>
      <w:r w:rsidRPr="0027288D">
        <w:rPr>
          <w:rFonts w:ascii="Arial" w:hAnsi="Arial" w:cs="Arial"/>
          <w:sz w:val="24"/>
          <w:szCs w:val="24"/>
        </w:rPr>
        <w:t>Marín, A. C. (2011). Formulación y evaluación de proyectos educativos. Universidad Estatal a Distancia</w:t>
      </w:r>
    </w:p>
    <w:p w14:paraId="4FA8DC33" w14:textId="77777777" w:rsidR="005E57FD" w:rsidRPr="0027288D" w:rsidRDefault="005E57FD" w:rsidP="00256D26">
      <w:pPr>
        <w:pStyle w:val="Prrafodelista"/>
        <w:numPr>
          <w:ilvl w:val="0"/>
          <w:numId w:val="52"/>
        </w:numPr>
        <w:spacing w:after="0" w:line="360" w:lineRule="auto"/>
        <w:jc w:val="both"/>
        <w:rPr>
          <w:rFonts w:ascii="Arial" w:hAnsi="Arial" w:cs="Arial"/>
          <w:sz w:val="24"/>
          <w:szCs w:val="24"/>
        </w:rPr>
      </w:pPr>
      <w:r w:rsidRPr="0027288D">
        <w:rPr>
          <w:rFonts w:ascii="Arial" w:hAnsi="Arial" w:cs="Arial"/>
          <w:sz w:val="24"/>
          <w:szCs w:val="24"/>
        </w:rPr>
        <w:t>Ruiz-Corbella, M., &amp; López-Gómez, E. (2019). La misión de la universidad en el siglo XXI: comprender su origen para proyectar su futuro. </w:t>
      </w:r>
      <w:r w:rsidRPr="0027288D">
        <w:rPr>
          <w:rFonts w:ascii="Arial" w:hAnsi="Arial" w:cs="Arial"/>
          <w:i/>
          <w:iCs/>
          <w:sz w:val="24"/>
          <w:szCs w:val="24"/>
        </w:rPr>
        <w:t>Revista de la educación superior</w:t>
      </w:r>
      <w:r w:rsidRPr="0027288D">
        <w:rPr>
          <w:rFonts w:ascii="Arial" w:hAnsi="Arial" w:cs="Arial"/>
          <w:sz w:val="24"/>
          <w:szCs w:val="24"/>
        </w:rPr>
        <w:t>, </w:t>
      </w:r>
      <w:r w:rsidRPr="0027288D">
        <w:rPr>
          <w:rFonts w:ascii="Arial" w:hAnsi="Arial" w:cs="Arial"/>
          <w:i/>
          <w:iCs/>
          <w:sz w:val="24"/>
          <w:szCs w:val="24"/>
        </w:rPr>
        <w:t>48</w:t>
      </w:r>
      <w:r w:rsidRPr="0027288D">
        <w:rPr>
          <w:rFonts w:ascii="Arial" w:hAnsi="Arial" w:cs="Arial"/>
          <w:sz w:val="24"/>
          <w:szCs w:val="24"/>
        </w:rPr>
        <w:t xml:space="preserve">(189), 1-19. </w:t>
      </w:r>
    </w:p>
    <w:p w14:paraId="78BC3337" w14:textId="451F8834" w:rsidR="00CA74D9" w:rsidRPr="0027288D" w:rsidRDefault="00CA74D9" w:rsidP="002E560E">
      <w:pPr>
        <w:pStyle w:val="Prrafodelista"/>
        <w:widowControl w:val="0"/>
        <w:numPr>
          <w:ilvl w:val="0"/>
          <w:numId w:val="52"/>
        </w:numPr>
        <w:autoSpaceDE w:val="0"/>
        <w:autoSpaceDN w:val="0"/>
        <w:adjustRightInd w:val="0"/>
        <w:spacing w:after="0" w:line="360" w:lineRule="auto"/>
        <w:jc w:val="both"/>
        <w:rPr>
          <w:rFonts w:ascii="Arial" w:hAnsi="Arial" w:cs="Arial"/>
          <w:sz w:val="24"/>
          <w:szCs w:val="24"/>
        </w:rPr>
      </w:pPr>
      <w:r w:rsidRPr="0027288D">
        <w:rPr>
          <w:rFonts w:ascii="Arial" w:hAnsi="Arial" w:cs="Arial"/>
          <w:sz w:val="24"/>
          <w:szCs w:val="24"/>
        </w:rPr>
        <w:t xml:space="preserve">Peña, M.A., Ruiz, M.E. (2023) Innovación educativa en la educación superior. Miradas docentes, Editorial Universidad Tecnocientífica del Pacífico S.C. México. </w:t>
      </w:r>
      <w:r w:rsidRPr="0027288D">
        <w:rPr>
          <w:rFonts w:ascii="Arial" w:hAnsi="Arial" w:cs="Arial"/>
          <w:sz w:val="24"/>
          <w:szCs w:val="24"/>
          <w:lang w:val="es-CU"/>
        </w:rPr>
        <w:t>ISBN: 978-607-8759-46-0</w:t>
      </w:r>
    </w:p>
    <w:p w14:paraId="5547077F" w14:textId="159E6603" w:rsidR="00BF6E61" w:rsidRPr="0027288D" w:rsidRDefault="00BF6E61" w:rsidP="00CA74D9">
      <w:pPr>
        <w:pStyle w:val="Prrafodelista"/>
        <w:widowControl w:val="0"/>
        <w:numPr>
          <w:ilvl w:val="0"/>
          <w:numId w:val="52"/>
        </w:numPr>
        <w:autoSpaceDE w:val="0"/>
        <w:autoSpaceDN w:val="0"/>
        <w:adjustRightInd w:val="0"/>
        <w:spacing w:after="0" w:line="360" w:lineRule="auto"/>
        <w:jc w:val="both"/>
        <w:rPr>
          <w:rFonts w:ascii="Arial" w:hAnsi="Arial" w:cs="Arial"/>
          <w:sz w:val="24"/>
          <w:szCs w:val="24"/>
        </w:rPr>
      </w:pPr>
      <w:r w:rsidRPr="0027288D">
        <w:rPr>
          <w:rFonts w:ascii="Arial" w:hAnsi="Arial" w:cs="Arial"/>
          <w:sz w:val="24"/>
          <w:szCs w:val="24"/>
        </w:rPr>
        <w:t xml:space="preserve">Tobón, S. </w:t>
      </w:r>
      <w:proofErr w:type="spellStart"/>
      <w:r w:rsidRPr="0027288D">
        <w:rPr>
          <w:rFonts w:ascii="Arial" w:hAnsi="Arial" w:cs="Arial"/>
          <w:sz w:val="24"/>
          <w:szCs w:val="24"/>
        </w:rPr>
        <w:t>et.al</w:t>
      </w:r>
      <w:proofErr w:type="spellEnd"/>
      <w:r w:rsidRPr="0027288D">
        <w:rPr>
          <w:rFonts w:ascii="Arial" w:hAnsi="Arial" w:cs="Arial"/>
          <w:sz w:val="24"/>
          <w:szCs w:val="24"/>
        </w:rPr>
        <w:t>. 2024. La educación 4.0: Tecnología e Innovación + Ciencia e Investigación.  Corporación Centro Internacional de Marketing Territorial para la Educación y el Desarrollo (978-958-52097)</w:t>
      </w:r>
    </w:p>
    <w:p w14:paraId="5A292C00" w14:textId="20F764A9" w:rsidR="00905EBE" w:rsidRPr="0027288D" w:rsidRDefault="00BF6E61" w:rsidP="00BF6E61">
      <w:pPr>
        <w:pStyle w:val="Prrafodelista"/>
        <w:widowControl w:val="0"/>
        <w:numPr>
          <w:ilvl w:val="0"/>
          <w:numId w:val="52"/>
        </w:numPr>
        <w:autoSpaceDE w:val="0"/>
        <w:autoSpaceDN w:val="0"/>
        <w:adjustRightInd w:val="0"/>
        <w:spacing w:after="0" w:line="360" w:lineRule="auto"/>
        <w:jc w:val="both"/>
        <w:rPr>
          <w:rFonts w:ascii="Arial" w:hAnsi="Arial" w:cs="Arial"/>
          <w:b/>
          <w:sz w:val="24"/>
          <w:szCs w:val="24"/>
        </w:rPr>
      </w:pPr>
      <w:r w:rsidRPr="0027288D">
        <w:rPr>
          <w:rFonts w:ascii="Arial" w:hAnsi="Arial" w:cs="Arial"/>
          <w:sz w:val="24"/>
          <w:szCs w:val="24"/>
        </w:rPr>
        <w:t>César Hernández, P. (2024). Educación 4.0: nuevas pedagogías y praxis educativa. https://cudi.edu.mx/redlate-mx/comite_education/05_educacion_virtual.pdf</w:t>
      </w:r>
    </w:p>
    <w:p w14:paraId="142FC741" w14:textId="77777777" w:rsidR="005E57FD" w:rsidRPr="0027288D" w:rsidRDefault="005E57FD" w:rsidP="00EC2D29">
      <w:pPr>
        <w:widowControl w:val="0"/>
        <w:autoSpaceDE w:val="0"/>
        <w:autoSpaceDN w:val="0"/>
        <w:adjustRightInd w:val="0"/>
        <w:spacing w:after="0" w:line="360" w:lineRule="auto"/>
        <w:jc w:val="both"/>
        <w:rPr>
          <w:rFonts w:ascii="Arial" w:hAnsi="Arial" w:cs="Arial"/>
          <w:b/>
          <w:sz w:val="24"/>
          <w:szCs w:val="24"/>
        </w:rPr>
      </w:pPr>
    </w:p>
    <w:p w14:paraId="1205D802" w14:textId="36F29AF7" w:rsidR="00E4243F" w:rsidRPr="0027288D" w:rsidRDefault="00E4243F" w:rsidP="00EC2D29">
      <w:pPr>
        <w:widowControl w:val="0"/>
        <w:autoSpaceDE w:val="0"/>
        <w:autoSpaceDN w:val="0"/>
        <w:adjustRightInd w:val="0"/>
        <w:spacing w:after="0" w:line="360" w:lineRule="auto"/>
        <w:jc w:val="both"/>
        <w:rPr>
          <w:rFonts w:ascii="Arial" w:hAnsi="Arial" w:cs="Arial"/>
          <w:b/>
          <w:sz w:val="24"/>
          <w:szCs w:val="24"/>
        </w:rPr>
      </w:pPr>
      <w:r w:rsidRPr="0027288D">
        <w:rPr>
          <w:rFonts w:ascii="Arial" w:hAnsi="Arial" w:cs="Arial"/>
          <w:b/>
          <w:sz w:val="24"/>
          <w:szCs w:val="24"/>
        </w:rPr>
        <w:t>CURSOS OPCIONALES</w:t>
      </w:r>
    </w:p>
    <w:p w14:paraId="617DD311" w14:textId="5DAEEA51" w:rsidR="000B0491" w:rsidRPr="0027288D" w:rsidRDefault="00DB21E7"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O</w:t>
      </w:r>
      <w:proofErr w:type="gramStart"/>
      <w:r w:rsidR="00905EBE" w:rsidRPr="0027288D">
        <w:rPr>
          <w:rFonts w:ascii="Arial" w:hAnsi="Arial" w:cs="Arial"/>
          <w:b/>
          <w:color w:val="000000"/>
          <w:sz w:val="24"/>
          <w:szCs w:val="24"/>
        </w:rPr>
        <w:t>1</w:t>
      </w:r>
      <w:r w:rsidRPr="0027288D">
        <w:rPr>
          <w:rFonts w:ascii="Arial" w:hAnsi="Arial" w:cs="Arial"/>
          <w:b/>
          <w:color w:val="000000"/>
          <w:sz w:val="24"/>
          <w:szCs w:val="24"/>
        </w:rPr>
        <w:t xml:space="preserve"> </w:t>
      </w:r>
      <w:r w:rsidR="000B0491" w:rsidRPr="0027288D">
        <w:rPr>
          <w:rFonts w:ascii="Arial" w:hAnsi="Arial" w:cs="Arial"/>
          <w:b/>
          <w:color w:val="000000"/>
          <w:sz w:val="24"/>
          <w:szCs w:val="24"/>
        </w:rPr>
        <w:t>.</w:t>
      </w:r>
      <w:proofErr w:type="gramEnd"/>
      <w:r w:rsidR="000B0491" w:rsidRPr="0027288D">
        <w:rPr>
          <w:rFonts w:ascii="Arial" w:hAnsi="Arial" w:cs="Arial"/>
          <w:b/>
          <w:color w:val="000000"/>
          <w:sz w:val="24"/>
          <w:szCs w:val="24"/>
        </w:rPr>
        <w:t xml:space="preserve"> Ingeniería de Software Educativo (</w:t>
      </w:r>
      <w:r w:rsidR="00E4243F" w:rsidRPr="0027288D">
        <w:rPr>
          <w:rFonts w:ascii="Arial" w:hAnsi="Arial" w:cs="Arial"/>
          <w:b/>
          <w:color w:val="000000"/>
          <w:sz w:val="24"/>
          <w:szCs w:val="24"/>
        </w:rPr>
        <w:t>2</w:t>
      </w:r>
      <w:r w:rsidR="000B0491" w:rsidRPr="0027288D">
        <w:rPr>
          <w:rFonts w:ascii="Arial" w:hAnsi="Arial" w:cs="Arial"/>
          <w:b/>
          <w:color w:val="000000"/>
          <w:sz w:val="24"/>
          <w:szCs w:val="24"/>
        </w:rPr>
        <w:t xml:space="preserve"> créditos)</w:t>
      </w:r>
    </w:p>
    <w:p w14:paraId="2235B7A1" w14:textId="77777777" w:rsidR="00E4243F" w:rsidRPr="0027288D" w:rsidRDefault="00E4243F"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01D25E8E" w14:textId="1F12475E" w:rsidR="00E4243F" w:rsidRPr="0027288D" w:rsidRDefault="00E4243F"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lastRenderedPageBreak/>
        <w:t>Facultad o departamento</w:t>
      </w:r>
      <w:r w:rsidRPr="0027288D">
        <w:rPr>
          <w:rFonts w:ascii="Arial" w:hAnsi="Arial" w:cs="Arial"/>
          <w:sz w:val="24"/>
          <w:szCs w:val="24"/>
        </w:rPr>
        <w:t xml:space="preserve">: </w:t>
      </w:r>
      <w:r w:rsidR="00D82144" w:rsidRPr="0027288D">
        <w:rPr>
          <w:rFonts w:ascii="Arial" w:hAnsi="Arial" w:cs="Arial"/>
          <w:sz w:val="24"/>
          <w:szCs w:val="24"/>
          <w:u w:val="single"/>
        </w:rPr>
        <w:t>Dirección de Informatización</w:t>
      </w:r>
    </w:p>
    <w:p w14:paraId="7E821080" w14:textId="2499B90C" w:rsidR="00E4243F" w:rsidRPr="0027288D" w:rsidRDefault="00E4243F" w:rsidP="00EC2D29">
      <w:pPr>
        <w:spacing w:after="0" w:line="360" w:lineRule="auto"/>
        <w:jc w:val="both"/>
        <w:rPr>
          <w:rFonts w:ascii="Arial" w:hAnsi="Arial" w:cs="Arial"/>
          <w:b/>
          <w:sz w:val="24"/>
          <w:szCs w:val="24"/>
        </w:rPr>
      </w:pPr>
      <w:r w:rsidRPr="0027288D">
        <w:rPr>
          <w:rFonts w:ascii="Arial" w:hAnsi="Arial" w:cs="Arial"/>
          <w:b/>
          <w:sz w:val="24"/>
          <w:szCs w:val="24"/>
        </w:rPr>
        <w:t xml:space="preserve">Profesor: </w:t>
      </w:r>
      <w:r w:rsidR="00F802D4" w:rsidRPr="0027288D">
        <w:rPr>
          <w:rFonts w:ascii="Arial" w:hAnsi="Arial" w:cs="Arial"/>
          <w:bCs/>
          <w:sz w:val="24"/>
          <w:szCs w:val="24"/>
          <w:u w:val="single"/>
        </w:rPr>
        <w:t xml:space="preserve">Dr. C. </w:t>
      </w:r>
      <w:proofErr w:type="spellStart"/>
      <w:r w:rsidR="00D64399" w:rsidRPr="0027288D">
        <w:rPr>
          <w:rFonts w:ascii="Arial" w:hAnsi="Arial" w:cs="Arial"/>
          <w:bCs/>
          <w:sz w:val="24"/>
          <w:szCs w:val="24"/>
          <w:u w:val="single"/>
        </w:rPr>
        <w:t>Miriela</w:t>
      </w:r>
      <w:proofErr w:type="spellEnd"/>
      <w:r w:rsidR="00D64399" w:rsidRPr="0027288D">
        <w:rPr>
          <w:rFonts w:ascii="Arial" w:hAnsi="Arial" w:cs="Arial"/>
          <w:bCs/>
          <w:sz w:val="24"/>
          <w:szCs w:val="24"/>
          <w:u w:val="single"/>
        </w:rPr>
        <w:t xml:space="preserve"> Escobedo </w:t>
      </w:r>
      <w:proofErr w:type="spellStart"/>
      <w:r w:rsidR="00D64399" w:rsidRPr="0027288D">
        <w:rPr>
          <w:rFonts w:ascii="Arial" w:hAnsi="Arial" w:cs="Arial"/>
          <w:bCs/>
          <w:sz w:val="24"/>
          <w:szCs w:val="24"/>
          <w:u w:val="single"/>
        </w:rPr>
        <w:t>Nicot</w:t>
      </w:r>
      <w:proofErr w:type="spellEnd"/>
      <w:r w:rsidR="00F802D4" w:rsidRPr="0027288D">
        <w:rPr>
          <w:rFonts w:ascii="Arial" w:hAnsi="Arial" w:cs="Arial"/>
          <w:bCs/>
          <w:sz w:val="24"/>
          <w:szCs w:val="24"/>
          <w:u w:val="single"/>
        </w:rPr>
        <w:t>. Profesora Titular</w:t>
      </w:r>
    </w:p>
    <w:p w14:paraId="5EBFF111" w14:textId="4003CC2E" w:rsidR="00E4243F" w:rsidRPr="0027288D" w:rsidRDefault="00E4243F"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r w:rsidR="00D82144" w:rsidRPr="0027288D">
        <w:rPr>
          <w:rStyle w:val="Hipervnculo"/>
          <w:rFonts w:ascii="Arial" w:eastAsia="Calibri" w:hAnsi="Arial" w:cs="Arial" w:hint="default"/>
          <w:sz w:val="24"/>
          <w:szCs w:val="24"/>
        </w:rPr>
        <w:t>miri</w:t>
      </w:r>
      <w:r w:rsidRPr="0027288D">
        <w:rPr>
          <w:rStyle w:val="Hipervnculo"/>
          <w:rFonts w:ascii="Arial" w:eastAsia="Calibri" w:hAnsi="Arial" w:cs="Arial" w:hint="default"/>
          <w:sz w:val="24"/>
          <w:szCs w:val="24"/>
        </w:rPr>
        <w:t>@uo.edu.cu</w:t>
      </w:r>
    </w:p>
    <w:p w14:paraId="048FFF9B" w14:textId="3D1DDBEE" w:rsidR="00E4243F" w:rsidRPr="0027288D" w:rsidRDefault="00E4243F"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Grado científico</w:t>
      </w:r>
      <w:r w:rsidRPr="0027288D">
        <w:rPr>
          <w:rFonts w:ascii="Arial" w:hAnsi="Arial" w:cs="Arial"/>
          <w:sz w:val="24"/>
          <w:szCs w:val="24"/>
        </w:rPr>
        <w:t xml:space="preserve">: </w:t>
      </w:r>
      <w:r w:rsidRPr="0027288D">
        <w:rPr>
          <w:rFonts w:ascii="Arial" w:hAnsi="Arial" w:cs="Arial"/>
          <w:sz w:val="24"/>
          <w:szCs w:val="24"/>
          <w:u w:val="single"/>
        </w:rPr>
        <w:t>Doctora en Ciencias</w:t>
      </w:r>
      <w:r w:rsidR="00D82144" w:rsidRPr="0027288D">
        <w:rPr>
          <w:rFonts w:ascii="Arial" w:hAnsi="Arial" w:cs="Arial"/>
          <w:sz w:val="24"/>
          <w:szCs w:val="24"/>
          <w:u w:val="single"/>
        </w:rPr>
        <w:t xml:space="preserve"> Técnicas</w:t>
      </w:r>
      <w:r w:rsidRPr="0027288D">
        <w:rPr>
          <w:rFonts w:ascii="Arial" w:hAnsi="Arial" w:cs="Arial"/>
          <w:sz w:val="24"/>
          <w:szCs w:val="24"/>
        </w:rPr>
        <w:t xml:space="preserve"> </w:t>
      </w:r>
    </w:p>
    <w:p w14:paraId="234D9C66" w14:textId="443F7E57" w:rsidR="00E4243F" w:rsidRPr="0027288D" w:rsidRDefault="00E4243F"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 xml:space="preserve">Máster en </w:t>
      </w:r>
      <w:r w:rsidR="00D82144" w:rsidRPr="0027288D">
        <w:rPr>
          <w:rFonts w:ascii="Arial" w:hAnsi="Arial" w:cs="Arial"/>
          <w:sz w:val="24"/>
          <w:szCs w:val="24"/>
          <w:u w:val="single"/>
        </w:rPr>
        <w:t>Ciencia de la Computación</w:t>
      </w:r>
      <w:r w:rsidRPr="0027288D">
        <w:rPr>
          <w:rFonts w:ascii="Arial" w:hAnsi="Arial" w:cs="Arial"/>
          <w:sz w:val="24"/>
          <w:szCs w:val="24"/>
        </w:rPr>
        <w:t xml:space="preserve"> </w:t>
      </w:r>
    </w:p>
    <w:p w14:paraId="7375CCA5" w14:textId="77777777" w:rsidR="00E4243F" w:rsidRPr="0027288D" w:rsidRDefault="00E4243F"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Titular</w:t>
      </w:r>
      <w:r w:rsidRPr="0027288D">
        <w:rPr>
          <w:rFonts w:ascii="Arial" w:hAnsi="Arial" w:cs="Arial"/>
          <w:sz w:val="24"/>
          <w:szCs w:val="24"/>
        </w:rPr>
        <w:t xml:space="preserve"> </w:t>
      </w:r>
    </w:p>
    <w:p w14:paraId="0938BCBF" w14:textId="5CDDDF93" w:rsidR="00E4243F" w:rsidRPr="0027288D" w:rsidRDefault="00E4243F"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Pr="0027288D">
        <w:rPr>
          <w:rFonts w:ascii="Arial" w:hAnsi="Arial" w:cs="Arial"/>
          <w:sz w:val="24"/>
          <w:szCs w:val="24"/>
          <w:u w:val="single"/>
        </w:rPr>
        <w:t xml:space="preserve">2 </w:t>
      </w:r>
    </w:p>
    <w:p w14:paraId="60ADA6F4" w14:textId="77777777" w:rsidR="00E4243F" w:rsidRPr="0027288D" w:rsidRDefault="00E4243F"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(x) </w:t>
      </w:r>
    </w:p>
    <w:p w14:paraId="00EAC7FE" w14:textId="5635F401" w:rsidR="00E4243F" w:rsidRPr="0027288D" w:rsidRDefault="00E4243F" w:rsidP="00EC2D29">
      <w:pPr>
        <w:tabs>
          <w:tab w:val="left" w:pos="709"/>
        </w:tabs>
        <w:spacing w:after="0" w:line="360" w:lineRule="auto"/>
        <w:ind w:right="191"/>
        <w:jc w:val="both"/>
        <w:rPr>
          <w:rFonts w:ascii="Arial" w:hAnsi="Arial" w:cs="Arial"/>
          <w:b/>
          <w:bCs/>
          <w:sz w:val="24"/>
          <w:szCs w:val="24"/>
        </w:rPr>
      </w:pPr>
      <w:r w:rsidRPr="0027288D">
        <w:rPr>
          <w:rFonts w:ascii="Arial" w:hAnsi="Arial" w:cs="Arial"/>
          <w:b/>
          <w:bCs/>
          <w:sz w:val="24"/>
          <w:szCs w:val="24"/>
        </w:rPr>
        <w:t>JUSTIFICACIÓN:</w:t>
      </w:r>
    </w:p>
    <w:p w14:paraId="6EDEA792" w14:textId="79645E0B" w:rsidR="00F802D4" w:rsidRPr="0027288D" w:rsidRDefault="00F802D4" w:rsidP="00EC2D29">
      <w:pPr>
        <w:tabs>
          <w:tab w:val="left" w:pos="709"/>
        </w:tabs>
        <w:spacing w:after="0" w:line="360" w:lineRule="auto"/>
        <w:ind w:right="191"/>
        <w:jc w:val="both"/>
        <w:rPr>
          <w:rFonts w:ascii="Arial" w:hAnsi="Arial" w:cs="Arial"/>
          <w:b/>
          <w:bCs/>
          <w:sz w:val="24"/>
          <w:szCs w:val="24"/>
        </w:rPr>
      </w:pPr>
      <w:r w:rsidRPr="0027288D">
        <w:rPr>
          <w:rFonts w:ascii="Arial" w:hAnsi="Arial" w:cs="Arial"/>
          <w:sz w:val="24"/>
          <w:szCs w:val="24"/>
        </w:rPr>
        <w:t>La ingeniería de software es crucial en el desarrollo de software de calidad, eficiente y seguro, que permita a las empresas ser más competitivas y adaptarse a los cambios tecnológicos constantes.</w:t>
      </w:r>
      <w:r w:rsidR="004056C2" w:rsidRPr="0027288D">
        <w:rPr>
          <w:rFonts w:ascii="Arial" w:hAnsi="Arial" w:cs="Arial"/>
          <w:sz w:val="24"/>
          <w:szCs w:val="24"/>
        </w:rPr>
        <w:t xml:space="preserve"> En el caso de la Ingeniería del software educativo es </w:t>
      </w:r>
      <w:r w:rsidR="007F26D2" w:rsidRPr="0027288D">
        <w:rPr>
          <w:rFonts w:ascii="Arial" w:hAnsi="Arial" w:cs="Arial"/>
          <w:sz w:val="24"/>
          <w:szCs w:val="24"/>
        </w:rPr>
        <w:t xml:space="preserve">importante para la aplicación de las metodologías de desarrollo en los procesos de análisis, diseño, implementación y prueba de los productos educativos de forma que optimice los recursos y garantice la calidad del software a partir de la integración de los aspectos técnicos, didácticos y psicológicos en la selección de los requerimientos y la evaluación del producto a desarrollar. </w:t>
      </w:r>
    </w:p>
    <w:p w14:paraId="19C7DCAF"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OBJETIVO FORMATIVO</w:t>
      </w:r>
    </w:p>
    <w:p w14:paraId="2369E1AB" w14:textId="1B65B9CE"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Fundamentar una propuesta didáctico-tecnológica que contemple el diseño </w:t>
      </w:r>
      <w:r w:rsidR="00905EBE" w:rsidRPr="0027288D">
        <w:rPr>
          <w:rFonts w:ascii="Arial" w:hAnsi="Arial" w:cs="Arial"/>
          <w:sz w:val="24"/>
          <w:szCs w:val="24"/>
        </w:rPr>
        <w:t xml:space="preserve"> y conceptualización </w:t>
      </w:r>
      <w:r w:rsidRPr="0027288D">
        <w:rPr>
          <w:rFonts w:ascii="Arial" w:hAnsi="Arial" w:cs="Arial"/>
          <w:sz w:val="24"/>
          <w:szCs w:val="24"/>
        </w:rPr>
        <w:t xml:space="preserve">de </w:t>
      </w:r>
      <w:r w:rsidR="00905EBE" w:rsidRPr="0027288D">
        <w:rPr>
          <w:rFonts w:ascii="Arial" w:hAnsi="Arial" w:cs="Arial"/>
          <w:sz w:val="24"/>
          <w:szCs w:val="24"/>
        </w:rPr>
        <w:t>un</w:t>
      </w:r>
      <w:r w:rsidRPr="0027288D">
        <w:rPr>
          <w:rFonts w:ascii="Arial" w:hAnsi="Arial" w:cs="Arial"/>
          <w:sz w:val="24"/>
          <w:szCs w:val="24"/>
        </w:rPr>
        <w:t xml:space="preserve"> producto informático para ser empleado en el perfeccionamiento del proceso de enseñanza-aprendizaje de alguna asignatura</w:t>
      </w:r>
      <w:r w:rsidR="004C0AC5" w:rsidRPr="0027288D">
        <w:rPr>
          <w:rFonts w:ascii="Arial" w:hAnsi="Arial" w:cs="Arial"/>
          <w:sz w:val="24"/>
          <w:szCs w:val="24"/>
        </w:rPr>
        <w:t xml:space="preserve"> o curso</w:t>
      </w:r>
      <w:r w:rsidRPr="0027288D">
        <w:rPr>
          <w:rFonts w:ascii="Arial" w:hAnsi="Arial" w:cs="Arial"/>
          <w:sz w:val="24"/>
          <w:szCs w:val="24"/>
        </w:rPr>
        <w:t>, donde apliquen creativamente los elementos de la Ingeniería y Gestión de software en cuanto al ciclo de vida del producto informático: diagramas y componentes, según la metodología empleada, así como los recursos necesarios para el desarrollo del medio didáctico propuesto.</w:t>
      </w:r>
    </w:p>
    <w:p w14:paraId="30032A86"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CONTENIDO</w:t>
      </w:r>
      <w:r w:rsidRPr="0027288D">
        <w:rPr>
          <w:rFonts w:ascii="Arial" w:hAnsi="Arial" w:cs="Arial"/>
          <w:b/>
          <w:sz w:val="24"/>
          <w:szCs w:val="24"/>
        </w:rPr>
        <w:br/>
        <w:t>Núcleos de conocimientos</w:t>
      </w:r>
    </w:p>
    <w:p w14:paraId="04832283" w14:textId="7D384D1C" w:rsidR="000B0491" w:rsidRPr="0027288D" w:rsidRDefault="000B0491" w:rsidP="00EC2D29">
      <w:pPr>
        <w:spacing w:after="0" w:line="360" w:lineRule="auto"/>
        <w:jc w:val="both"/>
        <w:rPr>
          <w:rFonts w:ascii="Arial" w:eastAsia="Times New Roman" w:hAnsi="Arial" w:cs="Arial"/>
          <w:bCs/>
          <w:sz w:val="24"/>
          <w:szCs w:val="24"/>
          <w:lang w:eastAsia="es-ES"/>
        </w:rPr>
      </w:pPr>
      <w:r w:rsidRPr="0027288D">
        <w:rPr>
          <w:rFonts w:ascii="Arial" w:eastAsia="Times New Roman" w:hAnsi="Arial" w:cs="Arial"/>
          <w:bCs/>
          <w:sz w:val="24"/>
          <w:szCs w:val="24"/>
          <w:lang w:eastAsia="es-ES"/>
        </w:rPr>
        <w:t>Problemática de la elaboración del software educativo (SE). El proceso de control de la calidad. Etapas del desarrollo de software: Análisis y requerimientos, diseño, construcción, prueba y mantenimiento. Estructura y preparación del guión de un SE. Documentación de un SE. Metodología para la evaluación de la calidad del SE. Conceptos fundamentales en la evaluación del SE. Confiabilidad conceptual, confiabilidad en la utilización y en la representación. Criterios para su evaluación</w:t>
      </w:r>
      <w:r w:rsidR="00E4243F" w:rsidRPr="0027288D">
        <w:rPr>
          <w:rFonts w:ascii="Arial" w:eastAsia="Times New Roman" w:hAnsi="Arial" w:cs="Arial"/>
          <w:bCs/>
          <w:sz w:val="24"/>
          <w:szCs w:val="24"/>
          <w:lang w:eastAsia="es-ES"/>
        </w:rPr>
        <w:t xml:space="preserve"> en el contexto educativo</w:t>
      </w:r>
      <w:r w:rsidRPr="0027288D">
        <w:rPr>
          <w:rFonts w:ascii="Arial" w:eastAsia="Times New Roman" w:hAnsi="Arial" w:cs="Arial"/>
          <w:bCs/>
          <w:sz w:val="24"/>
          <w:szCs w:val="24"/>
          <w:lang w:eastAsia="es-ES"/>
        </w:rPr>
        <w:t>.</w:t>
      </w:r>
    </w:p>
    <w:p w14:paraId="52A5D5B1" w14:textId="77777777" w:rsidR="00E4243F" w:rsidRPr="0027288D" w:rsidRDefault="00E4243F" w:rsidP="00EC2D29">
      <w:pPr>
        <w:spacing w:after="0" w:line="360" w:lineRule="auto"/>
        <w:jc w:val="both"/>
        <w:rPr>
          <w:rFonts w:ascii="Arial" w:hAnsi="Arial" w:cs="Arial"/>
          <w:b/>
          <w:sz w:val="24"/>
          <w:szCs w:val="24"/>
        </w:rPr>
      </w:pPr>
    </w:p>
    <w:p w14:paraId="35CFA82C" w14:textId="73F32A2C"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Núcleos de habilidades</w:t>
      </w:r>
    </w:p>
    <w:p w14:paraId="7A737CBE" w14:textId="52AB378D" w:rsidR="000B0491" w:rsidRPr="0027288D" w:rsidRDefault="000B0491" w:rsidP="00BE67F5">
      <w:pPr>
        <w:numPr>
          <w:ilvl w:val="0"/>
          <w:numId w:val="30"/>
        </w:numPr>
        <w:spacing w:after="0" w:line="360" w:lineRule="auto"/>
        <w:jc w:val="both"/>
        <w:rPr>
          <w:rFonts w:ascii="Arial" w:hAnsi="Arial" w:cs="Arial"/>
          <w:sz w:val="24"/>
          <w:szCs w:val="24"/>
        </w:rPr>
      </w:pPr>
      <w:r w:rsidRPr="0027288D">
        <w:rPr>
          <w:rFonts w:ascii="Arial" w:hAnsi="Arial" w:cs="Arial"/>
          <w:sz w:val="24"/>
          <w:szCs w:val="24"/>
        </w:rPr>
        <w:t>Elaborar una propuesta didáctico-tecnológica que recoja los elementos esenciales de la dinámica del ciclo de vida de productos informáticos para el perfeccionamiento de procesos formativos.</w:t>
      </w:r>
    </w:p>
    <w:p w14:paraId="0D7F05E0" w14:textId="3CA444DC" w:rsidR="004C0AC5" w:rsidRPr="0027288D" w:rsidRDefault="004C0AC5" w:rsidP="00BE67F5">
      <w:pPr>
        <w:numPr>
          <w:ilvl w:val="0"/>
          <w:numId w:val="30"/>
        </w:numPr>
        <w:spacing w:after="0" w:line="360" w:lineRule="auto"/>
        <w:jc w:val="both"/>
        <w:rPr>
          <w:rFonts w:ascii="Arial" w:hAnsi="Arial" w:cs="Arial"/>
          <w:sz w:val="24"/>
          <w:szCs w:val="24"/>
        </w:rPr>
      </w:pPr>
      <w:r w:rsidRPr="0027288D">
        <w:rPr>
          <w:rFonts w:ascii="Arial" w:hAnsi="Arial" w:cs="Arial"/>
          <w:sz w:val="24"/>
          <w:szCs w:val="24"/>
        </w:rPr>
        <w:t>Demostrar habilidades en la concepción del proyecto de software, planificación de los recursos y actividades, criterios de evaluación de la calidad y en la elaboración de los artefactos que documenten la propuesta realizada.</w:t>
      </w:r>
    </w:p>
    <w:p w14:paraId="04F29041" w14:textId="4536B6A0" w:rsidR="004C0AC5" w:rsidRPr="0027288D" w:rsidRDefault="004C0AC5" w:rsidP="00BE67F5">
      <w:pPr>
        <w:numPr>
          <w:ilvl w:val="0"/>
          <w:numId w:val="30"/>
        </w:numPr>
        <w:spacing w:after="0" w:line="360" w:lineRule="auto"/>
        <w:jc w:val="both"/>
        <w:rPr>
          <w:rFonts w:ascii="Arial" w:hAnsi="Arial" w:cs="Arial"/>
          <w:sz w:val="24"/>
          <w:szCs w:val="24"/>
        </w:rPr>
      </w:pPr>
      <w:r w:rsidRPr="0027288D">
        <w:rPr>
          <w:rFonts w:ascii="Arial" w:hAnsi="Arial" w:cs="Arial"/>
          <w:sz w:val="24"/>
          <w:szCs w:val="24"/>
        </w:rPr>
        <w:t xml:space="preserve">Demostrar dominio de </w:t>
      </w:r>
      <w:proofErr w:type="gramStart"/>
      <w:r w:rsidRPr="0027288D">
        <w:rPr>
          <w:rFonts w:ascii="Arial" w:hAnsi="Arial" w:cs="Arial"/>
          <w:sz w:val="24"/>
          <w:szCs w:val="24"/>
        </w:rPr>
        <w:t>la metodologías</w:t>
      </w:r>
      <w:proofErr w:type="gramEnd"/>
      <w:r w:rsidRPr="0027288D">
        <w:rPr>
          <w:rFonts w:ascii="Arial" w:hAnsi="Arial" w:cs="Arial"/>
          <w:sz w:val="24"/>
          <w:szCs w:val="24"/>
        </w:rPr>
        <w:t xml:space="preserve"> de desarrollo empleada siendo consecuente en la propuesta realizada con sus características.</w:t>
      </w:r>
    </w:p>
    <w:p w14:paraId="0D745AFF" w14:textId="77777777" w:rsidR="00E4243F" w:rsidRPr="0027288D" w:rsidRDefault="00E4243F" w:rsidP="00EC2D29">
      <w:pPr>
        <w:spacing w:after="0" w:line="360" w:lineRule="auto"/>
        <w:jc w:val="both"/>
        <w:rPr>
          <w:rFonts w:ascii="Arial" w:hAnsi="Arial" w:cs="Arial"/>
          <w:b/>
          <w:sz w:val="24"/>
          <w:szCs w:val="24"/>
        </w:rPr>
      </w:pPr>
    </w:p>
    <w:p w14:paraId="3B858048" w14:textId="6B88EE44" w:rsidR="000B0491" w:rsidRPr="0027288D" w:rsidRDefault="00D82144" w:rsidP="00EC2D29">
      <w:pPr>
        <w:spacing w:after="0" w:line="360" w:lineRule="auto"/>
        <w:jc w:val="both"/>
        <w:rPr>
          <w:rFonts w:ascii="Arial" w:hAnsi="Arial" w:cs="Arial"/>
          <w:b/>
          <w:sz w:val="24"/>
          <w:szCs w:val="24"/>
        </w:rPr>
      </w:pPr>
      <w:r w:rsidRPr="0027288D">
        <w:rPr>
          <w:rFonts w:ascii="Arial" w:hAnsi="Arial" w:cs="Arial"/>
          <w:b/>
          <w:sz w:val="24"/>
          <w:szCs w:val="24"/>
        </w:rPr>
        <w:t>VALORES Y ACTITUDES</w:t>
      </w:r>
    </w:p>
    <w:p w14:paraId="0B971C5B" w14:textId="77777777" w:rsidR="000B0491" w:rsidRPr="0027288D" w:rsidRDefault="000B0491" w:rsidP="00BE67F5">
      <w:pPr>
        <w:numPr>
          <w:ilvl w:val="0"/>
          <w:numId w:val="30"/>
        </w:numPr>
        <w:spacing w:after="0" w:line="360" w:lineRule="auto"/>
        <w:jc w:val="both"/>
        <w:rPr>
          <w:rFonts w:ascii="Arial" w:hAnsi="Arial" w:cs="Arial"/>
          <w:sz w:val="24"/>
          <w:szCs w:val="24"/>
        </w:rPr>
      </w:pPr>
      <w:r w:rsidRPr="0027288D">
        <w:rPr>
          <w:rFonts w:ascii="Arial" w:hAnsi="Arial" w:cs="Arial"/>
          <w:sz w:val="24"/>
          <w:szCs w:val="24"/>
        </w:rPr>
        <w:t>Compromiso y responsabilidad tecno-profesional.</w:t>
      </w:r>
    </w:p>
    <w:p w14:paraId="3F278C80" w14:textId="77777777" w:rsidR="000B0491" w:rsidRPr="0027288D" w:rsidRDefault="000B0491" w:rsidP="00BE67F5">
      <w:pPr>
        <w:numPr>
          <w:ilvl w:val="0"/>
          <w:numId w:val="30"/>
        </w:numPr>
        <w:spacing w:after="0" w:line="360" w:lineRule="auto"/>
        <w:jc w:val="both"/>
        <w:rPr>
          <w:rFonts w:ascii="Arial" w:hAnsi="Arial" w:cs="Arial"/>
          <w:sz w:val="24"/>
          <w:szCs w:val="24"/>
        </w:rPr>
      </w:pPr>
      <w:r w:rsidRPr="0027288D">
        <w:rPr>
          <w:rFonts w:ascii="Arial" w:hAnsi="Arial" w:cs="Arial"/>
          <w:sz w:val="24"/>
          <w:szCs w:val="24"/>
        </w:rPr>
        <w:t>Innovación y creatividad en el diseño de medios didácticos sustentados en las TIC.</w:t>
      </w:r>
    </w:p>
    <w:p w14:paraId="730532E5"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7450A36F" w14:textId="77777777" w:rsidR="000B0491" w:rsidRPr="0027288D" w:rsidRDefault="000B0491"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549AE00B" w14:textId="526DE29F" w:rsidR="000B0491" w:rsidRPr="0027288D" w:rsidRDefault="004C0AC5" w:rsidP="00EC2D29">
      <w:pPr>
        <w:spacing w:after="0" w:line="360" w:lineRule="auto"/>
        <w:jc w:val="both"/>
        <w:rPr>
          <w:rFonts w:ascii="Arial" w:hAnsi="Arial" w:cs="Arial"/>
          <w:sz w:val="24"/>
          <w:szCs w:val="24"/>
        </w:rPr>
      </w:pPr>
      <w:r w:rsidRPr="0027288D">
        <w:rPr>
          <w:rFonts w:ascii="Arial" w:hAnsi="Arial" w:cs="Arial"/>
          <w:sz w:val="24"/>
          <w:szCs w:val="24"/>
        </w:rPr>
        <w:t xml:space="preserve">El presente curso se desarrolla en la modalidad a distancia, durante 24 horas lectivas se trabaja en interacción con los estudiantes, de ellas 12 de forma sincrónica y las otras 36 para la </w:t>
      </w:r>
      <w:proofErr w:type="spellStart"/>
      <w:r w:rsidRPr="0027288D">
        <w:rPr>
          <w:rFonts w:ascii="Arial" w:hAnsi="Arial" w:cs="Arial"/>
          <w:sz w:val="24"/>
          <w:szCs w:val="24"/>
        </w:rPr>
        <w:t>autopreparación</w:t>
      </w:r>
      <w:proofErr w:type="spellEnd"/>
      <w:r w:rsidRPr="0027288D">
        <w:rPr>
          <w:rFonts w:ascii="Arial" w:hAnsi="Arial" w:cs="Arial"/>
          <w:sz w:val="24"/>
          <w:szCs w:val="24"/>
        </w:rPr>
        <w:t xml:space="preserve"> mediante el trabajo independiente. Con la metodología </w:t>
      </w:r>
      <w:proofErr w:type="spellStart"/>
      <w:r w:rsidRPr="0027288D">
        <w:rPr>
          <w:rFonts w:ascii="Arial" w:hAnsi="Arial" w:cs="Arial"/>
          <w:sz w:val="24"/>
          <w:szCs w:val="24"/>
        </w:rPr>
        <w:t>blended</w:t>
      </w:r>
      <w:proofErr w:type="spellEnd"/>
      <w:r w:rsidRPr="0027288D">
        <w:rPr>
          <w:rFonts w:ascii="Arial" w:hAnsi="Arial" w:cs="Arial"/>
          <w:sz w:val="24"/>
          <w:szCs w:val="24"/>
        </w:rPr>
        <w:t xml:space="preserve"> </w:t>
      </w:r>
      <w:proofErr w:type="spellStart"/>
      <w:r w:rsidRPr="0027288D">
        <w:rPr>
          <w:rFonts w:ascii="Arial" w:hAnsi="Arial" w:cs="Arial"/>
          <w:sz w:val="24"/>
          <w:szCs w:val="24"/>
        </w:rPr>
        <w:t>learning</w:t>
      </w:r>
      <w:proofErr w:type="spellEnd"/>
      <w:r w:rsidRPr="0027288D">
        <w:rPr>
          <w:rFonts w:ascii="Arial" w:hAnsi="Arial" w:cs="Arial"/>
          <w:sz w:val="24"/>
          <w:szCs w:val="24"/>
        </w:rPr>
        <w:t xml:space="preserve"> se combinan los contenidos de los encuentros sincrónicos y actividades asincrónicas a través de la plataforma LMS Moodle. Se utilizan las actividades y recursos que ofrece este entorno virtual de enseñanza aprendizaje para lograr la interactividad del maestrante con el contenido a distancia </w:t>
      </w:r>
      <w:r w:rsidR="000B0491" w:rsidRPr="0027288D">
        <w:rPr>
          <w:rFonts w:ascii="Arial" w:hAnsi="Arial" w:cs="Arial"/>
          <w:sz w:val="24"/>
          <w:szCs w:val="24"/>
        </w:rPr>
        <w:t xml:space="preserve">En la plataforma se emplearán actividades interactivas de evaluación de forma individual y colectiva. Se utilizará el portafolio de cada estudiante donde almacene los trabajos presentados. </w:t>
      </w:r>
    </w:p>
    <w:p w14:paraId="5491F69D"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Los materiales a emplear son actualizados tanto en idioma inglés como en español en formatos de libros, videotutoriales, videoconferencias de actualidad.</w:t>
      </w:r>
    </w:p>
    <w:p w14:paraId="7EAEBF18"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Entre los medios empleados se utilizan herramientas de modelado de escritorio para la conceptualización de las propuestas.</w:t>
      </w:r>
    </w:p>
    <w:p w14:paraId="63E7087E" w14:textId="77777777" w:rsidR="000B0491" w:rsidRPr="0027288D" w:rsidRDefault="000B0491"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t>SISTEMA DE EVALUACIÓN</w:t>
      </w:r>
      <w:r w:rsidRPr="0027288D">
        <w:rPr>
          <w:rFonts w:ascii="Arial" w:hAnsi="Arial" w:cs="Arial"/>
          <w:color w:val="000000"/>
          <w:sz w:val="24"/>
          <w:szCs w:val="24"/>
        </w:rPr>
        <w:t xml:space="preserve">: </w:t>
      </w:r>
    </w:p>
    <w:p w14:paraId="313DC675" w14:textId="230BD016" w:rsidR="000B0491" w:rsidRPr="0027288D" w:rsidRDefault="000B0491" w:rsidP="00BE67F5">
      <w:pPr>
        <w:numPr>
          <w:ilvl w:val="0"/>
          <w:numId w:val="31"/>
        </w:numPr>
        <w:spacing w:after="0" w:line="360" w:lineRule="auto"/>
        <w:jc w:val="both"/>
        <w:rPr>
          <w:rFonts w:ascii="Arial" w:hAnsi="Arial" w:cs="Arial"/>
          <w:color w:val="000000"/>
          <w:sz w:val="24"/>
          <w:szCs w:val="24"/>
        </w:rPr>
      </w:pPr>
      <w:r w:rsidRPr="0027288D">
        <w:rPr>
          <w:rFonts w:ascii="Arial" w:hAnsi="Arial" w:cs="Arial"/>
          <w:color w:val="000000"/>
          <w:sz w:val="24"/>
          <w:szCs w:val="24"/>
        </w:rPr>
        <w:lastRenderedPageBreak/>
        <w:t xml:space="preserve">El curso será evaluado a partir la realización de Seminarios y Talleres en los que se demuestre el dominio de los fundamentos teóricos impartidos. </w:t>
      </w:r>
      <w:r w:rsidR="007F26D2" w:rsidRPr="0027288D">
        <w:rPr>
          <w:rFonts w:ascii="Arial" w:hAnsi="Arial" w:cs="Arial"/>
          <w:color w:val="000000"/>
          <w:sz w:val="24"/>
          <w:szCs w:val="24"/>
        </w:rPr>
        <w:t xml:space="preserve">El </w:t>
      </w:r>
      <w:r w:rsidRPr="0027288D">
        <w:rPr>
          <w:rFonts w:ascii="Arial" w:hAnsi="Arial" w:cs="Arial"/>
          <w:color w:val="000000"/>
          <w:sz w:val="24"/>
          <w:szCs w:val="24"/>
        </w:rPr>
        <w:t xml:space="preserve">primer </w:t>
      </w:r>
      <w:r w:rsidR="007F26D2" w:rsidRPr="0027288D">
        <w:rPr>
          <w:rFonts w:ascii="Arial" w:hAnsi="Arial" w:cs="Arial"/>
          <w:color w:val="000000"/>
          <w:sz w:val="24"/>
          <w:szCs w:val="24"/>
        </w:rPr>
        <w:t>taller</w:t>
      </w:r>
      <w:r w:rsidRPr="0027288D">
        <w:rPr>
          <w:rFonts w:ascii="Arial" w:hAnsi="Arial" w:cs="Arial"/>
          <w:color w:val="000000"/>
          <w:sz w:val="24"/>
          <w:szCs w:val="24"/>
        </w:rPr>
        <w:t xml:space="preserve"> se dirige al modelado del sistema. Los dos siguientes se dirigen a la preparación del guión de un software. </w:t>
      </w:r>
      <w:r w:rsidR="007F26D2" w:rsidRPr="0027288D">
        <w:rPr>
          <w:rFonts w:ascii="Arial" w:hAnsi="Arial" w:cs="Arial"/>
          <w:color w:val="000000"/>
          <w:sz w:val="24"/>
          <w:szCs w:val="24"/>
        </w:rPr>
        <w:t xml:space="preserve">El último </w:t>
      </w:r>
      <w:r w:rsidRPr="0027288D">
        <w:rPr>
          <w:rFonts w:ascii="Arial" w:hAnsi="Arial" w:cs="Arial"/>
          <w:color w:val="000000"/>
          <w:sz w:val="24"/>
          <w:szCs w:val="24"/>
        </w:rPr>
        <w:t>a la evaluación de la calidad del software propuesto.</w:t>
      </w:r>
    </w:p>
    <w:p w14:paraId="29F33392" w14:textId="40C3F410" w:rsidR="000B0491" w:rsidRPr="0027288D" w:rsidRDefault="000B0491" w:rsidP="00BE67F5">
      <w:pPr>
        <w:numPr>
          <w:ilvl w:val="0"/>
          <w:numId w:val="31"/>
        </w:numPr>
        <w:spacing w:after="0" w:line="360" w:lineRule="auto"/>
        <w:jc w:val="both"/>
        <w:rPr>
          <w:rFonts w:ascii="Arial" w:hAnsi="Arial" w:cs="Arial"/>
          <w:color w:val="000000"/>
          <w:sz w:val="24"/>
          <w:szCs w:val="24"/>
        </w:rPr>
      </w:pPr>
      <w:r w:rsidRPr="0027288D">
        <w:rPr>
          <w:rFonts w:ascii="Arial" w:hAnsi="Arial" w:cs="Arial"/>
          <w:color w:val="000000"/>
          <w:sz w:val="24"/>
          <w:szCs w:val="24"/>
        </w:rPr>
        <w:t xml:space="preserve">La evaluación final se ejecutará con un taller </w:t>
      </w:r>
      <w:r w:rsidR="00D82144" w:rsidRPr="0027288D">
        <w:rPr>
          <w:rFonts w:ascii="Arial" w:hAnsi="Arial" w:cs="Arial"/>
          <w:color w:val="000000"/>
          <w:sz w:val="24"/>
          <w:szCs w:val="24"/>
        </w:rPr>
        <w:t xml:space="preserve">por la plataforma de videoconferencia </w:t>
      </w:r>
      <w:r w:rsidRPr="0027288D">
        <w:rPr>
          <w:rFonts w:ascii="Arial" w:hAnsi="Arial" w:cs="Arial"/>
          <w:color w:val="000000"/>
          <w:sz w:val="24"/>
          <w:szCs w:val="24"/>
        </w:rPr>
        <w:t>en el que cada estudiante presentará de forma individual el software propuesto y la posible validación inicial que haya practicado frente a estudiantes.</w:t>
      </w:r>
    </w:p>
    <w:p w14:paraId="720E434D" w14:textId="77777777" w:rsidR="000B0491" w:rsidRPr="0027288D" w:rsidRDefault="000B0491" w:rsidP="00EC2D29">
      <w:pPr>
        <w:pStyle w:val="Ttulo1"/>
        <w:spacing w:before="0" w:after="0" w:line="360" w:lineRule="auto"/>
        <w:jc w:val="both"/>
        <w:rPr>
          <w:rFonts w:hint="default"/>
          <w:sz w:val="24"/>
          <w:szCs w:val="24"/>
          <w:lang w:val="es-CU"/>
        </w:rPr>
      </w:pPr>
    </w:p>
    <w:p w14:paraId="2838C3F4" w14:textId="77777777" w:rsidR="000B0491" w:rsidRPr="0027288D" w:rsidRDefault="000B0491" w:rsidP="00EC2D29">
      <w:pPr>
        <w:pStyle w:val="Ttulo1"/>
        <w:spacing w:before="0" w:after="0" w:line="360" w:lineRule="auto"/>
        <w:jc w:val="both"/>
        <w:rPr>
          <w:rFonts w:hint="default"/>
          <w:sz w:val="24"/>
          <w:szCs w:val="24"/>
          <w:lang w:val="es-CU"/>
        </w:rPr>
      </w:pPr>
      <w:r w:rsidRPr="0027288D">
        <w:rPr>
          <w:rFonts w:hint="default"/>
          <w:sz w:val="24"/>
          <w:szCs w:val="24"/>
          <w:lang w:val="es-CU"/>
        </w:rPr>
        <w:t>BIBLIOGRAFÍA</w:t>
      </w:r>
    </w:p>
    <w:p w14:paraId="57BA89F9" w14:textId="70E086CF" w:rsidR="005E57FD" w:rsidRPr="0027288D" w:rsidRDefault="002C125A" w:rsidP="00256D26">
      <w:pPr>
        <w:pStyle w:val="Prrafodelista"/>
        <w:numPr>
          <w:ilvl w:val="0"/>
          <w:numId w:val="53"/>
        </w:numPr>
        <w:spacing w:after="0" w:line="360" w:lineRule="auto"/>
        <w:jc w:val="both"/>
        <w:rPr>
          <w:rFonts w:ascii="Arial" w:hAnsi="Arial" w:cs="Arial"/>
          <w:noProof/>
          <w:sz w:val="24"/>
          <w:szCs w:val="24"/>
          <w:lang w:eastAsia="es-ES"/>
        </w:rPr>
      </w:pPr>
      <w:r w:rsidRPr="0027288D">
        <w:rPr>
          <w:rFonts w:ascii="Arial" w:hAnsi="Arial" w:cs="Arial"/>
          <w:noProof/>
          <w:sz w:val="24"/>
          <w:szCs w:val="24"/>
          <w:lang w:val="es-CU" w:eastAsia="es-ES"/>
        </w:rPr>
        <w:t>Gertrudix, M., Carbonel, M.</w:t>
      </w:r>
      <w:r w:rsidR="005E57FD" w:rsidRPr="0027288D">
        <w:rPr>
          <w:rFonts w:ascii="Arial" w:hAnsi="Arial" w:cs="Arial"/>
          <w:noProof/>
          <w:sz w:val="24"/>
          <w:szCs w:val="24"/>
          <w:lang w:eastAsia="es-ES"/>
        </w:rPr>
        <w:t xml:space="preserve"> (</w:t>
      </w:r>
      <w:r w:rsidRPr="0027288D">
        <w:rPr>
          <w:rFonts w:ascii="Arial" w:hAnsi="Arial" w:cs="Arial"/>
          <w:noProof/>
          <w:sz w:val="24"/>
          <w:szCs w:val="24"/>
          <w:lang w:eastAsia="es-ES"/>
        </w:rPr>
        <w:t>2023</w:t>
      </w:r>
      <w:r w:rsidR="005E57FD" w:rsidRPr="0027288D">
        <w:rPr>
          <w:rFonts w:ascii="Arial" w:hAnsi="Arial" w:cs="Arial"/>
          <w:noProof/>
          <w:sz w:val="24"/>
          <w:szCs w:val="24"/>
          <w:lang w:eastAsia="es-ES"/>
        </w:rPr>
        <w:t xml:space="preserve">). El guión multimedia. </w:t>
      </w:r>
      <w:r w:rsidRPr="0027288D">
        <w:rPr>
          <w:rFonts w:ascii="Arial" w:hAnsi="Arial" w:cs="Arial"/>
          <w:noProof/>
          <w:sz w:val="24"/>
          <w:szCs w:val="24"/>
          <w:lang w:eastAsia="es-ES"/>
        </w:rPr>
        <w:t xml:space="preserve">Grupo Ciberimaginario. </w:t>
      </w:r>
    </w:p>
    <w:p w14:paraId="4DC9A389" w14:textId="77777777" w:rsidR="002C125A" w:rsidRPr="0027288D" w:rsidRDefault="002C125A" w:rsidP="00256D26">
      <w:pPr>
        <w:pStyle w:val="Bibliography1"/>
        <w:numPr>
          <w:ilvl w:val="0"/>
          <w:numId w:val="53"/>
        </w:numPr>
        <w:spacing w:line="360" w:lineRule="auto"/>
        <w:jc w:val="both"/>
        <w:rPr>
          <w:rFonts w:ascii="Arial" w:hAnsi="Arial" w:cs="Arial"/>
          <w:noProof/>
          <w:lang w:val="es-CU" w:eastAsia="es-CU"/>
        </w:rPr>
      </w:pPr>
      <w:r w:rsidRPr="0027288D">
        <w:rPr>
          <w:rFonts w:ascii="Arial" w:eastAsiaTheme="minorHAnsi" w:hAnsi="Arial" w:cs="Arial"/>
          <w:noProof/>
          <w:lang w:val="es-CU"/>
        </w:rPr>
        <w:t>Freitas-Cortina, A., &amp; Paredes-Labra, J. (2022). Desafíos de la producción multimedia en los MOOC. Estudio de caso interpretativo sobre las perspectivas docentes. </w:t>
      </w:r>
      <w:r w:rsidRPr="0027288D">
        <w:rPr>
          <w:rFonts w:ascii="Arial" w:eastAsiaTheme="minorHAnsi" w:hAnsi="Arial" w:cs="Arial"/>
          <w:i/>
          <w:iCs/>
          <w:noProof/>
          <w:lang w:val="es-CU"/>
        </w:rPr>
        <w:t>RIED-Revista Iberoamericana de Educación a Distancia</w:t>
      </w:r>
      <w:r w:rsidRPr="0027288D">
        <w:rPr>
          <w:rFonts w:ascii="Arial" w:eastAsiaTheme="minorHAnsi" w:hAnsi="Arial" w:cs="Arial"/>
          <w:noProof/>
          <w:lang w:val="es-CU"/>
        </w:rPr>
        <w:t>, </w:t>
      </w:r>
      <w:r w:rsidRPr="0027288D">
        <w:rPr>
          <w:rFonts w:ascii="Arial" w:eastAsiaTheme="minorHAnsi" w:hAnsi="Arial" w:cs="Arial"/>
          <w:i/>
          <w:iCs/>
          <w:noProof/>
          <w:lang w:val="es-CU"/>
        </w:rPr>
        <w:t>25</w:t>
      </w:r>
      <w:r w:rsidRPr="0027288D">
        <w:rPr>
          <w:rFonts w:ascii="Arial" w:eastAsiaTheme="minorHAnsi" w:hAnsi="Arial" w:cs="Arial"/>
          <w:noProof/>
          <w:lang w:val="es-CU"/>
        </w:rPr>
        <w:t xml:space="preserve">(1), 59-79. </w:t>
      </w:r>
    </w:p>
    <w:p w14:paraId="428635F9" w14:textId="05D49C4B" w:rsidR="005E57FD" w:rsidRPr="0027288D" w:rsidRDefault="008C6E7F" w:rsidP="001759C8">
      <w:pPr>
        <w:pStyle w:val="Bibliography1"/>
        <w:numPr>
          <w:ilvl w:val="0"/>
          <w:numId w:val="53"/>
        </w:numPr>
        <w:spacing w:line="360" w:lineRule="auto"/>
        <w:jc w:val="both"/>
        <w:rPr>
          <w:rFonts w:ascii="Arial" w:hAnsi="Arial" w:cs="Arial"/>
          <w:noProof/>
          <w:lang w:val="es-CU" w:eastAsia="es-CU"/>
        </w:rPr>
      </w:pPr>
      <w:r w:rsidRPr="0027288D">
        <w:rPr>
          <w:rFonts w:ascii="Arial" w:hAnsi="Arial" w:cs="Arial"/>
          <w:noProof/>
          <w:lang w:val="es-CU" w:eastAsia="es-CU"/>
        </w:rPr>
        <w:t>Project Management Institute.</w:t>
      </w:r>
      <w:r w:rsidR="005E57FD" w:rsidRPr="0027288D">
        <w:rPr>
          <w:rFonts w:ascii="Arial" w:hAnsi="Arial" w:cs="Arial"/>
          <w:noProof/>
          <w:lang w:val="es-CU" w:eastAsia="es-CU"/>
        </w:rPr>
        <w:t xml:space="preserve"> (</w:t>
      </w:r>
      <w:r w:rsidRPr="0027288D">
        <w:rPr>
          <w:rFonts w:ascii="Arial" w:hAnsi="Arial" w:cs="Arial"/>
          <w:noProof/>
          <w:lang w:val="es-CU" w:eastAsia="es-CU"/>
        </w:rPr>
        <w:t>2021</w:t>
      </w:r>
      <w:r w:rsidR="005E57FD" w:rsidRPr="0027288D">
        <w:rPr>
          <w:rFonts w:ascii="Arial" w:hAnsi="Arial" w:cs="Arial"/>
          <w:noProof/>
          <w:lang w:val="es-CU" w:eastAsia="es-CU"/>
        </w:rPr>
        <w:t xml:space="preserve">). </w:t>
      </w:r>
      <w:r w:rsidRPr="0027288D">
        <w:rPr>
          <w:rFonts w:ascii="Arial" w:hAnsi="Arial" w:cs="Arial"/>
          <w:iCs/>
          <w:noProof/>
          <w:lang w:val="es-CU" w:eastAsia="es-CU"/>
        </w:rPr>
        <w:t>El estándar para la dirección de proyectos e Guía de los fundamentos para la dirección de proyectos (Guía del PMBOK). 7ma edición.</w:t>
      </w:r>
      <w:r w:rsidRPr="0027288D">
        <w:rPr>
          <w:rFonts w:asciiTheme="minorHAnsi" w:eastAsiaTheme="minorHAnsi" w:hAnsiTheme="minorHAnsi" w:cstheme="minorBidi"/>
          <w:sz w:val="22"/>
          <w:szCs w:val="22"/>
          <w:lang w:val="es-CU" w:eastAsia="en-US"/>
        </w:rPr>
        <w:t xml:space="preserve"> </w:t>
      </w:r>
      <w:r w:rsidRPr="0027288D">
        <w:rPr>
          <w:rFonts w:ascii="Arial" w:hAnsi="Arial" w:cs="Arial"/>
          <w:iCs/>
          <w:noProof/>
          <w:lang w:val="es-CU" w:eastAsia="es-CU"/>
        </w:rPr>
        <w:t>ISBN: 978-1-62825-719-9. USA</w:t>
      </w:r>
    </w:p>
    <w:p w14:paraId="31D17304" w14:textId="77777777" w:rsidR="005E57FD" w:rsidRPr="0027288D" w:rsidRDefault="005E57FD" w:rsidP="00256D26">
      <w:pPr>
        <w:pStyle w:val="Prrafodelista"/>
        <w:numPr>
          <w:ilvl w:val="0"/>
          <w:numId w:val="53"/>
        </w:numPr>
        <w:spacing w:after="0" w:line="360" w:lineRule="auto"/>
        <w:jc w:val="both"/>
        <w:rPr>
          <w:rFonts w:ascii="Arial" w:hAnsi="Arial" w:cs="Arial"/>
          <w:noProof/>
          <w:sz w:val="24"/>
          <w:szCs w:val="24"/>
          <w:lang w:eastAsia="es-ES"/>
        </w:rPr>
      </w:pPr>
      <w:r w:rsidRPr="0027288D">
        <w:rPr>
          <w:rFonts w:ascii="Arial" w:hAnsi="Arial" w:cs="Arial"/>
          <w:noProof/>
          <w:sz w:val="24"/>
          <w:szCs w:val="24"/>
          <w:lang w:val="en-US" w:eastAsia="es-ES"/>
        </w:rPr>
        <w:t xml:space="preserve">Roger Pressman, Bruce Maxim. (2014). Software Engineering: A Practitioner's Approach 8th ed. </w:t>
      </w:r>
      <w:r w:rsidRPr="0027288D">
        <w:rPr>
          <w:rFonts w:ascii="Arial" w:hAnsi="Arial" w:cs="Arial"/>
          <w:noProof/>
          <w:sz w:val="24"/>
          <w:szCs w:val="24"/>
          <w:lang w:eastAsia="es-ES"/>
        </w:rPr>
        <w:t xml:space="preserve">McGraw Hill Education. </w:t>
      </w:r>
    </w:p>
    <w:p w14:paraId="4B3626F6" w14:textId="77777777" w:rsidR="005E57FD" w:rsidRPr="0027288D" w:rsidRDefault="005E57FD" w:rsidP="00256D26">
      <w:pPr>
        <w:pStyle w:val="Prrafodelista"/>
        <w:widowControl w:val="0"/>
        <w:numPr>
          <w:ilvl w:val="0"/>
          <w:numId w:val="53"/>
        </w:numPr>
        <w:autoSpaceDE w:val="0"/>
        <w:autoSpaceDN w:val="0"/>
        <w:adjustRightInd w:val="0"/>
        <w:spacing w:after="0" w:line="360" w:lineRule="auto"/>
        <w:jc w:val="both"/>
        <w:rPr>
          <w:rFonts w:ascii="Arial" w:hAnsi="Arial" w:cs="Arial"/>
          <w:noProof/>
          <w:sz w:val="24"/>
          <w:szCs w:val="24"/>
          <w:lang w:eastAsia="es-ES"/>
        </w:rPr>
      </w:pPr>
      <w:r w:rsidRPr="0027288D">
        <w:rPr>
          <w:rFonts w:ascii="Arial" w:hAnsi="Arial" w:cs="Arial"/>
          <w:noProof/>
          <w:sz w:val="24"/>
          <w:szCs w:val="24"/>
          <w:lang w:eastAsia="es-ES"/>
        </w:rPr>
        <w:t xml:space="preserve">Roig-Vila, R., Mengual Andrés, S., &amp; Suárez Guerrero, C. (2014). Evaluación de la calidad pedagógica de los MOOC. </w:t>
      </w:r>
    </w:p>
    <w:p w14:paraId="77818248" w14:textId="77777777" w:rsidR="005E57FD" w:rsidRPr="0027288D" w:rsidRDefault="005E57FD" w:rsidP="00256D26">
      <w:pPr>
        <w:pStyle w:val="Prrafodelista"/>
        <w:widowControl w:val="0"/>
        <w:numPr>
          <w:ilvl w:val="0"/>
          <w:numId w:val="53"/>
        </w:numPr>
        <w:autoSpaceDE w:val="0"/>
        <w:autoSpaceDN w:val="0"/>
        <w:adjustRightInd w:val="0"/>
        <w:spacing w:after="0" w:line="360" w:lineRule="auto"/>
        <w:jc w:val="both"/>
        <w:rPr>
          <w:rFonts w:ascii="Arial" w:eastAsia="Calibri" w:hAnsi="Arial" w:cs="Arial"/>
          <w:noProof/>
          <w:sz w:val="24"/>
          <w:szCs w:val="24"/>
          <w:lang w:eastAsia="es-CU"/>
        </w:rPr>
      </w:pPr>
      <w:r w:rsidRPr="0027288D">
        <w:rPr>
          <w:rFonts w:ascii="Arial" w:eastAsia="Calibri" w:hAnsi="Arial" w:cs="Arial"/>
          <w:noProof/>
          <w:sz w:val="24"/>
          <w:szCs w:val="24"/>
          <w:lang w:eastAsia="es-CU"/>
        </w:rPr>
        <w:t>Sommerville, I. (2005). Ingeniería del software.</w:t>
      </w:r>
    </w:p>
    <w:p w14:paraId="3E6FF8F8" w14:textId="77777777" w:rsidR="005E57FD" w:rsidRPr="0027288D" w:rsidRDefault="005E57FD" w:rsidP="00256D26">
      <w:pPr>
        <w:pStyle w:val="Prrafodelista"/>
        <w:numPr>
          <w:ilvl w:val="0"/>
          <w:numId w:val="53"/>
        </w:numPr>
        <w:spacing w:after="0" w:line="360" w:lineRule="auto"/>
        <w:jc w:val="both"/>
        <w:rPr>
          <w:rFonts w:ascii="Arial" w:hAnsi="Arial" w:cs="Arial"/>
          <w:noProof/>
          <w:sz w:val="24"/>
          <w:szCs w:val="24"/>
          <w:lang w:eastAsia="es-ES"/>
        </w:rPr>
      </w:pPr>
      <w:r w:rsidRPr="0027288D">
        <w:rPr>
          <w:rFonts w:ascii="Arial" w:hAnsi="Arial" w:cs="Arial"/>
          <w:noProof/>
          <w:sz w:val="24"/>
          <w:szCs w:val="24"/>
          <w:lang w:eastAsia="es-ES"/>
        </w:rPr>
        <w:t>Velásquez, S. M., Montoya, J. D. V., Adasme, M. E. G., Zapata, E. J. R., Pino, A. A., &amp; Marín, S. L. (2019). Una revisión comparativa de la literatura acerca de metodologías tradicionales y modernas de desarrollo de software. </w:t>
      </w:r>
      <w:r w:rsidRPr="0027288D">
        <w:rPr>
          <w:rFonts w:ascii="Arial" w:hAnsi="Arial" w:cs="Arial"/>
          <w:i/>
          <w:iCs/>
          <w:noProof/>
          <w:sz w:val="24"/>
          <w:szCs w:val="24"/>
          <w:lang w:eastAsia="es-ES"/>
        </w:rPr>
        <w:t>Revista Cintex</w:t>
      </w:r>
      <w:r w:rsidRPr="0027288D">
        <w:rPr>
          <w:rFonts w:ascii="Arial" w:hAnsi="Arial" w:cs="Arial"/>
          <w:noProof/>
          <w:sz w:val="24"/>
          <w:szCs w:val="24"/>
          <w:lang w:eastAsia="es-ES"/>
        </w:rPr>
        <w:t>, </w:t>
      </w:r>
      <w:r w:rsidRPr="0027288D">
        <w:rPr>
          <w:rFonts w:ascii="Arial" w:hAnsi="Arial" w:cs="Arial"/>
          <w:i/>
          <w:iCs/>
          <w:noProof/>
          <w:sz w:val="24"/>
          <w:szCs w:val="24"/>
          <w:lang w:eastAsia="es-ES"/>
        </w:rPr>
        <w:t>24</w:t>
      </w:r>
      <w:r w:rsidRPr="0027288D">
        <w:rPr>
          <w:rFonts w:ascii="Arial" w:hAnsi="Arial" w:cs="Arial"/>
          <w:noProof/>
          <w:sz w:val="24"/>
          <w:szCs w:val="24"/>
          <w:lang w:eastAsia="es-ES"/>
        </w:rPr>
        <w:t>(2), 13-23.</w:t>
      </w:r>
    </w:p>
    <w:p w14:paraId="68AF22D3" w14:textId="77777777" w:rsidR="005E57FD" w:rsidRPr="0027288D" w:rsidRDefault="005E57FD" w:rsidP="00EC2D29">
      <w:pPr>
        <w:spacing w:line="360" w:lineRule="auto"/>
        <w:jc w:val="both"/>
        <w:rPr>
          <w:rFonts w:ascii="Arial" w:hAnsi="Arial" w:cs="Arial"/>
          <w:sz w:val="24"/>
          <w:szCs w:val="24"/>
        </w:rPr>
      </w:pPr>
    </w:p>
    <w:p w14:paraId="34C61508" w14:textId="56705D2C" w:rsidR="000B0491" w:rsidRPr="0027288D" w:rsidRDefault="000B0491" w:rsidP="00EC2D29">
      <w:pPr>
        <w:widowControl w:val="0"/>
        <w:autoSpaceDE w:val="0"/>
        <w:autoSpaceDN w:val="0"/>
        <w:adjustRightInd w:val="0"/>
        <w:spacing w:after="0" w:line="360" w:lineRule="auto"/>
        <w:jc w:val="both"/>
        <w:rPr>
          <w:rFonts w:ascii="Arial" w:hAnsi="Arial" w:cs="Arial"/>
          <w:b/>
          <w:sz w:val="24"/>
          <w:szCs w:val="24"/>
        </w:rPr>
      </w:pPr>
      <w:r w:rsidRPr="0027288D">
        <w:rPr>
          <w:rFonts w:ascii="Arial" w:hAnsi="Arial" w:cs="Arial"/>
          <w:b/>
          <w:color w:val="000000"/>
          <w:sz w:val="24"/>
          <w:szCs w:val="24"/>
        </w:rPr>
        <w:t>O1 Herramientas tecnológicas y metodológicas para la producción de medios didácticos soportados en las TIC</w:t>
      </w:r>
      <w:r w:rsidRPr="0027288D">
        <w:rPr>
          <w:rFonts w:ascii="Arial" w:hAnsi="Arial" w:cs="Arial"/>
          <w:color w:val="000000"/>
          <w:sz w:val="24"/>
          <w:szCs w:val="24"/>
        </w:rPr>
        <w:t xml:space="preserve"> </w:t>
      </w:r>
      <w:r w:rsidRPr="0027288D">
        <w:rPr>
          <w:rFonts w:ascii="Arial" w:hAnsi="Arial" w:cs="Arial"/>
          <w:b/>
          <w:sz w:val="24"/>
          <w:szCs w:val="24"/>
        </w:rPr>
        <w:t>(</w:t>
      </w:r>
      <w:r w:rsidR="004C0AC5" w:rsidRPr="0027288D">
        <w:rPr>
          <w:rFonts w:ascii="Arial" w:hAnsi="Arial" w:cs="Arial"/>
          <w:b/>
          <w:sz w:val="24"/>
          <w:szCs w:val="24"/>
        </w:rPr>
        <w:t>2</w:t>
      </w:r>
      <w:r w:rsidRPr="0027288D">
        <w:rPr>
          <w:rFonts w:ascii="Arial" w:hAnsi="Arial" w:cs="Arial"/>
          <w:b/>
          <w:sz w:val="24"/>
          <w:szCs w:val="24"/>
        </w:rPr>
        <w:t xml:space="preserve"> créditos)</w:t>
      </w:r>
    </w:p>
    <w:p w14:paraId="6E35D1B9" w14:textId="77777777" w:rsidR="00545A3C" w:rsidRPr="0027288D" w:rsidRDefault="00545A3C"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21BBA536" w14:textId="48F62202" w:rsidR="00545A3C" w:rsidRPr="0027288D" w:rsidRDefault="00545A3C"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Facultad o departamento</w:t>
      </w:r>
      <w:r w:rsidRPr="0027288D">
        <w:rPr>
          <w:rFonts w:ascii="Arial" w:hAnsi="Arial" w:cs="Arial"/>
          <w:sz w:val="24"/>
          <w:szCs w:val="24"/>
        </w:rPr>
        <w:t xml:space="preserve">: </w:t>
      </w:r>
      <w:r w:rsidRPr="0027288D">
        <w:rPr>
          <w:rFonts w:ascii="Arial" w:hAnsi="Arial" w:cs="Arial"/>
          <w:sz w:val="24"/>
          <w:szCs w:val="24"/>
          <w:u w:val="single"/>
        </w:rPr>
        <w:t xml:space="preserve">Centro de Estudios de Neurociencias y Procesamiento de Imágenes y Señales </w:t>
      </w:r>
    </w:p>
    <w:p w14:paraId="36BDDDF6" w14:textId="6F20748C" w:rsidR="00545A3C" w:rsidRPr="0027288D" w:rsidRDefault="00545A3C" w:rsidP="00EC2D29">
      <w:pPr>
        <w:spacing w:after="0" w:line="360" w:lineRule="auto"/>
        <w:jc w:val="both"/>
        <w:rPr>
          <w:rFonts w:ascii="Arial" w:hAnsi="Arial" w:cs="Arial"/>
          <w:b/>
          <w:sz w:val="24"/>
          <w:szCs w:val="24"/>
        </w:rPr>
      </w:pPr>
      <w:r w:rsidRPr="0027288D">
        <w:rPr>
          <w:rFonts w:ascii="Arial" w:hAnsi="Arial" w:cs="Arial"/>
          <w:b/>
          <w:sz w:val="24"/>
          <w:szCs w:val="24"/>
        </w:rPr>
        <w:t xml:space="preserve">Profesor: </w:t>
      </w:r>
      <w:r w:rsidRPr="0027288D">
        <w:rPr>
          <w:rFonts w:ascii="Arial" w:hAnsi="Arial" w:cs="Arial"/>
          <w:bCs/>
          <w:sz w:val="24"/>
          <w:szCs w:val="24"/>
          <w:u w:val="single"/>
        </w:rPr>
        <w:t xml:space="preserve">Dr. C. </w:t>
      </w:r>
      <w:r w:rsidR="00450F32" w:rsidRPr="0027288D">
        <w:rPr>
          <w:rFonts w:ascii="Arial" w:hAnsi="Arial" w:cs="Arial"/>
          <w:bCs/>
          <w:sz w:val="24"/>
          <w:szCs w:val="24"/>
          <w:u w:val="single"/>
        </w:rPr>
        <w:t>Sonia Morejón Labrada</w:t>
      </w:r>
      <w:r w:rsidRPr="0027288D">
        <w:rPr>
          <w:rFonts w:ascii="Arial" w:hAnsi="Arial" w:cs="Arial"/>
          <w:bCs/>
          <w:sz w:val="24"/>
          <w:szCs w:val="24"/>
          <w:u w:val="single"/>
        </w:rPr>
        <w:t>. Profesor Titular</w:t>
      </w:r>
    </w:p>
    <w:p w14:paraId="2CF8FBF0" w14:textId="1499298B" w:rsidR="00545A3C" w:rsidRPr="0027288D" w:rsidRDefault="00545A3C"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lastRenderedPageBreak/>
        <w:t>E-mail</w:t>
      </w:r>
      <w:r w:rsidRPr="0027288D">
        <w:rPr>
          <w:rFonts w:ascii="Arial" w:hAnsi="Arial" w:cs="Arial"/>
          <w:sz w:val="24"/>
          <w:szCs w:val="24"/>
        </w:rPr>
        <w:t xml:space="preserve">: </w:t>
      </w:r>
      <w:r w:rsidR="00450F32" w:rsidRPr="0027288D">
        <w:rPr>
          <w:rStyle w:val="Hipervnculo"/>
          <w:rFonts w:ascii="Arial" w:eastAsia="Calibri" w:hAnsi="Arial" w:cs="Arial" w:hint="default"/>
          <w:sz w:val="24"/>
          <w:szCs w:val="24"/>
        </w:rPr>
        <w:t>smorejon@uo.edu.cu</w:t>
      </w:r>
    </w:p>
    <w:p w14:paraId="66E5EA4C" w14:textId="77777777" w:rsidR="00545A3C" w:rsidRPr="0027288D" w:rsidRDefault="00545A3C"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Grado científico</w:t>
      </w:r>
      <w:r w:rsidRPr="0027288D">
        <w:rPr>
          <w:rFonts w:ascii="Arial" w:hAnsi="Arial" w:cs="Arial"/>
          <w:sz w:val="24"/>
          <w:szCs w:val="24"/>
        </w:rPr>
        <w:t xml:space="preserve">: </w:t>
      </w:r>
      <w:r w:rsidRPr="0027288D">
        <w:rPr>
          <w:rFonts w:ascii="Arial" w:hAnsi="Arial" w:cs="Arial"/>
          <w:sz w:val="24"/>
          <w:szCs w:val="24"/>
          <w:u w:val="single"/>
        </w:rPr>
        <w:t>Doctora en Ciencias Pedagógicas</w:t>
      </w:r>
      <w:r w:rsidRPr="0027288D">
        <w:rPr>
          <w:rFonts w:ascii="Arial" w:hAnsi="Arial" w:cs="Arial"/>
          <w:sz w:val="24"/>
          <w:szCs w:val="24"/>
        </w:rPr>
        <w:t xml:space="preserve"> </w:t>
      </w:r>
    </w:p>
    <w:p w14:paraId="1D5A43B9" w14:textId="537EFFD5" w:rsidR="00545A3C" w:rsidRPr="0027288D" w:rsidRDefault="00545A3C"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 xml:space="preserve">Máster en </w:t>
      </w:r>
      <w:r w:rsidR="001F3E08" w:rsidRPr="0027288D">
        <w:rPr>
          <w:rFonts w:ascii="Arial" w:hAnsi="Arial" w:cs="Arial"/>
          <w:sz w:val="24"/>
          <w:szCs w:val="24"/>
          <w:u w:val="single"/>
        </w:rPr>
        <w:t xml:space="preserve">Ciencias de la </w:t>
      </w:r>
      <w:r w:rsidRPr="0027288D">
        <w:rPr>
          <w:rFonts w:ascii="Arial" w:hAnsi="Arial" w:cs="Arial"/>
          <w:sz w:val="24"/>
          <w:szCs w:val="24"/>
          <w:u w:val="single"/>
        </w:rPr>
        <w:t>Educación</w:t>
      </w:r>
      <w:r w:rsidRPr="0027288D">
        <w:rPr>
          <w:rFonts w:ascii="Arial" w:hAnsi="Arial" w:cs="Arial"/>
          <w:sz w:val="24"/>
          <w:szCs w:val="24"/>
        </w:rPr>
        <w:t xml:space="preserve"> </w:t>
      </w:r>
    </w:p>
    <w:p w14:paraId="2AE4C914" w14:textId="77777777" w:rsidR="00545A3C" w:rsidRPr="0027288D" w:rsidRDefault="00545A3C"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Titular</w:t>
      </w:r>
      <w:r w:rsidRPr="0027288D">
        <w:rPr>
          <w:rFonts w:ascii="Arial" w:hAnsi="Arial" w:cs="Arial"/>
          <w:sz w:val="24"/>
          <w:szCs w:val="24"/>
        </w:rPr>
        <w:t xml:space="preserve"> </w:t>
      </w:r>
    </w:p>
    <w:p w14:paraId="2602D8F0" w14:textId="46D6E43E" w:rsidR="00545A3C" w:rsidRPr="0027288D" w:rsidRDefault="00545A3C"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Pr="0027288D">
        <w:rPr>
          <w:rFonts w:ascii="Arial" w:hAnsi="Arial" w:cs="Arial"/>
          <w:sz w:val="24"/>
          <w:szCs w:val="24"/>
          <w:u w:val="single"/>
        </w:rPr>
        <w:t xml:space="preserve">2 </w:t>
      </w:r>
    </w:p>
    <w:p w14:paraId="56492C67" w14:textId="77777777" w:rsidR="00545A3C" w:rsidRPr="0027288D" w:rsidRDefault="00545A3C"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(x) </w:t>
      </w:r>
    </w:p>
    <w:p w14:paraId="5039549E" w14:textId="4B2419E4" w:rsidR="00545A3C" w:rsidRPr="0027288D" w:rsidRDefault="00545A3C" w:rsidP="00EC2D29">
      <w:pPr>
        <w:tabs>
          <w:tab w:val="left" w:pos="709"/>
        </w:tabs>
        <w:spacing w:after="0" w:line="360" w:lineRule="auto"/>
        <w:ind w:right="191"/>
        <w:jc w:val="both"/>
        <w:rPr>
          <w:rFonts w:ascii="Arial" w:hAnsi="Arial" w:cs="Arial"/>
          <w:b/>
          <w:bCs/>
          <w:sz w:val="24"/>
          <w:szCs w:val="24"/>
        </w:rPr>
      </w:pPr>
      <w:r w:rsidRPr="0027288D">
        <w:rPr>
          <w:rFonts w:ascii="Arial" w:hAnsi="Arial" w:cs="Arial"/>
          <w:b/>
          <w:bCs/>
          <w:sz w:val="24"/>
          <w:szCs w:val="24"/>
        </w:rPr>
        <w:t>JUSTIFICACIÓN:</w:t>
      </w:r>
    </w:p>
    <w:p w14:paraId="4302238F" w14:textId="48B6C560" w:rsidR="00450F32" w:rsidRPr="0027288D" w:rsidRDefault="00001A83" w:rsidP="00EC2D29">
      <w:pPr>
        <w:tabs>
          <w:tab w:val="left" w:pos="709"/>
        </w:tabs>
        <w:spacing w:after="0" w:line="360" w:lineRule="auto"/>
        <w:ind w:right="191"/>
        <w:jc w:val="both"/>
        <w:rPr>
          <w:rFonts w:ascii="Arial" w:hAnsi="Arial" w:cs="Arial"/>
          <w:sz w:val="24"/>
          <w:szCs w:val="24"/>
        </w:rPr>
      </w:pPr>
      <w:r w:rsidRPr="0027288D">
        <w:rPr>
          <w:rFonts w:ascii="Arial" w:hAnsi="Arial" w:cs="Arial"/>
          <w:sz w:val="24"/>
          <w:szCs w:val="24"/>
        </w:rPr>
        <w:t xml:space="preserve">El desarrollo tecnológico ha permitido diversificar la cantidad de herramientas tecnológicas y metodológicas para la producción de medios digitales con el uso de las TIC. Su dominio es crucial para la virtualización de procesos formativos, entre sus ventajas se encuentra: el acceso a una amplia gama de recursos educativos, lo que enriquece el proceso de enseñanza-aprendizaje y brinda a los estudiantes la oportunidad de explorar conceptos de manera más profunda y con la interacción de una amplia gama de fuentes y formas de presentación de la información; ofrecen flexibilidad en el diseño de los cursos y en la entrega de contenidos, lo que permite adaptarse a las necesidades individuales de los estudiantes; facilitan la creación de entornos de aprendizaje interactivos, lo que fomenta la participación activa de los estudiantes y mejora la retención del conocimiento; facilitan la colaboración en línea, de suma importancia para el aprendizaje colaborativo y el desarrollo de habilidades de trabajo en equipo; permite la evaluación formativa y sumativa, así como para la retroalimentación inmediata, lo que es esencial para el seguimiento del progreso del estudiante; por último elimina las barreras de tiempo y espacio para el acceso al conocimiento lo que contribuye a llegar a estudiantes de todo el mundo, lo que amplía las oportunidades de aprendizaje y promueve la diversidad cultural. En resumen, el dominio de estas herramientas y metodologías es esencial para proporcionar una experiencia de aprendizaje en línea efectiva, enriquecedora y significativa para los estudiantes, así como para facilitar la labor de los docentes en la creación y gestión de contenidos educativos. </w:t>
      </w:r>
    </w:p>
    <w:p w14:paraId="5E273DA4"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OBJETIVO FORMATIVO</w:t>
      </w:r>
    </w:p>
    <w:p w14:paraId="2274B058" w14:textId="386AFB9D"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Fundamentar una propuesta didáctico-tecnológica, que contemple el desarrollo de una unidad didáctica de una asignatura </w:t>
      </w:r>
      <w:r w:rsidR="00C667ED" w:rsidRPr="0027288D">
        <w:rPr>
          <w:rFonts w:ascii="Arial" w:hAnsi="Arial" w:cs="Arial"/>
          <w:sz w:val="24"/>
          <w:szCs w:val="24"/>
        </w:rPr>
        <w:t xml:space="preserve">del pregrado </w:t>
      </w:r>
      <w:r w:rsidRPr="0027288D">
        <w:rPr>
          <w:rFonts w:ascii="Arial" w:hAnsi="Arial" w:cs="Arial"/>
          <w:sz w:val="24"/>
          <w:szCs w:val="24"/>
        </w:rPr>
        <w:t xml:space="preserve">a partir de la selección y empleo de las herramientas tecnológicas y metodológicas más adecuadas que se utilizan en la producción de medios didácticos, soportados en las TIC, que permita evidenciar cambios trascendentes en la manera </w:t>
      </w:r>
      <w:r w:rsidRPr="0027288D">
        <w:rPr>
          <w:rFonts w:ascii="Arial" w:hAnsi="Arial" w:cs="Arial"/>
          <w:sz w:val="24"/>
          <w:szCs w:val="24"/>
        </w:rPr>
        <w:lastRenderedPageBreak/>
        <w:t>en que los estudiantes aprenden y acometen el estudio de los contenidos de la misma, así como la vía en que los profesores guían y conciben metodológicamente dicho proceso.</w:t>
      </w:r>
    </w:p>
    <w:p w14:paraId="719DEBCB"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CONTENIDO</w:t>
      </w:r>
      <w:r w:rsidRPr="0027288D">
        <w:rPr>
          <w:rFonts w:ascii="Arial" w:hAnsi="Arial" w:cs="Arial"/>
          <w:b/>
          <w:sz w:val="24"/>
          <w:szCs w:val="24"/>
        </w:rPr>
        <w:br/>
        <w:t>Núcleos de conocimientos</w:t>
      </w:r>
    </w:p>
    <w:p w14:paraId="526BC40E" w14:textId="713B2440" w:rsidR="000B0491" w:rsidRPr="0027288D" w:rsidRDefault="000B0491" w:rsidP="00EC2D2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27288D">
        <w:rPr>
          <w:rFonts w:ascii="Arial" w:hAnsi="Arial" w:cs="Arial"/>
          <w:bCs/>
          <w:sz w:val="24"/>
          <w:szCs w:val="24"/>
        </w:rPr>
        <w:t>Los medios didácticos digitales. Clasificación. Sistema integrado de medios didácticos digitales en la</w:t>
      </w:r>
      <w:r w:rsidR="009A0A18" w:rsidRPr="0027288D">
        <w:rPr>
          <w:rFonts w:ascii="Arial" w:hAnsi="Arial" w:cs="Arial"/>
          <w:bCs/>
          <w:sz w:val="24"/>
          <w:szCs w:val="24"/>
        </w:rPr>
        <w:t xml:space="preserve"> </w:t>
      </w:r>
      <w:r w:rsidRPr="0027288D">
        <w:rPr>
          <w:rFonts w:ascii="Arial" w:hAnsi="Arial" w:cs="Arial"/>
          <w:bCs/>
          <w:sz w:val="24"/>
          <w:szCs w:val="24"/>
        </w:rPr>
        <w:t>Educación Superior. Herramientas metodológicas para la producción de medios didácticos digitales</w:t>
      </w:r>
      <w:proofErr w:type="gramStart"/>
      <w:r w:rsidR="00EA0AC8" w:rsidRPr="0027288D">
        <w:rPr>
          <w:rFonts w:ascii="Arial" w:hAnsi="Arial" w:cs="Arial"/>
          <w:bCs/>
          <w:sz w:val="24"/>
          <w:szCs w:val="24"/>
        </w:rPr>
        <w:t xml:space="preserve">: </w:t>
      </w:r>
      <w:r w:rsidRPr="0027288D">
        <w:rPr>
          <w:rFonts w:ascii="Arial" w:hAnsi="Arial" w:cs="Arial"/>
          <w:bCs/>
          <w:sz w:val="24"/>
          <w:szCs w:val="24"/>
        </w:rPr>
        <w:t>.</w:t>
      </w:r>
      <w:proofErr w:type="gramEnd"/>
      <w:r w:rsidRPr="0027288D">
        <w:rPr>
          <w:rFonts w:ascii="Arial" w:hAnsi="Arial" w:cs="Arial"/>
          <w:bCs/>
          <w:sz w:val="24"/>
          <w:szCs w:val="24"/>
        </w:rPr>
        <w:t xml:space="preserve"> Diseño de medios didácticos digitales: instruccional, de interacción, visual. Herramientas tecnológicas para la producción de medios didácticos digitales: selección y aplicación. </w:t>
      </w:r>
    </w:p>
    <w:p w14:paraId="78BAFCA5" w14:textId="77777777" w:rsidR="00042BF0" w:rsidRPr="0027288D" w:rsidRDefault="00042BF0" w:rsidP="00EC2D2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27288D">
        <w:rPr>
          <w:rFonts w:ascii="Arial" w:hAnsi="Arial" w:cs="Arial"/>
          <w:bCs/>
          <w:sz w:val="24"/>
          <w:szCs w:val="24"/>
        </w:rPr>
        <w:t xml:space="preserve">Plataformas de gestión del aprendizaje (LMS): Estas plataformas, como Moodle, Blackboard o </w:t>
      </w:r>
      <w:proofErr w:type="spellStart"/>
      <w:r w:rsidRPr="0027288D">
        <w:rPr>
          <w:rFonts w:ascii="Arial" w:hAnsi="Arial" w:cs="Arial"/>
          <w:bCs/>
          <w:sz w:val="24"/>
          <w:szCs w:val="24"/>
        </w:rPr>
        <w:t>Canvas</w:t>
      </w:r>
      <w:proofErr w:type="spellEnd"/>
      <w:r w:rsidRPr="0027288D">
        <w:rPr>
          <w:rFonts w:ascii="Arial" w:hAnsi="Arial" w:cs="Arial"/>
          <w:bCs/>
          <w:sz w:val="24"/>
          <w:szCs w:val="24"/>
        </w:rPr>
        <w:t>, permiten la creación de cursos en línea, la entrega de contenido, la interacción entre estudiantes y profesores, y la evaluación de los participantes.</w:t>
      </w:r>
    </w:p>
    <w:p w14:paraId="6A75BFAC" w14:textId="77777777" w:rsidR="00042BF0" w:rsidRPr="0027288D" w:rsidRDefault="00042BF0" w:rsidP="00EC2D2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27288D">
        <w:rPr>
          <w:rFonts w:ascii="Arial" w:hAnsi="Arial" w:cs="Arial"/>
          <w:bCs/>
          <w:sz w:val="24"/>
          <w:szCs w:val="24"/>
        </w:rPr>
        <w:t xml:space="preserve">Herramientas de videoconferencia: Aplicaciones como Zoom, Microsoft </w:t>
      </w:r>
      <w:proofErr w:type="spellStart"/>
      <w:r w:rsidRPr="0027288D">
        <w:rPr>
          <w:rFonts w:ascii="Arial" w:hAnsi="Arial" w:cs="Arial"/>
          <w:bCs/>
          <w:sz w:val="24"/>
          <w:szCs w:val="24"/>
        </w:rPr>
        <w:t>Teams</w:t>
      </w:r>
      <w:proofErr w:type="spellEnd"/>
      <w:r w:rsidRPr="0027288D">
        <w:rPr>
          <w:rFonts w:ascii="Arial" w:hAnsi="Arial" w:cs="Arial"/>
          <w:bCs/>
          <w:sz w:val="24"/>
          <w:szCs w:val="24"/>
        </w:rPr>
        <w:t xml:space="preserve"> o Google </w:t>
      </w:r>
      <w:proofErr w:type="spellStart"/>
      <w:r w:rsidRPr="0027288D">
        <w:rPr>
          <w:rFonts w:ascii="Arial" w:hAnsi="Arial" w:cs="Arial"/>
          <w:bCs/>
          <w:sz w:val="24"/>
          <w:szCs w:val="24"/>
        </w:rPr>
        <w:t>Meet</w:t>
      </w:r>
      <w:proofErr w:type="spellEnd"/>
      <w:r w:rsidRPr="0027288D">
        <w:rPr>
          <w:rFonts w:ascii="Arial" w:hAnsi="Arial" w:cs="Arial"/>
          <w:bCs/>
          <w:sz w:val="24"/>
          <w:szCs w:val="24"/>
        </w:rPr>
        <w:t xml:space="preserve"> facilitan la comunicación en tiempo real, permitiendo clases virtuales, tutorías y reuniones de grupo.</w:t>
      </w:r>
    </w:p>
    <w:p w14:paraId="3F7BB215" w14:textId="77777777" w:rsidR="00042BF0" w:rsidRPr="0027288D" w:rsidRDefault="00042BF0" w:rsidP="00EC2D2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27288D">
        <w:rPr>
          <w:rFonts w:ascii="Arial" w:hAnsi="Arial" w:cs="Arial"/>
          <w:bCs/>
          <w:sz w:val="24"/>
          <w:szCs w:val="24"/>
        </w:rPr>
        <w:t xml:space="preserve">Software de autoría: Herramientas como </w:t>
      </w:r>
      <w:proofErr w:type="spellStart"/>
      <w:r w:rsidRPr="0027288D">
        <w:rPr>
          <w:rFonts w:ascii="Arial" w:hAnsi="Arial" w:cs="Arial"/>
          <w:bCs/>
          <w:sz w:val="24"/>
          <w:szCs w:val="24"/>
        </w:rPr>
        <w:t>Articulate</w:t>
      </w:r>
      <w:proofErr w:type="spellEnd"/>
      <w:r w:rsidRPr="0027288D">
        <w:rPr>
          <w:rFonts w:ascii="Arial" w:hAnsi="Arial" w:cs="Arial"/>
          <w:bCs/>
          <w:sz w:val="24"/>
          <w:szCs w:val="24"/>
        </w:rPr>
        <w:t xml:space="preserve"> </w:t>
      </w:r>
      <w:proofErr w:type="spellStart"/>
      <w:r w:rsidRPr="0027288D">
        <w:rPr>
          <w:rFonts w:ascii="Arial" w:hAnsi="Arial" w:cs="Arial"/>
          <w:bCs/>
          <w:sz w:val="24"/>
          <w:szCs w:val="24"/>
        </w:rPr>
        <w:t>Storyline</w:t>
      </w:r>
      <w:proofErr w:type="spellEnd"/>
      <w:r w:rsidRPr="0027288D">
        <w:rPr>
          <w:rFonts w:ascii="Arial" w:hAnsi="Arial" w:cs="Arial"/>
          <w:bCs/>
          <w:sz w:val="24"/>
          <w:szCs w:val="24"/>
        </w:rPr>
        <w:t xml:space="preserve">, Adobe </w:t>
      </w:r>
      <w:proofErr w:type="spellStart"/>
      <w:r w:rsidRPr="0027288D">
        <w:rPr>
          <w:rFonts w:ascii="Arial" w:hAnsi="Arial" w:cs="Arial"/>
          <w:bCs/>
          <w:sz w:val="24"/>
          <w:szCs w:val="24"/>
        </w:rPr>
        <w:t>Captivate</w:t>
      </w:r>
      <w:proofErr w:type="spellEnd"/>
      <w:r w:rsidRPr="0027288D">
        <w:rPr>
          <w:rFonts w:ascii="Arial" w:hAnsi="Arial" w:cs="Arial"/>
          <w:bCs/>
          <w:sz w:val="24"/>
          <w:szCs w:val="24"/>
        </w:rPr>
        <w:t xml:space="preserve"> o H5P permiten la creación de contenido interactivo, como presentaciones, simulaciones y cuestionarios.</w:t>
      </w:r>
    </w:p>
    <w:p w14:paraId="6B0BEA5B" w14:textId="49A18322" w:rsidR="00042BF0" w:rsidRPr="0027288D" w:rsidRDefault="00042BF0" w:rsidP="00EC2D2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27288D">
        <w:rPr>
          <w:rFonts w:ascii="Arial" w:hAnsi="Arial" w:cs="Arial"/>
          <w:bCs/>
          <w:sz w:val="24"/>
          <w:szCs w:val="24"/>
        </w:rPr>
        <w:t xml:space="preserve">Repositorios de recursos educativos: Plataformas como Khan </w:t>
      </w:r>
      <w:proofErr w:type="spellStart"/>
      <w:r w:rsidRPr="0027288D">
        <w:rPr>
          <w:rFonts w:ascii="Arial" w:hAnsi="Arial" w:cs="Arial"/>
          <w:bCs/>
          <w:sz w:val="24"/>
          <w:szCs w:val="24"/>
        </w:rPr>
        <w:t>Academy</w:t>
      </w:r>
      <w:proofErr w:type="spellEnd"/>
      <w:r w:rsidRPr="0027288D">
        <w:rPr>
          <w:rFonts w:ascii="Arial" w:hAnsi="Arial" w:cs="Arial"/>
          <w:bCs/>
          <w:sz w:val="24"/>
          <w:szCs w:val="24"/>
        </w:rPr>
        <w:t xml:space="preserve">, Coursera o </w:t>
      </w:r>
      <w:proofErr w:type="spellStart"/>
      <w:r w:rsidRPr="0027288D">
        <w:rPr>
          <w:rFonts w:ascii="Arial" w:hAnsi="Arial" w:cs="Arial"/>
          <w:bCs/>
          <w:sz w:val="24"/>
          <w:szCs w:val="24"/>
        </w:rPr>
        <w:t>OpenEd</w:t>
      </w:r>
      <w:proofErr w:type="spellEnd"/>
      <w:r w:rsidRPr="0027288D">
        <w:rPr>
          <w:rFonts w:ascii="Arial" w:hAnsi="Arial" w:cs="Arial"/>
          <w:bCs/>
          <w:sz w:val="24"/>
          <w:szCs w:val="24"/>
        </w:rPr>
        <w:t xml:space="preserve"> ofrecen acceso a una amplia gama de recursos educativos, como videos, artículos y actividades interactivas.</w:t>
      </w:r>
    </w:p>
    <w:p w14:paraId="0B4D29ED"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Núcleos de habilidades</w:t>
      </w:r>
    </w:p>
    <w:p w14:paraId="2A4E1E99" w14:textId="77777777" w:rsidR="000B0491" w:rsidRPr="0027288D" w:rsidRDefault="000B0491" w:rsidP="00EC2D29">
      <w:pPr>
        <w:numPr>
          <w:ilvl w:val="0"/>
          <w:numId w:val="10"/>
        </w:numPr>
        <w:tabs>
          <w:tab w:val="clear" w:pos="360"/>
          <w:tab w:val="left" w:pos="-900"/>
          <w:tab w:val="num" w:pos="176"/>
        </w:tabs>
        <w:spacing w:after="0" w:line="360" w:lineRule="auto"/>
        <w:ind w:left="176" w:hanging="176"/>
        <w:jc w:val="both"/>
        <w:rPr>
          <w:rFonts w:ascii="Arial" w:hAnsi="Arial" w:cs="Arial"/>
          <w:sz w:val="24"/>
          <w:szCs w:val="24"/>
        </w:rPr>
      </w:pPr>
      <w:r w:rsidRPr="0027288D">
        <w:rPr>
          <w:rFonts w:ascii="Arial" w:hAnsi="Arial" w:cs="Arial"/>
          <w:sz w:val="24"/>
          <w:szCs w:val="24"/>
        </w:rPr>
        <w:t xml:space="preserve">Seleccionar y emplear las herramientas tecnológicas y metodológicas más adecuadas (preferentemente libres) que se utilizan en el desarrollo de medios didácticos digitales. </w:t>
      </w:r>
    </w:p>
    <w:p w14:paraId="11F8A196" w14:textId="77777777" w:rsidR="000B0491" w:rsidRPr="0027288D" w:rsidRDefault="000B0491" w:rsidP="00EC2D29">
      <w:pPr>
        <w:numPr>
          <w:ilvl w:val="0"/>
          <w:numId w:val="10"/>
        </w:numPr>
        <w:tabs>
          <w:tab w:val="clear" w:pos="360"/>
          <w:tab w:val="left" w:pos="-900"/>
          <w:tab w:val="num" w:pos="176"/>
        </w:tabs>
        <w:spacing w:after="0" w:line="360" w:lineRule="auto"/>
        <w:ind w:left="176" w:hanging="176"/>
        <w:jc w:val="both"/>
        <w:rPr>
          <w:rFonts w:ascii="Arial" w:hAnsi="Arial" w:cs="Arial"/>
          <w:sz w:val="24"/>
          <w:szCs w:val="24"/>
        </w:rPr>
      </w:pPr>
      <w:r w:rsidRPr="0027288D">
        <w:rPr>
          <w:rFonts w:ascii="Arial" w:hAnsi="Arial" w:cs="Arial"/>
          <w:sz w:val="24"/>
          <w:szCs w:val="24"/>
        </w:rPr>
        <w:t>Proyectar un medio didáctico digital que responda a la unidad didáctica de una asignatura, teniendo en cuenta las necesidades en el PEA.</w:t>
      </w:r>
    </w:p>
    <w:p w14:paraId="0A5BAE58"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Valores y actitudes</w:t>
      </w:r>
    </w:p>
    <w:p w14:paraId="7A3C17F1" w14:textId="77777777" w:rsidR="000B0491" w:rsidRPr="0027288D" w:rsidRDefault="000B0491" w:rsidP="00EC2D29">
      <w:pPr>
        <w:numPr>
          <w:ilvl w:val="0"/>
          <w:numId w:val="10"/>
        </w:numPr>
        <w:tabs>
          <w:tab w:val="left" w:pos="-900"/>
        </w:tabs>
        <w:spacing w:after="0" w:line="360" w:lineRule="auto"/>
        <w:jc w:val="both"/>
        <w:rPr>
          <w:rFonts w:ascii="Arial" w:hAnsi="Arial" w:cs="Arial"/>
          <w:sz w:val="24"/>
          <w:szCs w:val="24"/>
        </w:rPr>
      </w:pPr>
      <w:r w:rsidRPr="0027288D">
        <w:rPr>
          <w:rFonts w:ascii="Arial" w:hAnsi="Arial" w:cs="Arial"/>
          <w:sz w:val="24"/>
          <w:szCs w:val="24"/>
        </w:rPr>
        <w:t>Actitud reflexiva y crítica en el análisis de diferentes medios didácticos que pueden emplearse en sus cursos.</w:t>
      </w:r>
    </w:p>
    <w:p w14:paraId="6E6F7EAC" w14:textId="77777777" w:rsidR="000B0491" w:rsidRPr="0027288D" w:rsidRDefault="000B0491" w:rsidP="00EC2D29">
      <w:pPr>
        <w:numPr>
          <w:ilvl w:val="0"/>
          <w:numId w:val="10"/>
        </w:numPr>
        <w:tabs>
          <w:tab w:val="left" w:pos="-900"/>
        </w:tabs>
        <w:spacing w:after="0" w:line="360" w:lineRule="auto"/>
        <w:ind w:left="0" w:firstLine="0"/>
        <w:jc w:val="both"/>
        <w:rPr>
          <w:rFonts w:ascii="Arial" w:hAnsi="Arial" w:cs="Arial"/>
          <w:sz w:val="24"/>
          <w:szCs w:val="24"/>
        </w:rPr>
      </w:pPr>
      <w:r w:rsidRPr="0027288D">
        <w:rPr>
          <w:rFonts w:ascii="Arial" w:hAnsi="Arial" w:cs="Arial"/>
          <w:sz w:val="24"/>
          <w:szCs w:val="24"/>
        </w:rPr>
        <w:t>Innovación y creatividad en la elaboración de las propuestas de medios didácticos.</w:t>
      </w:r>
    </w:p>
    <w:p w14:paraId="465B6BB8" w14:textId="77777777" w:rsidR="000B0491" w:rsidRPr="0027288D" w:rsidRDefault="000B0491" w:rsidP="00EC2D29">
      <w:pPr>
        <w:spacing w:after="0" w:line="360" w:lineRule="auto"/>
        <w:jc w:val="both"/>
        <w:rPr>
          <w:rFonts w:ascii="Arial" w:hAnsi="Arial" w:cs="Arial"/>
          <w:b/>
          <w:color w:val="000000"/>
          <w:sz w:val="24"/>
          <w:szCs w:val="24"/>
        </w:rPr>
      </w:pPr>
    </w:p>
    <w:p w14:paraId="3C404697"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lastRenderedPageBreak/>
        <w:t xml:space="preserve">FORMAS ORGANIZATIVAS DE LAS ACTIVIDADES: </w:t>
      </w:r>
      <w:r w:rsidRPr="0027288D">
        <w:rPr>
          <w:rFonts w:ascii="Arial" w:hAnsi="Arial" w:cs="Arial"/>
          <w:sz w:val="24"/>
          <w:szCs w:val="24"/>
        </w:rPr>
        <w:t>Conferencias especializadas, seminarios y talleres</w:t>
      </w:r>
    </w:p>
    <w:p w14:paraId="340D0BB6" w14:textId="77777777" w:rsidR="000B0491" w:rsidRPr="0027288D" w:rsidRDefault="000B0491"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7387203A" w14:textId="5AE5BAF4"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El curso de impartirá en modalidad </w:t>
      </w:r>
      <w:r w:rsidR="00C667ED" w:rsidRPr="0027288D">
        <w:rPr>
          <w:rFonts w:ascii="Arial" w:hAnsi="Arial" w:cs="Arial"/>
          <w:sz w:val="24"/>
          <w:szCs w:val="24"/>
        </w:rPr>
        <w:t>a distancia</w:t>
      </w:r>
      <w:r w:rsidRPr="0027288D">
        <w:rPr>
          <w:rFonts w:ascii="Arial" w:hAnsi="Arial" w:cs="Arial"/>
          <w:sz w:val="24"/>
          <w:szCs w:val="24"/>
        </w:rPr>
        <w:t xml:space="preserve">, de él </w:t>
      </w:r>
      <w:r w:rsidR="00C667ED" w:rsidRPr="0027288D">
        <w:rPr>
          <w:rFonts w:ascii="Arial" w:hAnsi="Arial" w:cs="Arial"/>
          <w:sz w:val="24"/>
          <w:szCs w:val="24"/>
        </w:rPr>
        <w:t>12</w:t>
      </w:r>
      <w:r w:rsidRPr="0027288D">
        <w:rPr>
          <w:rFonts w:ascii="Arial" w:hAnsi="Arial" w:cs="Arial"/>
          <w:sz w:val="24"/>
          <w:szCs w:val="24"/>
        </w:rPr>
        <w:t xml:space="preserve"> horas </w:t>
      </w:r>
      <w:r w:rsidR="00C667ED" w:rsidRPr="0027288D">
        <w:rPr>
          <w:rFonts w:ascii="Arial" w:hAnsi="Arial" w:cs="Arial"/>
          <w:sz w:val="24"/>
          <w:szCs w:val="24"/>
        </w:rPr>
        <w:t>sincrónicas, 12 asincrónicas</w:t>
      </w:r>
      <w:r w:rsidRPr="0027288D">
        <w:rPr>
          <w:rFonts w:ascii="Arial" w:hAnsi="Arial" w:cs="Arial"/>
          <w:sz w:val="24"/>
          <w:szCs w:val="24"/>
        </w:rPr>
        <w:t xml:space="preserve"> y </w:t>
      </w:r>
      <w:r w:rsidR="00C667ED" w:rsidRPr="0027288D">
        <w:rPr>
          <w:rFonts w:ascii="Arial" w:hAnsi="Arial" w:cs="Arial"/>
          <w:sz w:val="24"/>
          <w:szCs w:val="24"/>
        </w:rPr>
        <w:t>36</w:t>
      </w:r>
      <w:r w:rsidRPr="0027288D">
        <w:rPr>
          <w:rFonts w:ascii="Arial" w:hAnsi="Arial" w:cs="Arial"/>
          <w:sz w:val="24"/>
          <w:szCs w:val="24"/>
        </w:rPr>
        <w:t xml:space="preserve"> de estudio independiente. Se empleará el Entorno virtual de Aprendizaje y la plataforma de videoconferencias para la interacción con los estudiantes a distancia para minimizar las afectaciones a la presencialidad, así como el seguimiento permanente a los estudiantes. En la plataforma se emplearán actividades interactivas de evaluación de forma individual y colectiva. Se utilizará el portafolio de cada estudiante donde almacene los trabajos presentados y la wiki para realizar un material con los resultados del curso. </w:t>
      </w:r>
    </w:p>
    <w:p w14:paraId="21EC4C7B" w14:textId="0F2E60D5"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Los materiales a emplear </w:t>
      </w:r>
      <w:r w:rsidR="00C667ED" w:rsidRPr="0027288D">
        <w:rPr>
          <w:rFonts w:ascii="Arial" w:hAnsi="Arial" w:cs="Arial"/>
          <w:sz w:val="24"/>
          <w:szCs w:val="24"/>
        </w:rPr>
        <w:t>serán</w:t>
      </w:r>
      <w:r w:rsidRPr="0027288D">
        <w:rPr>
          <w:rFonts w:ascii="Arial" w:hAnsi="Arial" w:cs="Arial"/>
          <w:sz w:val="24"/>
          <w:szCs w:val="24"/>
        </w:rPr>
        <w:t xml:space="preserve"> actualizados tanto en idioma inglés como en español en formatos de libros, videotutoriales, videoconferencias de las compañías y empresas más prestigiosas en el campo del diseño de interfaces. Se emplean además una alta carga de imágenes, gráficos, infografías, iconos, fotos, fuentes, esquemas, mockup, para ilustrar los contenidos. Entre los materiales existe un libro elaborado por la docente del curso que soporta todo el contenido.</w:t>
      </w:r>
    </w:p>
    <w:p w14:paraId="013EC475"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Entre los medios empleados se utilizan herramientas tanto de escritorio como web y móviles para la conceptualización de los proyectos, la maquetación, la selección de imágenes, iconos y paletas de colores, el desarrollo de una cultura visual de interacciones y composición de acuerdo a las plataformas y tipos de proyectos.</w:t>
      </w:r>
    </w:p>
    <w:p w14:paraId="600371B4" w14:textId="77777777" w:rsidR="000B0491" w:rsidRPr="0027288D" w:rsidRDefault="000B0491" w:rsidP="00EC2D29">
      <w:pPr>
        <w:spacing w:after="0" w:line="360" w:lineRule="auto"/>
        <w:jc w:val="both"/>
        <w:rPr>
          <w:rFonts w:ascii="Arial" w:hAnsi="Arial" w:cs="Arial"/>
          <w:sz w:val="24"/>
          <w:szCs w:val="24"/>
        </w:rPr>
      </w:pPr>
    </w:p>
    <w:p w14:paraId="7F2DDEE1" w14:textId="77777777" w:rsidR="000B0491" w:rsidRPr="0027288D" w:rsidRDefault="000B0491"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t>SISTEMA de EVALUACIÓN</w:t>
      </w:r>
      <w:r w:rsidRPr="0027288D">
        <w:rPr>
          <w:rFonts w:ascii="Arial" w:hAnsi="Arial" w:cs="Arial"/>
          <w:color w:val="000000"/>
          <w:sz w:val="24"/>
          <w:szCs w:val="24"/>
        </w:rPr>
        <w:t xml:space="preserve">: </w:t>
      </w:r>
    </w:p>
    <w:p w14:paraId="6587620B" w14:textId="77777777" w:rsidR="00C667ED" w:rsidRPr="0027288D" w:rsidRDefault="000B0491" w:rsidP="00EC2D29">
      <w:pPr>
        <w:spacing w:after="0" w:line="360" w:lineRule="auto"/>
        <w:jc w:val="both"/>
        <w:rPr>
          <w:rFonts w:ascii="Arial" w:hAnsi="Arial" w:cs="Arial"/>
          <w:color w:val="000000"/>
          <w:sz w:val="24"/>
          <w:szCs w:val="24"/>
        </w:rPr>
      </w:pPr>
      <w:r w:rsidRPr="0027288D">
        <w:rPr>
          <w:rFonts w:ascii="Arial" w:hAnsi="Arial" w:cs="Arial"/>
          <w:color w:val="000000"/>
          <w:sz w:val="24"/>
          <w:szCs w:val="24"/>
        </w:rPr>
        <w:t xml:space="preserve">El curso será evaluado a partir la realización de Seminarios y Talleres en los que se demuestre el dominio de los fundamentos teóricos del diseño gráfico y de interfaz de usuario. </w:t>
      </w:r>
    </w:p>
    <w:p w14:paraId="1DCC56E6" w14:textId="7BE5F146" w:rsidR="000B0491" w:rsidRPr="0027288D" w:rsidRDefault="000B0491" w:rsidP="00EC2D29">
      <w:pPr>
        <w:numPr>
          <w:ilvl w:val="0"/>
          <w:numId w:val="17"/>
        </w:numPr>
        <w:spacing w:after="0" w:line="360" w:lineRule="auto"/>
        <w:jc w:val="both"/>
        <w:rPr>
          <w:rFonts w:ascii="Arial" w:hAnsi="Arial" w:cs="Arial"/>
          <w:color w:val="000000"/>
          <w:sz w:val="24"/>
          <w:szCs w:val="24"/>
        </w:rPr>
      </w:pPr>
      <w:r w:rsidRPr="0027288D">
        <w:rPr>
          <w:rFonts w:ascii="Arial" w:hAnsi="Arial" w:cs="Arial"/>
          <w:color w:val="000000"/>
          <w:sz w:val="24"/>
          <w:szCs w:val="24"/>
        </w:rPr>
        <w:t xml:space="preserve">El Seminario 1 permitirá a los estudiantes demostrar los conocimientos </w:t>
      </w:r>
      <w:proofErr w:type="gramStart"/>
      <w:r w:rsidRPr="0027288D">
        <w:rPr>
          <w:rFonts w:ascii="Arial" w:hAnsi="Arial" w:cs="Arial"/>
          <w:color w:val="000000"/>
          <w:sz w:val="24"/>
          <w:szCs w:val="24"/>
        </w:rPr>
        <w:t>adquiridos</w:t>
      </w:r>
      <w:r w:rsidR="003077AB" w:rsidRPr="0027288D">
        <w:rPr>
          <w:rFonts w:ascii="Arial" w:hAnsi="Arial" w:cs="Arial"/>
          <w:color w:val="000000"/>
          <w:sz w:val="24"/>
          <w:szCs w:val="24"/>
        </w:rPr>
        <w:t xml:space="preserve"> </w:t>
      </w:r>
      <w:r w:rsidRPr="0027288D">
        <w:rPr>
          <w:rFonts w:ascii="Arial" w:hAnsi="Arial" w:cs="Arial"/>
          <w:color w:val="000000"/>
          <w:sz w:val="24"/>
          <w:szCs w:val="24"/>
        </w:rPr>
        <w:t xml:space="preserve"> </w:t>
      </w:r>
      <w:r w:rsidR="003077AB" w:rsidRPr="0027288D">
        <w:rPr>
          <w:rFonts w:ascii="Arial" w:hAnsi="Arial" w:cs="Arial"/>
          <w:color w:val="000000"/>
          <w:sz w:val="24"/>
          <w:szCs w:val="24"/>
        </w:rPr>
        <w:t>a</w:t>
      </w:r>
      <w:proofErr w:type="gramEnd"/>
      <w:r w:rsidR="003077AB" w:rsidRPr="0027288D">
        <w:rPr>
          <w:rFonts w:ascii="Arial" w:hAnsi="Arial" w:cs="Arial"/>
          <w:color w:val="000000"/>
          <w:sz w:val="24"/>
          <w:szCs w:val="24"/>
        </w:rPr>
        <w:t xml:space="preserve"> través de la presentación por equipos  </w:t>
      </w:r>
      <w:r w:rsidRPr="0027288D">
        <w:rPr>
          <w:rFonts w:ascii="Arial" w:hAnsi="Arial" w:cs="Arial"/>
          <w:color w:val="000000"/>
          <w:sz w:val="24"/>
          <w:szCs w:val="24"/>
        </w:rPr>
        <w:t>del análisis del sistema de contenidos de una unidad didáctica</w:t>
      </w:r>
      <w:r w:rsidR="00C667ED" w:rsidRPr="0027288D">
        <w:rPr>
          <w:rFonts w:ascii="Arial" w:hAnsi="Arial" w:cs="Arial"/>
          <w:color w:val="000000"/>
          <w:sz w:val="24"/>
          <w:szCs w:val="24"/>
        </w:rPr>
        <w:t xml:space="preserve"> </w:t>
      </w:r>
      <w:r w:rsidR="003077AB" w:rsidRPr="0027288D">
        <w:rPr>
          <w:rFonts w:ascii="Arial" w:hAnsi="Arial" w:cs="Arial"/>
          <w:color w:val="000000"/>
          <w:sz w:val="24"/>
          <w:szCs w:val="24"/>
        </w:rPr>
        <w:t xml:space="preserve">a partir de </w:t>
      </w:r>
      <w:r w:rsidRPr="0027288D">
        <w:rPr>
          <w:rFonts w:ascii="Arial" w:hAnsi="Arial" w:cs="Arial"/>
          <w:color w:val="000000"/>
          <w:sz w:val="24"/>
          <w:szCs w:val="24"/>
        </w:rPr>
        <w:t xml:space="preserve">sus contenidos, formas de docencia y los objetivos permitirá proyectar el sistema integrado de </w:t>
      </w:r>
      <w:r w:rsidR="003077AB" w:rsidRPr="0027288D">
        <w:rPr>
          <w:rFonts w:ascii="Arial" w:hAnsi="Arial" w:cs="Arial"/>
          <w:color w:val="000000"/>
          <w:sz w:val="24"/>
          <w:szCs w:val="24"/>
        </w:rPr>
        <w:t>recursos y actividades en Sistemas de Gestión de Aprendizajes y otros recursos disponibles en la red</w:t>
      </w:r>
      <w:r w:rsidRPr="0027288D">
        <w:rPr>
          <w:rFonts w:ascii="Arial" w:hAnsi="Arial" w:cs="Arial"/>
          <w:color w:val="000000"/>
          <w:sz w:val="24"/>
          <w:szCs w:val="24"/>
        </w:rPr>
        <w:t>, definiendo su tipología y el papel que asume en la clase</w:t>
      </w:r>
      <w:r w:rsidR="003077AB" w:rsidRPr="0027288D">
        <w:rPr>
          <w:rFonts w:ascii="Arial" w:hAnsi="Arial" w:cs="Arial"/>
          <w:color w:val="000000"/>
          <w:sz w:val="24"/>
          <w:szCs w:val="24"/>
        </w:rPr>
        <w:t xml:space="preserve"> </w:t>
      </w:r>
    </w:p>
    <w:p w14:paraId="432E8474" w14:textId="77777777" w:rsidR="000B0491" w:rsidRPr="0027288D" w:rsidRDefault="000B0491" w:rsidP="00EC2D29">
      <w:pPr>
        <w:numPr>
          <w:ilvl w:val="0"/>
          <w:numId w:val="17"/>
        </w:numPr>
        <w:spacing w:after="0" w:line="360" w:lineRule="auto"/>
        <w:jc w:val="both"/>
        <w:rPr>
          <w:rFonts w:ascii="Arial" w:hAnsi="Arial" w:cs="Arial"/>
          <w:color w:val="000000"/>
          <w:sz w:val="24"/>
          <w:szCs w:val="24"/>
        </w:rPr>
      </w:pPr>
      <w:r w:rsidRPr="0027288D">
        <w:rPr>
          <w:rFonts w:ascii="Arial" w:hAnsi="Arial" w:cs="Arial"/>
          <w:color w:val="000000"/>
          <w:sz w:val="24"/>
          <w:szCs w:val="24"/>
        </w:rPr>
        <w:lastRenderedPageBreak/>
        <w:t>El seminario 2 se realizará de forma individual donde a cada estudiante presentará un medio didáctico digital derivado del análisis realizado en el seminario 1. El medio deberá cumplir con las exigencias de acuerdo a su clasificación, responder a las necesidades del proceso, el diagnóstico de los estudiantes y el contenido de la unidad didáctica.</w:t>
      </w:r>
    </w:p>
    <w:p w14:paraId="6A9C3A3E" w14:textId="450B28FA" w:rsidR="000B0491" w:rsidRPr="0027288D" w:rsidRDefault="000B0491" w:rsidP="00EC2D29">
      <w:pPr>
        <w:numPr>
          <w:ilvl w:val="0"/>
          <w:numId w:val="17"/>
        </w:numPr>
        <w:spacing w:after="0" w:line="360" w:lineRule="auto"/>
        <w:jc w:val="both"/>
        <w:rPr>
          <w:rFonts w:ascii="Arial" w:hAnsi="Arial" w:cs="Arial"/>
          <w:color w:val="000000"/>
          <w:sz w:val="24"/>
          <w:szCs w:val="24"/>
        </w:rPr>
      </w:pPr>
      <w:r w:rsidRPr="0027288D">
        <w:rPr>
          <w:rFonts w:ascii="Arial" w:hAnsi="Arial" w:cs="Arial"/>
          <w:color w:val="000000"/>
          <w:sz w:val="24"/>
          <w:szCs w:val="24"/>
        </w:rPr>
        <w:t xml:space="preserve">La evaluación final se ejecutará con un taller en el que cada estudiante presentará de forma individual el diseño de un medio didáctico digital </w:t>
      </w:r>
      <w:r w:rsidR="003077AB" w:rsidRPr="0027288D">
        <w:rPr>
          <w:rFonts w:ascii="Arial" w:hAnsi="Arial" w:cs="Arial"/>
          <w:color w:val="000000"/>
          <w:sz w:val="24"/>
          <w:szCs w:val="24"/>
        </w:rPr>
        <w:t xml:space="preserve">o la crítica de un medio existente y propuestas de mejoras </w:t>
      </w:r>
      <w:r w:rsidRPr="0027288D">
        <w:rPr>
          <w:rFonts w:ascii="Arial" w:hAnsi="Arial" w:cs="Arial"/>
          <w:color w:val="000000"/>
          <w:sz w:val="24"/>
          <w:szCs w:val="24"/>
        </w:rPr>
        <w:t xml:space="preserve">vinculado a </w:t>
      </w:r>
      <w:r w:rsidR="003077AB" w:rsidRPr="0027288D">
        <w:rPr>
          <w:rFonts w:ascii="Arial" w:hAnsi="Arial" w:cs="Arial"/>
          <w:color w:val="000000"/>
          <w:sz w:val="24"/>
          <w:szCs w:val="24"/>
        </w:rPr>
        <w:t>una</w:t>
      </w:r>
      <w:r w:rsidRPr="0027288D">
        <w:rPr>
          <w:rFonts w:ascii="Arial" w:hAnsi="Arial" w:cs="Arial"/>
          <w:color w:val="000000"/>
          <w:sz w:val="24"/>
          <w:szCs w:val="24"/>
        </w:rPr>
        <w:t xml:space="preserve"> unidad didáctica analizada</w:t>
      </w:r>
      <w:r w:rsidR="003077AB" w:rsidRPr="0027288D">
        <w:rPr>
          <w:rFonts w:ascii="Arial" w:hAnsi="Arial" w:cs="Arial"/>
          <w:color w:val="000000"/>
          <w:sz w:val="24"/>
          <w:szCs w:val="24"/>
        </w:rPr>
        <w:t>.</w:t>
      </w:r>
    </w:p>
    <w:p w14:paraId="06735024" w14:textId="77777777" w:rsidR="000B0491" w:rsidRPr="0027288D" w:rsidRDefault="000B0491" w:rsidP="00EC2D29">
      <w:pPr>
        <w:spacing w:after="0" w:line="360" w:lineRule="auto"/>
        <w:jc w:val="both"/>
        <w:rPr>
          <w:rFonts w:ascii="Arial" w:hAnsi="Arial" w:cs="Arial"/>
          <w:b/>
          <w:sz w:val="24"/>
          <w:szCs w:val="24"/>
        </w:rPr>
      </w:pPr>
    </w:p>
    <w:p w14:paraId="1218B92C"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BIBLIOGRAFÍA</w:t>
      </w:r>
    </w:p>
    <w:p w14:paraId="64C71EA6" w14:textId="77777777" w:rsidR="00EC2D29" w:rsidRPr="0027288D" w:rsidRDefault="00EC2D29" w:rsidP="00256D26">
      <w:pPr>
        <w:pStyle w:val="Prrafodelista"/>
        <w:numPr>
          <w:ilvl w:val="0"/>
          <w:numId w:val="54"/>
        </w:numPr>
        <w:spacing w:line="360" w:lineRule="auto"/>
        <w:jc w:val="both"/>
        <w:rPr>
          <w:rFonts w:ascii="Arial" w:hAnsi="Arial" w:cs="Arial"/>
          <w:noProof/>
          <w:sz w:val="24"/>
          <w:szCs w:val="24"/>
          <w:lang w:eastAsia="es-ES"/>
        </w:rPr>
      </w:pPr>
      <w:r w:rsidRPr="0027288D">
        <w:rPr>
          <w:rFonts w:ascii="Arial" w:hAnsi="Arial" w:cs="Arial"/>
          <w:noProof/>
          <w:sz w:val="24"/>
          <w:szCs w:val="24"/>
          <w:lang w:eastAsia="es-ES"/>
        </w:rPr>
        <w:t xml:space="preserve">Aguiar, B. O., Velázquez, R. M., &amp; Aguiar, J. L. (2019). Innovación docente y empleo de las TIC en la Educación Superior. Revista espacios, 40(02). </w:t>
      </w:r>
    </w:p>
    <w:p w14:paraId="45EFBDAA" w14:textId="77777777" w:rsidR="00EC2D29" w:rsidRPr="0027288D" w:rsidRDefault="00EC2D29" w:rsidP="00256D26">
      <w:pPr>
        <w:pStyle w:val="Prrafodelista"/>
        <w:numPr>
          <w:ilvl w:val="0"/>
          <w:numId w:val="54"/>
        </w:numPr>
        <w:spacing w:line="360" w:lineRule="auto"/>
        <w:jc w:val="both"/>
        <w:rPr>
          <w:rFonts w:ascii="Arial" w:hAnsi="Arial" w:cs="Arial"/>
          <w:noProof/>
          <w:sz w:val="24"/>
          <w:szCs w:val="24"/>
          <w:lang w:eastAsia="es-ES"/>
        </w:rPr>
      </w:pPr>
      <w:r w:rsidRPr="0027288D">
        <w:rPr>
          <w:rFonts w:ascii="Arial" w:hAnsi="Arial" w:cs="Arial"/>
          <w:noProof/>
          <w:sz w:val="24"/>
          <w:szCs w:val="24"/>
          <w:lang w:eastAsia="es-ES"/>
        </w:rPr>
        <w:t xml:space="preserve">Alvarez, S. M. (2020). El desafío de repensar la universidad en la era digital. Cuadernos Universitarios, 13(XIII), 09-26. </w:t>
      </w:r>
    </w:p>
    <w:p w14:paraId="1E85F5FE" w14:textId="77777777" w:rsidR="008C6E7F" w:rsidRPr="0027288D" w:rsidRDefault="008C6E7F" w:rsidP="00256D26">
      <w:pPr>
        <w:pStyle w:val="Prrafodelista"/>
        <w:numPr>
          <w:ilvl w:val="0"/>
          <w:numId w:val="54"/>
        </w:numPr>
        <w:spacing w:line="360" w:lineRule="auto"/>
        <w:jc w:val="both"/>
        <w:rPr>
          <w:rFonts w:ascii="Arial" w:hAnsi="Arial" w:cs="Arial"/>
          <w:noProof/>
          <w:sz w:val="24"/>
          <w:szCs w:val="24"/>
          <w:lang w:eastAsia="es-ES"/>
        </w:rPr>
      </w:pPr>
      <w:r w:rsidRPr="0027288D">
        <w:rPr>
          <w:rFonts w:ascii="Arial" w:hAnsi="Arial" w:cs="Arial"/>
          <w:noProof/>
          <w:sz w:val="24"/>
          <w:szCs w:val="24"/>
          <w:lang w:eastAsia="es-ES"/>
        </w:rPr>
        <w:t xml:space="preserve">Area-Moreira, M., &amp; Adell-Segura, J. (2021). Tecnologías digitales y cambio educativo. Una aproximación crítica. </w:t>
      </w:r>
    </w:p>
    <w:p w14:paraId="152E93D9" w14:textId="149FEF80" w:rsidR="00EC2D29" w:rsidRPr="0027288D" w:rsidRDefault="00EC2D29" w:rsidP="00256D26">
      <w:pPr>
        <w:pStyle w:val="Prrafodelista"/>
        <w:numPr>
          <w:ilvl w:val="0"/>
          <w:numId w:val="54"/>
        </w:numPr>
        <w:spacing w:line="360" w:lineRule="auto"/>
        <w:jc w:val="both"/>
        <w:rPr>
          <w:rFonts w:ascii="Arial" w:hAnsi="Arial" w:cs="Arial"/>
          <w:noProof/>
          <w:sz w:val="24"/>
          <w:szCs w:val="24"/>
          <w:lang w:eastAsia="es-ES"/>
        </w:rPr>
      </w:pPr>
      <w:r w:rsidRPr="0027288D">
        <w:rPr>
          <w:rFonts w:ascii="Arial" w:hAnsi="Arial" w:cs="Arial"/>
          <w:noProof/>
          <w:sz w:val="24"/>
          <w:szCs w:val="24"/>
          <w:lang w:eastAsia="es-ES"/>
        </w:rPr>
        <w:t>Cabero-Almenara, J., &amp; Palacios-Rodríguez, A. (202</w:t>
      </w:r>
      <w:r w:rsidR="00D75AE2" w:rsidRPr="0027288D">
        <w:rPr>
          <w:rFonts w:ascii="Arial" w:hAnsi="Arial" w:cs="Arial"/>
          <w:noProof/>
          <w:sz w:val="24"/>
          <w:szCs w:val="24"/>
          <w:lang w:eastAsia="es-ES"/>
        </w:rPr>
        <w:t>1</w:t>
      </w:r>
      <w:r w:rsidRPr="0027288D">
        <w:rPr>
          <w:rFonts w:ascii="Arial" w:hAnsi="Arial" w:cs="Arial"/>
          <w:noProof/>
          <w:sz w:val="24"/>
          <w:szCs w:val="24"/>
          <w:lang w:eastAsia="es-ES"/>
        </w:rPr>
        <w:t xml:space="preserve">). Marco Europeo de Competencia Digital Docente «DigCompEdu». Traducción y adaptación del cuestionario «DigCompEdu Check-In». Edmetic, 9(1), 213-234. </w:t>
      </w:r>
    </w:p>
    <w:p w14:paraId="36EAB437" w14:textId="77777777" w:rsidR="00EC2D29" w:rsidRPr="0027288D" w:rsidRDefault="00EC2D29" w:rsidP="00256D26">
      <w:pPr>
        <w:pStyle w:val="Prrafodelista"/>
        <w:numPr>
          <w:ilvl w:val="0"/>
          <w:numId w:val="54"/>
        </w:numPr>
        <w:spacing w:line="360" w:lineRule="auto"/>
        <w:jc w:val="both"/>
        <w:rPr>
          <w:rFonts w:ascii="Arial" w:hAnsi="Arial" w:cs="Arial"/>
          <w:noProof/>
          <w:sz w:val="24"/>
          <w:szCs w:val="24"/>
          <w:lang w:eastAsia="es-ES"/>
        </w:rPr>
      </w:pPr>
      <w:r w:rsidRPr="0027288D">
        <w:rPr>
          <w:rFonts w:ascii="Arial" w:hAnsi="Arial" w:cs="Arial"/>
          <w:noProof/>
          <w:sz w:val="24"/>
          <w:szCs w:val="24"/>
          <w:lang w:eastAsia="es-ES"/>
        </w:rPr>
        <w:t>González Castro, V.: Teoría y Práctica de los Medios de Enseñanza, Editorial Pueblo y Educación, La Habana, Cuba, 1986.</w:t>
      </w:r>
    </w:p>
    <w:p w14:paraId="6510674A" w14:textId="77777777" w:rsidR="00EC2D29" w:rsidRPr="0027288D" w:rsidRDefault="00EC2D29" w:rsidP="00256D26">
      <w:pPr>
        <w:pStyle w:val="Prrafodelista"/>
        <w:numPr>
          <w:ilvl w:val="0"/>
          <w:numId w:val="54"/>
        </w:numPr>
        <w:spacing w:line="360" w:lineRule="auto"/>
        <w:jc w:val="both"/>
        <w:rPr>
          <w:rFonts w:ascii="Arial" w:hAnsi="Arial" w:cs="Arial"/>
          <w:noProof/>
          <w:sz w:val="24"/>
          <w:szCs w:val="24"/>
          <w:lang w:eastAsia="es-ES"/>
        </w:rPr>
      </w:pPr>
      <w:r w:rsidRPr="0027288D">
        <w:rPr>
          <w:rFonts w:ascii="Arial" w:hAnsi="Arial" w:cs="Arial"/>
          <w:noProof/>
          <w:sz w:val="24"/>
          <w:szCs w:val="24"/>
          <w:lang w:eastAsia="es-ES"/>
        </w:rPr>
        <w:t xml:space="preserve">Granda Asencio, L. Y., Espinoza Freire, E. E., &amp; Mayon Espinoza, S. E. (2019). Las TICs como herramientas didácticas del proceso de enseñanza-aprendizaje. Conrado, 15(66), 104-110. </w:t>
      </w:r>
    </w:p>
    <w:p w14:paraId="41575C65" w14:textId="77777777" w:rsidR="00EC2D29" w:rsidRPr="0027288D" w:rsidRDefault="00EC2D29" w:rsidP="00256D26">
      <w:pPr>
        <w:pStyle w:val="Prrafodelista"/>
        <w:numPr>
          <w:ilvl w:val="0"/>
          <w:numId w:val="54"/>
        </w:numPr>
        <w:spacing w:line="360" w:lineRule="auto"/>
        <w:jc w:val="both"/>
        <w:rPr>
          <w:rFonts w:ascii="Arial" w:hAnsi="Arial" w:cs="Arial"/>
          <w:noProof/>
          <w:sz w:val="24"/>
          <w:szCs w:val="24"/>
          <w:lang w:eastAsia="es-ES"/>
        </w:rPr>
      </w:pPr>
      <w:r w:rsidRPr="0027288D">
        <w:rPr>
          <w:rFonts w:ascii="Arial" w:hAnsi="Arial" w:cs="Arial"/>
          <w:noProof/>
          <w:sz w:val="24"/>
          <w:szCs w:val="24"/>
          <w:lang w:eastAsia="es-ES"/>
        </w:rPr>
        <w:t>LABRADA, S. M. (2020). PRINCIPIOS DEL PROCESO DE DISEÑO DE INTERFAZ DE USUARIO. REVISTA CUBANA DE TRANSFORMACIÓN DIGITAL, 1(3), 143-155.</w:t>
      </w:r>
    </w:p>
    <w:p w14:paraId="0EA3DF26" w14:textId="77777777" w:rsidR="00EC2D29" w:rsidRPr="0027288D" w:rsidRDefault="00EC2D29" w:rsidP="00256D26">
      <w:pPr>
        <w:pStyle w:val="Prrafodelista"/>
        <w:numPr>
          <w:ilvl w:val="0"/>
          <w:numId w:val="54"/>
        </w:numPr>
        <w:spacing w:line="360" w:lineRule="auto"/>
        <w:jc w:val="both"/>
        <w:rPr>
          <w:rFonts w:ascii="Arial" w:hAnsi="Arial" w:cs="Arial"/>
          <w:noProof/>
          <w:sz w:val="24"/>
          <w:szCs w:val="24"/>
          <w:lang w:eastAsia="es-ES"/>
        </w:rPr>
      </w:pPr>
      <w:r w:rsidRPr="0027288D">
        <w:rPr>
          <w:rFonts w:ascii="Arial" w:hAnsi="Arial" w:cs="Arial"/>
          <w:noProof/>
          <w:sz w:val="24"/>
          <w:szCs w:val="24"/>
          <w:lang w:eastAsia="es-ES"/>
        </w:rPr>
        <w:t>Morejón. S. (2020). Monografía para el diseño de la imagen digital. Material digital</w:t>
      </w:r>
    </w:p>
    <w:p w14:paraId="05D5320F" w14:textId="77777777" w:rsidR="00EC2D29" w:rsidRPr="0027288D" w:rsidRDefault="00EC2D29" w:rsidP="00256D26">
      <w:pPr>
        <w:pStyle w:val="Prrafodelista"/>
        <w:numPr>
          <w:ilvl w:val="0"/>
          <w:numId w:val="54"/>
        </w:numPr>
        <w:spacing w:line="360" w:lineRule="auto"/>
        <w:jc w:val="both"/>
        <w:rPr>
          <w:rFonts w:ascii="Arial" w:hAnsi="Arial" w:cs="Arial"/>
          <w:noProof/>
          <w:sz w:val="24"/>
          <w:szCs w:val="24"/>
          <w:lang w:eastAsia="es-ES"/>
        </w:rPr>
      </w:pPr>
      <w:r w:rsidRPr="0027288D">
        <w:rPr>
          <w:rFonts w:ascii="Arial" w:hAnsi="Arial" w:cs="Arial"/>
          <w:noProof/>
          <w:sz w:val="24"/>
          <w:szCs w:val="24"/>
          <w:lang w:eastAsia="es-ES"/>
        </w:rPr>
        <w:t>Pardo, M.E; Izquierdo J.M. (2010). Compendio Digital de mediadores didácticos. En http://intranet.educativa.uo.edu.cu</w:t>
      </w:r>
    </w:p>
    <w:p w14:paraId="6EB90EB3" w14:textId="77777777" w:rsidR="00EC2D29" w:rsidRPr="0027288D" w:rsidRDefault="00EC2D29" w:rsidP="00256D26">
      <w:pPr>
        <w:pStyle w:val="Prrafodelista"/>
        <w:numPr>
          <w:ilvl w:val="0"/>
          <w:numId w:val="54"/>
        </w:numPr>
        <w:spacing w:line="360" w:lineRule="auto"/>
        <w:jc w:val="both"/>
        <w:rPr>
          <w:rFonts w:ascii="Arial" w:hAnsi="Arial" w:cs="Arial"/>
          <w:sz w:val="24"/>
          <w:szCs w:val="24"/>
        </w:rPr>
      </w:pPr>
      <w:r w:rsidRPr="0027288D">
        <w:rPr>
          <w:rFonts w:ascii="Arial" w:hAnsi="Arial" w:cs="Arial"/>
          <w:noProof/>
          <w:sz w:val="24"/>
          <w:szCs w:val="24"/>
          <w:lang w:eastAsia="es-ES"/>
        </w:rPr>
        <w:t>Romero, O. C., Fernández, I. M. G., &amp; Rodriguez, J. R. (2017). La evaluación de los materiales didácticos. RELATEC: Revista Latinoamericana de Tecnología Educativa, 16(2), 79-95.</w:t>
      </w:r>
    </w:p>
    <w:p w14:paraId="31D9A40F" w14:textId="153F1264" w:rsidR="000B0491" w:rsidRPr="0027288D" w:rsidRDefault="000B0491"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lastRenderedPageBreak/>
        <w:t xml:space="preserve">O3. </w:t>
      </w:r>
      <w:r w:rsidR="003077AB" w:rsidRPr="0027288D">
        <w:rPr>
          <w:rFonts w:ascii="Arial" w:hAnsi="Arial" w:cs="Arial"/>
          <w:b/>
          <w:noProof/>
          <w:sz w:val="24"/>
          <w:szCs w:val="24"/>
          <w:lang w:eastAsia="es-CU"/>
        </w:rPr>
        <w:t>Diseño de comunicación visual en el entorno digital</w:t>
      </w:r>
    </w:p>
    <w:p w14:paraId="0A1808D2" w14:textId="77777777" w:rsidR="00C553AB" w:rsidRPr="0027288D" w:rsidRDefault="00C553AB"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57170A79" w14:textId="77777777" w:rsidR="00C553AB" w:rsidRPr="0027288D" w:rsidRDefault="00C553AB"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Facultad o departamento</w:t>
      </w:r>
      <w:r w:rsidRPr="0027288D">
        <w:rPr>
          <w:rFonts w:ascii="Arial" w:hAnsi="Arial" w:cs="Arial"/>
          <w:sz w:val="24"/>
          <w:szCs w:val="24"/>
        </w:rPr>
        <w:t xml:space="preserve">: </w:t>
      </w:r>
      <w:r w:rsidRPr="0027288D">
        <w:rPr>
          <w:rFonts w:ascii="Arial" w:hAnsi="Arial" w:cs="Arial"/>
          <w:sz w:val="24"/>
          <w:szCs w:val="24"/>
          <w:u w:val="single"/>
        </w:rPr>
        <w:t xml:space="preserve">Centro de Estudios de Neurociencias y Procesamiento de Imágenes y Señales </w:t>
      </w:r>
    </w:p>
    <w:p w14:paraId="29F9A7EA" w14:textId="77777777" w:rsidR="00C553AB" w:rsidRPr="0027288D" w:rsidRDefault="00C553AB" w:rsidP="00EC2D29">
      <w:pPr>
        <w:spacing w:after="0" w:line="360" w:lineRule="auto"/>
        <w:jc w:val="both"/>
        <w:rPr>
          <w:rFonts w:ascii="Arial" w:hAnsi="Arial" w:cs="Arial"/>
          <w:b/>
          <w:sz w:val="24"/>
          <w:szCs w:val="24"/>
        </w:rPr>
      </w:pPr>
      <w:r w:rsidRPr="0027288D">
        <w:rPr>
          <w:rFonts w:ascii="Arial" w:hAnsi="Arial" w:cs="Arial"/>
          <w:b/>
          <w:sz w:val="24"/>
          <w:szCs w:val="24"/>
        </w:rPr>
        <w:t xml:space="preserve">Profesor: </w:t>
      </w:r>
      <w:r w:rsidRPr="0027288D">
        <w:rPr>
          <w:rFonts w:ascii="Arial" w:hAnsi="Arial" w:cs="Arial"/>
          <w:bCs/>
          <w:sz w:val="24"/>
          <w:szCs w:val="24"/>
          <w:u w:val="single"/>
        </w:rPr>
        <w:t>Dr. C. Sonia Morejón Labrada. Profesor Titular</w:t>
      </w:r>
    </w:p>
    <w:p w14:paraId="69AB7B52" w14:textId="77777777" w:rsidR="00C553AB" w:rsidRPr="0027288D" w:rsidRDefault="00C553AB"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r w:rsidRPr="0027288D">
        <w:rPr>
          <w:rStyle w:val="Hipervnculo"/>
          <w:rFonts w:ascii="Arial" w:eastAsia="Calibri" w:hAnsi="Arial" w:cs="Arial" w:hint="default"/>
          <w:sz w:val="24"/>
          <w:szCs w:val="24"/>
        </w:rPr>
        <w:t>smorejon@uo.edu.cu</w:t>
      </w:r>
    </w:p>
    <w:p w14:paraId="72A6E548" w14:textId="77777777" w:rsidR="00C553AB" w:rsidRPr="0027288D" w:rsidRDefault="00C553AB"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Grado científico</w:t>
      </w:r>
      <w:r w:rsidRPr="0027288D">
        <w:rPr>
          <w:rFonts w:ascii="Arial" w:hAnsi="Arial" w:cs="Arial"/>
          <w:sz w:val="24"/>
          <w:szCs w:val="24"/>
        </w:rPr>
        <w:t xml:space="preserve">: </w:t>
      </w:r>
      <w:r w:rsidRPr="0027288D">
        <w:rPr>
          <w:rFonts w:ascii="Arial" w:hAnsi="Arial" w:cs="Arial"/>
          <w:sz w:val="24"/>
          <w:szCs w:val="24"/>
          <w:u w:val="single"/>
        </w:rPr>
        <w:t>Doctora en Ciencias Pedagógicas</w:t>
      </w:r>
      <w:r w:rsidRPr="0027288D">
        <w:rPr>
          <w:rFonts w:ascii="Arial" w:hAnsi="Arial" w:cs="Arial"/>
          <w:sz w:val="24"/>
          <w:szCs w:val="24"/>
        </w:rPr>
        <w:t xml:space="preserve"> </w:t>
      </w:r>
    </w:p>
    <w:p w14:paraId="07B6FBF6" w14:textId="77777777" w:rsidR="00C553AB" w:rsidRPr="0027288D" w:rsidRDefault="00C553AB"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Máster en Ciencias de la Educación</w:t>
      </w:r>
      <w:r w:rsidRPr="0027288D">
        <w:rPr>
          <w:rFonts w:ascii="Arial" w:hAnsi="Arial" w:cs="Arial"/>
          <w:sz w:val="24"/>
          <w:szCs w:val="24"/>
        </w:rPr>
        <w:t xml:space="preserve"> </w:t>
      </w:r>
    </w:p>
    <w:p w14:paraId="11ECC923" w14:textId="77777777" w:rsidR="00C553AB" w:rsidRPr="0027288D" w:rsidRDefault="00C553AB"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Titular</w:t>
      </w:r>
      <w:r w:rsidRPr="0027288D">
        <w:rPr>
          <w:rFonts w:ascii="Arial" w:hAnsi="Arial" w:cs="Arial"/>
          <w:sz w:val="24"/>
          <w:szCs w:val="24"/>
        </w:rPr>
        <w:t xml:space="preserve"> </w:t>
      </w:r>
    </w:p>
    <w:p w14:paraId="43ED031B" w14:textId="3CFEF032" w:rsidR="00C553AB" w:rsidRPr="0027288D" w:rsidRDefault="00C553AB"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Pr="0027288D">
        <w:rPr>
          <w:rFonts w:ascii="Arial" w:hAnsi="Arial" w:cs="Arial"/>
          <w:sz w:val="24"/>
          <w:szCs w:val="24"/>
          <w:u w:val="single"/>
        </w:rPr>
        <w:t xml:space="preserve">3 </w:t>
      </w:r>
    </w:p>
    <w:p w14:paraId="769CEFE8" w14:textId="77777777" w:rsidR="00C553AB" w:rsidRPr="0027288D" w:rsidRDefault="00C553AB"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(x) </w:t>
      </w:r>
    </w:p>
    <w:p w14:paraId="08A209B6" w14:textId="6CCB8DF3" w:rsidR="00C553AB" w:rsidRPr="0027288D" w:rsidRDefault="009B5876"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JUSTIFICACIÓN</w:t>
      </w:r>
    </w:p>
    <w:p w14:paraId="58119D09" w14:textId="5CC9800D" w:rsidR="009B5876" w:rsidRPr="0027288D" w:rsidRDefault="009B5876" w:rsidP="00EC2D29">
      <w:pPr>
        <w:spacing w:after="0" w:line="360" w:lineRule="auto"/>
        <w:jc w:val="both"/>
        <w:rPr>
          <w:rFonts w:ascii="Arial" w:hAnsi="Arial" w:cs="Arial"/>
          <w:noProof/>
          <w:sz w:val="24"/>
          <w:szCs w:val="24"/>
          <w:lang w:eastAsia="es-CU"/>
        </w:rPr>
      </w:pPr>
      <w:r w:rsidRPr="0027288D">
        <w:rPr>
          <w:rFonts w:ascii="Arial" w:hAnsi="Arial" w:cs="Arial"/>
          <w:bCs/>
          <w:noProof/>
          <w:sz w:val="24"/>
          <w:szCs w:val="24"/>
          <w:lang w:eastAsia="es-CU"/>
        </w:rPr>
        <w:t xml:space="preserve">El diseño de comunicación visual en el entorno digital es una herramienta fundamental en la </w:t>
      </w:r>
      <w:r w:rsidRPr="0027288D">
        <w:rPr>
          <w:rFonts w:ascii="Arial" w:hAnsi="Arial" w:cs="Arial"/>
          <w:noProof/>
          <w:sz w:val="24"/>
          <w:szCs w:val="24"/>
          <w:lang w:eastAsia="es-CU"/>
        </w:rPr>
        <w:t>actualidad para transmitir mensajes de manera efectiva y atractiva a través de medios digitales. En un mundo cada vez más virtualizado, es crucial contar con habilidades en diseño gráfico, creación de contenido visual y manejo de herramientas digitales para comunicar de manera impactante y persuasiva. Este curso proporcionará a los estudiantes las habilidades necesarias para diseñar y crear contenido visual de alta calidad, adaptado a las demandas del entorno digital, lo que les permitirá destacarse en el campo de la virtualización de procesos formativos.</w:t>
      </w:r>
    </w:p>
    <w:p w14:paraId="5BDDDA71" w14:textId="77777777" w:rsidR="000B0491" w:rsidRPr="0027288D" w:rsidRDefault="000B0491" w:rsidP="00EC2D29">
      <w:pPr>
        <w:spacing w:after="0" w:line="360" w:lineRule="auto"/>
        <w:jc w:val="both"/>
        <w:rPr>
          <w:rFonts w:ascii="Arial" w:hAnsi="Arial" w:cs="Arial"/>
          <w:b/>
          <w:noProof/>
          <w:sz w:val="24"/>
          <w:szCs w:val="24"/>
          <w:lang w:eastAsia="es-CU"/>
        </w:rPr>
      </w:pPr>
      <w:r w:rsidRPr="0027288D">
        <w:rPr>
          <w:rFonts w:ascii="Arial" w:hAnsi="Arial" w:cs="Arial"/>
          <w:b/>
          <w:noProof/>
          <w:sz w:val="24"/>
          <w:szCs w:val="24"/>
          <w:lang w:eastAsia="es-CU"/>
        </w:rPr>
        <w:t xml:space="preserve">OBJETIVO FORMATIVO </w:t>
      </w:r>
    </w:p>
    <w:p w14:paraId="6911FDF6" w14:textId="77777777" w:rsidR="000B0491" w:rsidRPr="0027288D" w:rsidRDefault="000B0491" w:rsidP="00EC2D29">
      <w:pPr>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Diseñar recursos visuales educativos argumentando desde el punto de vista didáctico, tecnológico y visual los aspectos tomados en cuenta para su elaboración</w:t>
      </w:r>
    </w:p>
    <w:p w14:paraId="7248A932" w14:textId="77777777" w:rsidR="000B0491" w:rsidRPr="0027288D" w:rsidRDefault="000B0491" w:rsidP="00EC2D29">
      <w:pPr>
        <w:spacing w:after="0" w:line="360" w:lineRule="auto"/>
        <w:jc w:val="both"/>
        <w:rPr>
          <w:rFonts w:ascii="Arial" w:hAnsi="Arial" w:cs="Arial"/>
          <w:b/>
          <w:noProof/>
          <w:sz w:val="24"/>
          <w:szCs w:val="24"/>
          <w:lang w:eastAsia="es-CU"/>
        </w:rPr>
      </w:pPr>
      <w:r w:rsidRPr="0027288D">
        <w:rPr>
          <w:rFonts w:ascii="Arial" w:hAnsi="Arial" w:cs="Arial"/>
          <w:noProof/>
          <w:sz w:val="24"/>
          <w:szCs w:val="24"/>
          <w:lang w:eastAsia="es-CU"/>
        </w:rPr>
        <w:t xml:space="preserve"> </w:t>
      </w:r>
      <w:r w:rsidRPr="0027288D">
        <w:rPr>
          <w:rFonts w:ascii="Arial" w:hAnsi="Arial" w:cs="Arial"/>
          <w:b/>
          <w:noProof/>
          <w:sz w:val="24"/>
          <w:szCs w:val="24"/>
          <w:lang w:eastAsia="es-CU"/>
        </w:rPr>
        <w:t>CONTENIDOS:</w:t>
      </w:r>
    </w:p>
    <w:p w14:paraId="688FD368" w14:textId="77777777" w:rsidR="000B0491" w:rsidRPr="0027288D" w:rsidRDefault="000B0491" w:rsidP="00EC2D29">
      <w:pPr>
        <w:spacing w:after="0" w:line="360" w:lineRule="auto"/>
        <w:jc w:val="both"/>
        <w:rPr>
          <w:rFonts w:ascii="Arial" w:eastAsia="Calibri" w:hAnsi="Arial" w:cs="Arial"/>
          <w:b/>
          <w:noProof/>
          <w:sz w:val="24"/>
          <w:szCs w:val="24"/>
          <w:lang w:eastAsia="es-CU"/>
        </w:rPr>
      </w:pPr>
      <w:r w:rsidRPr="0027288D">
        <w:rPr>
          <w:rFonts w:ascii="Arial" w:eastAsia="Calibri" w:hAnsi="Arial" w:cs="Arial"/>
          <w:b/>
          <w:noProof/>
          <w:sz w:val="24"/>
          <w:szCs w:val="24"/>
          <w:lang w:eastAsia="es-CU"/>
        </w:rPr>
        <w:t>Núcleo de contenidos</w:t>
      </w:r>
    </w:p>
    <w:p w14:paraId="70AE1A84" w14:textId="03DA0FFC" w:rsidR="000B0491" w:rsidRPr="0027288D" w:rsidRDefault="000B0491" w:rsidP="00EC2D29">
      <w:pPr>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Elementos fundamentales del diseño gráfico y comunicacional. La imagen digital: características y tipos. El proceso de diseño de la imagen digital. La Gestalt en el diseño de entornos virtuales educativos. La teoría del color. Diseño de medios didácticos digitales. El diseño de interfaces educativas.  Herramientas y recursos para el tratamiento y la edición de imágenes digitales</w:t>
      </w:r>
      <w:r w:rsidR="003077AB" w:rsidRPr="0027288D">
        <w:rPr>
          <w:rFonts w:ascii="Arial" w:hAnsi="Arial" w:cs="Arial"/>
          <w:noProof/>
          <w:sz w:val="24"/>
          <w:szCs w:val="24"/>
          <w:lang w:eastAsia="es-CU"/>
        </w:rPr>
        <w:t xml:space="preserve"> en línea</w:t>
      </w:r>
      <w:r w:rsidRPr="0027288D">
        <w:rPr>
          <w:rFonts w:ascii="Arial" w:hAnsi="Arial" w:cs="Arial"/>
          <w:noProof/>
          <w:sz w:val="24"/>
          <w:szCs w:val="24"/>
          <w:lang w:eastAsia="es-CU"/>
        </w:rPr>
        <w:t>.</w:t>
      </w:r>
    </w:p>
    <w:p w14:paraId="623C1CB5" w14:textId="77777777" w:rsidR="000B0491" w:rsidRPr="0027288D" w:rsidRDefault="000B0491"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Núcleo de habilidades</w:t>
      </w:r>
    </w:p>
    <w:p w14:paraId="3726352E" w14:textId="77777777" w:rsidR="000B0491" w:rsidRPr="0027288D" w:rsidRDefault="000B0491" w:rsidP="00EC2D29">
      <w:pPr>
        <w:numPr>
          <w:ilvl w:val="0"/>
          <w:numId w:val="17"/>
        </w:numPr>
        <w:tabs>
          <w:tab w:val="left" w:pos="-900"/>
        </w:tabs>
        <w:spacing w:after="0" w:line="360" w:lineRule="auto"/>
        <w:jc w:val="both"/>
        <w:rPr>
          <w:rFonts w:ascii="Arial" w:hAnsi="Arial" w:cs="Arial"/>
          <w:sz w:val="24"/>
          <w:szCs w:val="24"/>
        </w:rPr>
      </w:pPr>
      <w:r w:rsidRPr="0027288D">
        <w:rPr>
          <w:rFonts w:ascii="Arial" w:hAnsi="Arial" w:cs="Arial"/>
          <w:sz w:val="24"/>
          <w:szCs w:val="24"/>
        </w:rPr>
        <w:t>Proyectar el diseño de medios de enseñanzas.</w:t>
      </w:r>
    </w:p>
    <w:p w14:paraId="4FD2EEFD" w14:textId="77777777" w:rsidR="000B0491" w:rsidRPr="0027288D" w:rsidRDefault="000B0491" w:rsidP="00EC2D29">
      <w:pPr>
        <w:numPr>
          <w:ilvl w:val="0"/>
          <w:numId w:val="17"/>
        </w:numPr>
        <w:tabs>
          <w:tab w:val="left" w:pos="-900"/>
        </w:tabs>
        <w:spacing w:after="0" w:line="360" w:lineRule="auto"/>
        <w:jc w:val="both"/>
        <w:rPr>
          <w:rFonts w:ascii="Arial" w:hAnsi="Arial" w:cs="Arial"/>
          <w:sz w:val="24"/>
          <w:szCs w:val="24"/>
        </w:rPr>
      </w:pPr>
      <w:r w:rsidRPr="0027288D">
        <w:rPr>
          <w:rFonts w:ascii="Arial" w:hAnsi="Arial" w:cs="Arial"/>
          <w:sz w:val="24"/>
          <w:szCs w:val="24"/>
        </w:rPr>
        <w:lastRenderedPageBreak/>
        <w:t>Argumentar los elementos que sustentan la propuesta del diseño de interfaces educativas.</w:t>
      </w:r>
    </w:p>
    <w:p w14:paraId="6A275279" w14:textId="77777777" w:rsidR="000B0491" w:rsidRPr="0027288D" w:rsidRDefault="000B0491" w:rsidP="00EC2D29">
      <w:pPr>
        <w:numPr>
          <w:ilvl w:val="0"/>
          <w:numId w:val="17"/>
        </w:numPr>
        <w:tabs>
          <w:tab w:val="left" w:pos="-900"/>
        </w:tabs>
        <w:spacing w:after="0" w:line="360" w:lineRule="auto"/>
        <w:jc w:val="both"/>
        <w:rPr>
          <w:rFonts w:ascii="Arial" w:hAnsi="Arial" w:cs="Arial"/>
          <w:sz w:val="24"/>
          <w:szCs w:val="24"/>
        </w:rPr>
      </w:pPr>
      <w:r w:rsidRPr="0027288D">
        <w:rPr>
          <w:rFonts w:ascii="Arial" w:hAnsi="Arial" w:cs="Arial"/>
          <w:sz w:val="24"/>
          <w:szCs w:val="24"/>
        </w:rPr>
        <w:t>Aplicar con destreza las herramientas y recursos para el diseño y edición de medios didácticos digitales.</w:t>
      </w:r>
    </w:p>
    <w:p w14:paraId="0193E1C0" w14:textId="77777777" w:rsidR="000B0491" w:rsidRPr="0027288D" w:rsidRDefault="000B0491" w:rsidP="00EC2D29">
      <w:pPr>
        <w:numPr>
          <w:ilvl w:val="0"/>
          <w:numId w:val="17"/>
        </w:numPr>
        <w:tabs>
          <w:tab w:val="left" w:pos="-900"/>
        </w:tabs>
        <w:spacing w:after="0" w:line="360" w:lineRule="auto"/>
        <w:jc w:val="both"/>
        <w:rPr>
          <w:rFonts w:ascii="Arial" w:hAnsi="Arial" w:cs="Arial"/>
          <w:sz w:val="24"/>
          <w:szCs w:val="24"/>
        </w:rPr>
      </w:pPr>
      <w:r w:rsidRPr="0027288D">
        <w:rPr>
          <w:rFonts w:ascii="Arial" w:hAnsi="Arial" w:cs="Arial"/>
          <w:sz w:val="24"/>
          <w:szCs w:val="24"/>
        </w:rPr>
        <w:t>Crear mensajes visuales que respondan a los principios básicos del diseño, las características del medio de enseñanza y los destinatarios de forma creativa.</w:t>
      </w:r>
    </w:p>
    <w:p w14:paraId="67AEBF43"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VALORES Y ACTITUDES</w:t>
      </w:r>
    </w:p>
    <w:p w14:paraId="35EC5FB8" w14:textId="77777777" w:rsidR="000B0491" w:rsidRPr="0027288D" w:rsidRDefault="000B0491" w:rsidP="00EC2D29">
      <w:pPr>
        <w:numPr>
          <w:ilvl w:val="0"/>
          <w:numId w:val="17"/>
        </w:numPr>
        <w:tabs>
          <w:tab w:val="left" w:pos="-900"/>
        </w:tabs>
        <w:spacing w:after="0" w:line="360" w:lineRule="auto"/>
        <w:jc w:val="both"/>
        <w:rPr>
          <w:rFonts w:ascii="Arial" w:hAnsi="Arial" w:cs="Arial"/>
          <w:sz w:val="24"/>
          <w:szCs w:val="24"/>
        </w:rPr>
      </w:pPr>
      <w:r w:rsidRPr="0027288D">
        <w:rPr>
          <w:rFonts w:ascii="Arial" w:hAnsi="Arial" w:cs="Arial"/>
          <w:sz w:val="24"/>
          <w:szCs w:val="24"/>
        </w:rPr>
        <w:t>Responsabilidad en la creación de medios didácticos digitalizados.</w:t>
      </w:r>
    </w:p>
    <w:p w14:paraId="4820E711" w14:textId="77777777" w:rsidR="000B0491" w:rsidRPr="0027288D" w:rsidRDefault="000B0491" w:rsidP="00EC2D29">
      <w:pPr>
        <w:numPr>
          <w:ilvl w:val="0"/>
          <w:numId w:val="17"/>
        </w:numPr>
        <w:tabs>
          <w:tab w:val="left" w:pos="-900"/>
        </w:tabs>
        <w:spacing w:after="0" w:line="360" w:lineRule="auto"/>
        <w:jc w:val="both"/>
        <w:rPr>
          <w:rFonts w:ascii="Arial" w:hAnsi="Arial" w:cs="Arial"/>
          <w:sz w:val="24"/>
          <w:szCs w:val="24"/>
        </w:rPr>
      </w:pPr>
      <w:r w:rsidRPr="0027288D">
        <w:rPr>
          <w:rFonts w:ascii="Arial" w:hAnsi="Arial" w:cs="Arial"/>
          <w:sz w:val="24"/>
          <w:szCs w:val="24"/>
        </w:rPr>
        <w:t>Creatividad, laboriosidad y ética ante la creación de mensajes visuales con fines educativos basados en los valores morales, éticos y profesionales del profesional de la educación.</w:t>
      </w:r>
    </w:p>
    <w:p w14:paraId="40079AB3"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25E32FA6" w14:textId="77777777" w:rsidR="000B0491" w:rsidRPr="0027288D" w:rsidRDefault="000B0491"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17A7B877" w14:textId="02994AEA"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El curso </w:t>
      </w:r>
      <w:r w:rsidR="003077AB" w:rsidRPr="0027288D">
        <w:rPr>
          <w:rFonts w:ascii="Arial" w:hAnsi="Arial" w:cs="Arial"/>
          <w:sz w:val="24"/>
          <w:szCs w:val="24"/>
        </w:rPr>
        <w:t>s</w:t>
      </w:r>
      <w:r w:rsidRPr="0027288D">
        <w:rPr>
          <w:rFonts w:ascii="Arial" w:hAnsi="Arial" w:cs="Arial"/>
          <w:sz w:val="24"/>
          <w:szCs w:val="24"/>
        </w:rPr>
        <w:t>e impartirá en</w:t>
      </w:r>
      <w:r w:rsidR="003077AB" w:rsidRPr="0027288D">
        <w:rPr>
          <w:rFonts w:ascii="Arial" w:hAnsi="Arial" w:cs="Arial"/>
          <w:sz w:val="24"/>
          <w:szCs w:val="24"/>
        </w:rPr>
        <w:t xml:space="preserve"> la</w:t>
      </w:r>
      <w:r w:rsidRPr="0027288D">
        <w:rPr>
          <w:rFonts w:ascii="Arial" w:hAnsi="Arial" w:cs="Arial"/>
          <w:sz w:val="24"/>
          <w:szCs w:val="24"/>
        </w:rPr>
        <w:t xml:space="preserve"> modalidad </w:t>
      </w:r>
      <w:r w:rsidR="003077AB" w:rsidRPr="0027288D">
        <w:rPr>
          <w:rFonts w:ascii="Arial" w:hAnsi="Arial" w:cs="Arial"/>
          <w:sz w:val="24"/>
          <w:szCs w:val="24"/>
        </w:rPr>
        <w:t>a distancia</w:t>
      </w:r>
      <w:r w:rsidRPr="0027288D">
        <w:rPr>
          <w:rFonts w:ascii="Arial" w:hAnsi="Arial" w:cs="Arial"/>
          <w:sz w:val="24"/>
          <w:szCs w:val="24"/>
        </w:rPr>
        <w:t xml:space="preserve">, de él </w:t>
      </w:r>
      <w:r w:rsidR="003077AB" w:rsidRPr="0027288D">
        <w:rPr>
          <w:rFonts w:ascii="Arial" w:hAnsi="Arial" w:cs="Arial"/>
          <w:sz w:val="24"/>
          <w:szCs w:val="24"/>
        </w:rPr>
        <w:t>18</w:t>
      </w:r>
      <w:r w:rsidRPr="0027288D">
        <w:rPr>
          <w:rFonts w:ascii="Arial" w:hAnsi="Arial" w:cs="Arial"/>
          <w:sz w:val="24"/>
          <w:szCs w:val="24"/>
        </w:rPr>
        <w:t xml:space="preserve"> horas</w:t>
      </w:r>
      <w:r w:rsidR="003077AB" w:rsidRPr="0027288D">
        <w:rPr>
          <w:rFonts w:ascii="Arial" w:hAnsi="Arial" w:cs="Arial"/>
          <w:sz w:val="24"/>
          <w:szCs w:val="24"/>
        </w:rPr>
        <w:t xml:space="preserve"> se actividades sincrónicas</w:t>
      </w:r>
      <w:r w:rsidR="005D4788" w:rsidRPr="0027288D">
        <w:rPr>
          <w:rFonts w:ascii="Arial" w:hAnsi="Arial" w:cs="Arial"/>
          <w:sz w:val="24"/>
          <w:szCs w:val="24"/>
        </w:rPr>
        <w:t>,</w:t>
      </w:r>
      <w:r w:rsidR="003077AB" w:rsidRPr="0027288D">
        <w:rPr>
          <w:rFonts w:ascii="Arial" w:hAnsi="Arial" w:cs="Arial"/>
          <w:sz w:val="24"/>
          <w:szCs w:val="24"/>
        </w:rPr>
        <w:t xml:space="preserve"> 18 asincrónicas </w:t>
      </w:r>
      <w:r w:rsidRPr="0027288D">
        <w:rPr>
          <w:rFonts w:ascii="Arial" w:hAnsi="Arial" w:cs="Arial"/>
          <w:sz w:val="24"/>
          <w:szCs w:val="24"/>
        </w:rPr>
        <w:t xml:space="preserve">y </w:t>
      </w:r>
      <w:r w:rsidR="00C553AB" w:rsidRPr="0027288D">
        <w:rPr>
          <w:rFonts w:ascii="Arial" w:hAnsi="Arial" w:cs="Arial"/>
          <w:sz w:val="24"/>
          <w:szCs w:val="24"/>
        </w:rPr>
        <w:t>54</w:t>
      </w:r>
      <w:r w:rsidRPr="0027288D">
        <w:rPr>
          <w:rFonts w:ascii="Arial" w:hAnsi="Arial" w:cs="Arial"/>
          <w:sz w:val="24"/>
          <w:szCs w:val="24"/>
        </w:rPr>
        <w:t xml:space="preserve"> de estudio independiente. Se empleará el Entorno virtual de Aprendizaje y la plataforma de videoconferencias para la interacción con los estudiantes a distancia, así como el seguimiento permanente a los estudiantes. En la plataforma se emplearán actividades interactivas de evaluación de forma individual y colectiva. Se utilizará el portafolio de cada estudiante donde almacene los trabajos presentados y la wiki para realizar un material con los resultados del curso. </w:t>
      </w:r>
    </w:p>
    <w:p w14:paraId="185C79CF"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Los materiales a emplear son actualizados tanto en idioma inglés como en español en formatos de libros, videotutoriales, videoconferencias de las compañías y empresas más prestigiosas en el campo del diseño de interfaces. Se emplean además una alta carga de imágenes, gráficos, infografías, iconos, fotos, fuentes, esquemas, mockup, </w:t>
      </w:r>
      <w:proofErr w:type="spellStart"/>
      <w:r w:rsidRPr="0027288D">
        <w:rPr>
          <w:rFonts w:ascii="Arial" w:hAnsi="Arial" w:cs="Arial"/>
          <w:sz w:val="24"/>
          <w:szCs w:val="24"/>
        </w:rPr>
        <w:t>wireframes</w:t>
      </w:r>
      <w:proofErr w:type="spellEnd"/>
      <w:r w:rsidRPr="0027288D">
        <w:rPr>
          <w:rFonts w:ascii="Arial" w:hAnsi="Arial" w:cs="Arial"/>
          <w:sz w:val="24"/>
          <w:szCs w:val="24"/>
        </w:rPr>
        <w:t xml:space="preserve"> para ilustrar los contenidos. Entre los materiales existe un libro elaborado por la docente del curso que soporta todo el contenido.</w:t>
      </w:r>
    </w:p>
    <w:p w14:paraId="2EB9C61A"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Entre los medios empleados se utilizan herramientas tanto de escritorio como web y móviles para la conceptualización de los proyectos, la maquetación, la selección de imágenes, iconos y paletas de colores, el desarrollo de una cultura visual de interacciones y composición de acuerdo a las plataformas y tipos de proyectos.</w:t>
      </w:r>
    </w:p>
    <w:p w14:paraId="4441EA15" w14:textId="77777777" w:rsidR="000B0491" w:rsidRPr="0027288D" w:rsidRDefault="000B0491"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lastRenderedPageBreak/>
        <w:t>SISTEMA de EVALUACIÓN</w:t>
      </w:r>
      <w:r w:rsidRPr="0027288D">
        <w:rPr>
          <w:rFonts w:ascii="Arial" w:hAnsi="Arial" w:cs="Arial"/>
          <w:color w:val="000000"/>
          <w:sz w:val="24"/>
          <w:szCs w:val="24"/>
        </w:rPr>
        <w:t xml:space="preserve">: </w:t>
      </w:r>
    </w:p>
    <w:p w14:paraId="65B1D8A6" w14:textId="77777777" w:rsidR="005D4788" w:rsidRPr="0027288D" w:rsidRDefault="000B0491" w:rsidP="00EC2D29">
      <w:pPr>
        <w:spacing w:after="0" w:line="360" w:lineRule="auto"/>
        <w:jc w:val="both"/>
        <w:rPr>
          <w:rFonts w:ascii="Arial" w:hAnsi="Arial" w:cs="Arial"/>
          <w:color w:val="000000"/>
          <w:sz w:val="24"/>
          <w:szCs w:val="24"/>
        </w:rPr>
      </w:pPr>
      <w:r w:rsidRPr="0027288D">
        <w:rPr>
          <w:rFonts w:ascii="Arial" w:hAnsi="Arial" w:cs="Arial"/>
          <w:color w:val="000000"/>
          <w:sz w:val="24"/>
          <w:szCs w:val="24"/>
        </w:rPr>
        <w:t>El curso será evaluado a partir la realización de Seminarios y Talleres</w:t>
      </w:r>
      <w:r w:rsidR="005D4788" w:rsidRPr="0027288D">
        <w:rPr>
          <w:rFonts w:ascii="Arial" w:hAnsi="Arial" w:cs="Arial"/>
          <w:color w:val="000000"/>
          <w:sz w:val="24"/>
          <w:szCs w:val="24"/>
        </w:rPr>
        <w:t xml:space="preserve"> mediante las plataformas virtuales</w:t>
      </w:r>
      <w:r w:rsidRPr="0027288D">
        <w:rPr>
          <w:rFonts w:ascii="Arial" w:hAnsi="Arial" w:cs="Arial"/>
          <w:color w:val="000000"/>
          <w:sz w:val="24"/>
          <w:szCs w:val="24"/>
        </w:rPr>
        <w:t xml:space="preserve"> en los que se demuestre el dominio de los fundamentos teóricos del diseño gráfico y de interfaz de usuario. </w:t>
      </w:r>
    </w:p>
    <w:p w14:paraId="2FBDF661" w14:textId="2B7940A6" w:rsidR="000B0491" w:rsidRPr="0027288D" w:rsidRDefault="000B0491" w:rsidP="00BE67F5">
      <w:pPr>
        <w:pStyle w:val="Prrafodelista"/>
        <w:numPr>
          <w:ilvl w:val="0"/>
          <w:numId w:val="34"/>
        </w:numPr>
        <w:spacing w:after="0" w:line="360" w:lineRule="auto"/>
        <w:jc w:val="both"/>
        <w:rPr>
          <w:rFonts w:ascii="Arial" w:hAnsi="Arial" w:cs="Arial"/>
          <w:color w:val="000000"/>
          <w:sz w:val="24"/>
          <w:szCs w:val="24"/>
        </w:rPr>
      </w:pPr>
      <w:r w:rsidRPr="0027288D">
        <w:rPr>
          <w:rFonts w:ascii="Arial" w:hAnsi="Arial" w:cs="Arial"/>
          <w:color w:val="000000"/>
          <w:sz w:val="24"/>
          <w:szCs w:val="24"/>
        </w:rPr>
        <w:t xml:space="preserve">El Seminario 1 permitirá a los estudiantes demostrar los conocimientos adquiridos a partir de la evaluación de una aplicación publicada donde deberá de abordar el uso de los elementos visuales, la aplicación de los principios de la Gestalt en la composición de las pantallas, el uso de la tipografía, los colores, las interacciones, la experiencia de usuarios, la arquitectura de la información y el diseño visual. </w:t>
      </w:r>
    </w:p>
    <w:p w14:paraId="25A1BD68" w14:textId="77777777" w:rsidR="000B0491" w:rsidRPr="0027288D" w:rsidRDefault="000B0491" w:rsidP="00EC2D29">
      <w:pPr>
        <w:numPr>
          <w:ilvl w:val="0"/>
          <w:numId w:val="17"/>
        </w:numPr>
        <w:spacing w:after="0" w:line="360" w:lineRule="auto"/>
        <w:jc w:val="both"/>
        <w:rPr>
          <w:rFonts w:ascii="Arial" w:hAnsi="Arial" w:cs="Arial"/>
          <w:color w:val="000000"/>
          <w:sz w:val="24"/>
          <w:szCs w:val="24"/>
        </w:rPr>
      </w:pPr>
      <w:r w:rsidRPr="0027288D">
        <w:rPr>
          <w:rFonts w:ascii="Arial" w:hAnsi="Arial" w:cs="Arial"/>
          <w:color w:val="000000"/>
          <w:sz w:val="24"/>
          <w:szCs w:val="24"/>
        </w:rPr>
        <w:t>El seminario 2 se realizará de forma colaborativa donde a cada equipo se le asignará la búsqueda de las características del diseño en diferentes plataformas y tipos de aplicaciones, el contenido será abordado presentando la ejemplificación de los diferentes elementos a través de una presentación electrónica y se evaluará además de la síntesis, la calidad de los contenidos presentados el diseño de la presentación, el ajuste al tiempo, el vocabulario técnico y la preparación demostrada.</w:t>
      </w:r>
    </w:p>
    <w:p w14:paraId="48EC1446" w14:textId="77777777" w:rsidR="000B0491" w:rsidRPr="0027288D" w:rsidRDefault="000B0491" w:rsidP="00EC2D29">
      <w:pPr>
        <w:numPr>
          <w:ilvl w:val="0"/>
          <w:numId w:val="17"/>
        </w:numPr>
        <w:spacing w:after="0" w:line="360" w:lineRule="auto"/>
        <w:jc w:val="both"/>
        <w:rPr>
          <w:rFonts w:ascii="Arial" w:hAnsi="Arial" w:cs="Arial"/>
          <w:color w:val="000000"/>
          <w:sz w:val="24"/>
          <w:szCs w:val="24"/>
        </w:rPr>
      </w:pPr>
      <w:r w:rsidRPr="0027288D">
        <w:rPr>
          <w:rFonts w:ascii="Arial" w:hAnsi="Arial" w:cs="Arial"/>
          <w:color w:val="000000"/>
          <w:sz w:val="24"/>
          <w:szCs w:val="24"/>
        </w:rPr>
        <w:t xml:space="preserve">La evaluación final se ejecutará con un taller en el que cada estudiante presentará de forma individual el diseño de un proyecto informático asociado a la investigación que realiza el </w:t>
      </w:r>
      <w:proofErr w:type="gramStart"/>
      <w:r w:rsidRPr="0027288D">
        <w:rPr>
          <w:rFonts w:ascii="Arial" w:hAnsi="Arial" w:cs="Arial"/>
          <w:color w:val="000000"/>
          <w:sz w:val="24"/>
          <w:szCs w:val="24"/>
        </w:rPr>
        <w:t>maestrante  para</w:t>
      </w:r>
      <w:proofErr w:type="gramEnd"/>
      <w:r w:rsidRPr="0027288D">
        <w:rPr>
          <w:rFonts w:ascii="Arial" w:hAnsi="Arial" w:cs="Arial"/>
          <w:color w:val="000000"/>
          <w:sz w:val="24"/>
          <w:szCs w:val="24"/>
        </w:rPr>
        <w:t xml:space="preserve"> la solución de un problema de la práctica educativa. En la presentación deberá hacer una síntesis de la problemática existente, la investigación realizada para confirmar su hipótesis, la conceptualización de la aplicación, el maquetado y el diseño de las pantallas.</w:t>
      </w:r>
    </w:p>
    <w:p w14:paraId="23D2A4F0" w14:textId="77777777" w:rsidR="000B0491" w:rsidRPr="0027288D" w:rsidRDefault="000B0491" w:rsidP="00EC2D29">
      <w:pPr>
        <w:spacing w:after="0" w:line="360" w:lineRule="auto"/>
        <w:jc w:val="both"/>
        <w:rPr>
          <w:rFonts w:ascii="Arial" w:hAnsi="Arial" w:cs="Arial"/>
          <w:sz w:val="24"/>
          <w:szCs w:val="24"/>
        </w:rPr>
      </w:pPr>
    </w:p>
    <w:p w14:paraId="630E470E" w14:textId="77777777" w:rsidR="000B0491" w:rsidRPr="0027288D" w:rsidRDefault="000B0491"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BIBLIOGRAFÍA</w:t>
      </w:r>
    </w:p>
    <w:p w14:paraId="07A7A115" w14:textId="77777777" w:rsidR="00EC2D29" w:rsidRPr="0027288D" w:rsidRDefault="00EC2D29" w:rsidP="00256D26">
      <w:pPr>
        <w:pStyle w:val="Prrafodelista"/>
        <w:numPr>
          <w:ilvl w:val="0"/>
          <w:numId w:val="55"/>
        </w:numPr>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 xml:space="preserve">Alvarez, T. A. (2019, 10 14). Guía para diseñar infografías desde cero. Tips básicos y herramientas. From Diseño Creativo. : www.disenocreativo_viamadridnyc.com </w:t>
      </w:r>
    </w:p>
    <w:p w14:paraId="2FB0C264" w14:textId="77777777" w:rsidR="00EC2D29" w:rsidRPr="0027288D" w:rsidRDefault="00EC2D29" w:rsidP="00256D26">
      <w:pPr>
        <w:pStyle w:val="Prrafodelista"/>
        <w:numPr>
          <w:ilvl w:val="0"/>
          <w:numId w:val="55"/>
        </w:numPr>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 xml:space="preserve">Costa, J. (2014). Diseño de Comunicación Visual: el nuevo paradigma. . Gráfica. , 89-107. </w:t>
      </w:r>
    </w:p>
    <w:p w14:paraId="2B1E55DD" w14:textId="77777777" w:rsidR="00EC2D29" w:rsidRPr="0027288D" w:rsidRDefault="00EC2D29" w:rsidP="00256D26">
      <w:pPr>
        <w:pStyle w:val="Prrafodelista"/>
        <w:numPr>
          <w:ilvl w:val="0"/>
          <w:numId w:val="55"/>
        </w:numPr>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 xml:space="preserve">Distancia, C. d. (2015). Curso de Diseño Gráfico. Loopian. </w:t>
      </w:r>
    </w:p>
    <w:p w14:paraId="21221902" w14:textId="77777777" w:rsidR="00C5631C" w:rsidRPr="0027288D" w:rsidRDefault="00C5631C" w:rsidP="00256D26">
      <w:pPr>
        <w:pStyle w:val="Prrafodelista"/>
        <w:numPr>
          <w:ilvl w:val="0"/>
          <w:numId w:val="55"/>
        </w:numPr>
        <w:spacing w:after="0" w:line="360" w:lineRule="auto"/>
        <w:jc w:val="both"/>
        <w:rPr>
          <w:rFonts w:ascii="Arial" w:hAnsi="Arial" w:cs="Arial"/>
          <w:noProof/>
          <w:sz w:val="24"/>
          <w:szCs w:val="24"/>
          <w:lang w:eastAsia="es-CU"/>
        </w:rPr>
      </w:pPr>
      <w:r w:rsidRPr="0027288D">
        <w:rPr>
          <w:rFonts w:ascii="Arial" w:hAnsi="Arial" w:cs="Arial"/>
          <w:noProof/>
          <w:sz w:val="24"/>
          <w:szCs w:val="24"/>
          <w:lang w:val="es-CU" w:eastAsia="es-CU"/>
        </w:rPr>
        <w:t>Labrada, S. M. (2020). Principios del proceso de diseño de interfaz de usuario. </w:t>
      </w:r>
      <w:r w:rsidRPr="0027288D">
        <w:rPr>
          <w:rFonts w:ascii="Arial" w:hAnsi="Arial" w:cs="Arial"/>
          <w:i/>
          <w:iCs/>
          <w:noProof/>
          <w:sz w:val="24"/>
          <w:szCs w:val="24"/>
          <w:lang w:val="es-CU" w:eastAsia="es-CU"/>
        </w:rPr>
        <w:t>Revista cubana de transformación digital</w:t>
      </w:r>
      <w:r w:rsidRPr="0027288D">
        <w:rPr>
          <w:rFonts w:ascii="Arial" w:hAnsi="Arial" w:cs="Arial"/>
          <w:noProof/>
          <w:sz w:val="24"/>
          <w:szCs w:val="24"/>
          <w:lang w:val="es-CU" w:eastAsia="es-CU"/>
        </w:rPr>
        <w:t>, </w:t>
      </w:r>
      <w:r w:rsidRPr="0027288D">
        <w:rPr>
          <w:rFonts w:ascii="Arial" w:hAnsi="Arial" w:cs="Arial"/>
          <w:i/>
          <w:iCs/>
          <w:noProof/>
          <w:sz w:val="24"/>
          <w:szCs w:val="24"/>
          <w:lang w:val="es-CU" w:eastAsia="es-CU"/>
        </w:rPr>
        <w:t>1</w:t>
      </w:r>
      <w:r w:rsidRPr="0027288D">
        <w:rPr>
          <w:rFonts w:ascii="Arial" w:hAnsi="Arial" w:cs="Arial"/>
          <w:noProof/>
          <w:sz w:val="24"/>
          <w:szCs w:val="24"/>
          <w:lang w:val="es-CU" w:eastAsia="es-CU"/>
        </w:rPr>
        <w:t>(3), 143-155.</w:t>
      </w:r>
    </w:p>
    <w:p w14:paraId="180BE0C6" w14:textId="77777777" w:rsidR="00335944" w:rsidRPr="0027288D" w:rsidRDefault="00335944" w:rsidP="00256D26">
      <w:pPr>
        <w:pStyle w:val="Prrafodelista"/>
        <w:numPr>
          <w:ilvl w:val="0"/>
          <w:numId w:val="55"/>
        </w:numPr>
        <w:spacing w:after="0" w:line="360" w:lineRule="auto"/>
        <w:jc w:val="both"/>
        <w:rPr>
          <w:rFonts w:ascii="Arial" w:hAnsi="Arial" w:cs="Arial"/>
          <w:noProof/>
          <w:sz w:val="24"/>
          <w:szCs w:val="24"/>
          <w:lang w:eastAsia="es-CU"/>
        </w:rPr>
      </w:pPr>
      <w:r w:rsidRPr="0027288D">
        <w:rPr>
          <w:rFonts w:ascii="Arial" w:hAnsi="Arial" w:cs="Arial"/>
          <w:noProof/>
          <w:sz w:val="24"/>
          <w:szCs w:val="24"/>
          <w:lang w:val="es-CU" w:eastAsia="es-CU"/>
        </w:rPr>
        <w:lastRenderedPageBreak/>
        <w:t xml:space="preserve">Mejía Ortiz, C. A. (2022). Prototipo software para la evaluación de heurísticas aplicadas en interfaces asociadas a soluciones IOT en entornos rurales agrícolas. </w:t>
      </w:r>
    </w:p>
    <w:p w14:paraId="6E7F33D9" w14:textId="16CB8076" w:rsidR="00EC2D29" w:rsidRPr="0027288D" w:rsidRDefault="00EC2D29" w:rsidP="00256D26">
      <w:pPr>
        <w:pStyle w:val="Prrafodelista"/>
        <w:numPr>
          <w:ilvl w:val="0"/>
          <w:numId w:val="55"/>
        </w:numPr>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 xml:space="preserve">Morejón. S. (2014). El diseño didáctico de la comunicación visual en el proceso de desarrollo del software educativo. Tesis doctoral. Santiago de Cuba: Universidada de Ciencias Pedagógicas Frank País García. </w:t>
      </w:r>
    </w:p>
    <w:p w14:paraId="314A5596" w14:textId="77777777" w:rsidR="00335944" w:rsidRPr="0027288D" w:rsidRDefault="00335944" w:rsidP="00256D26">
      <w:pPr>
        <w:pStyle w:val="Prrafodelista"/>
        <w:numPr>
          <w:ilvl w:val="0"/>
          <w:numId w:val="55"/>
        </w:numPr>
        <w:spacing w:after="0" w:line="360" w:lineRule="auto"/>
        <w:jc w:val="both"/>
        <w:rPr>
          <w:rFonts w:ascii="Arial" w:hAnsi="Arial" w:cs="Arial"/>
          <w:noProof/>
          <w:sz w:val="24"/>
          <w:szCs w:val="24"/>
          <w:lang w:val="es-CU" w:eastAsia="es-CU"/>
        </w:rPr>
      </w:pPr>
      <w:r w:rsidRPr="0027288D">
        <w:rPr>
          <w:rFonts w:ascii="Arial" w:hAnsi="Arial" w:cs="Arial"/>
          <w:noProof/>
          <w:sz w:val="24"/>
          <w:szCs w:val="24"/>
          <w:lang w:val="es-CU" w:eastAsia="es-CU"/>
        </w:rPr>
        <w:t>Arenas-Arredondo, A. A., Harringhton-Martínez, M. S., Varguillas-Carmona, C. S., &amp; Gallardo-Varguillas, D. A. (2021). Las infografías: uso en la educación. </w:t>
      </w:r>
      <w:r w:rsidRPr="0027288D">
        <w:rPr>
          <w:rFonts w:ascii="Arial" w:hAnsi="Arial" w:cs="Arial"/>
          <w:i/>
          <w:iCs/>
          <w:noProof/>
          <w:sz w:val="24"/>
          <w:szCs w:val="24"/>
          <w:lang w:val="es-CU" w:eastAsia="es-CU"/>
        </w:rPr>
        <w:t>Dominio de las Ciencias</w:t>
      </w:r>
      <w:r w:rsidRPr="0027288D">
        <w:rPr>
          <w:rFonts w:ascii="Arial" w:hAnsi="Arial" w:cs="Arial"/>
          <w:noProof/>
          <w:sz w:val="24"/>
          <w:szCs w:val="24"/>
          <w:lang w:val="es-CU" w:eastAsia="es-CU"/>
        </w:rPr>
        <w:t>, </w:t>
      </w:r>
      <w:r w:rsidRPr="0027288D">
        <w:rPr>
          <w:rFonts w:ascii="Arial" w:hAnsi="Arial" w:cs="Arial"/>
          <w:i/>
          <w:iCs/>
          <w:noProof/>
          <w:sz w:val="24"/>
          <w:szCs w:val="24"/>
          <w:lang w:val="es-CU" w:eastAsia="es-CU"/>
        </w:rPr>
        <w:t>7</w:t>
      </w:r>
      <w:r w:rsidRPr="0027288D">
        <w:rPr>
          <w:rFonts w:ascii="Arial" w:hAnsi="Arial" w:cs="Arial"/>
          <w:noProof/>
          <w:sz w:val="24"/>
          <w:szCs w:val="24"/>
          <w:lang w:val="es-CU" w:eastAsia="es-CU"/>
        </w:rPr>
        <w:t xml:space="preserve">(1), 261-284. </w:t>
      </w:r>
    </w:p>
    <w:p w14:paraId="4A54CA4E" w14:textId="3F5963BC" w:rsidR="005E57FD" w:rsidRPr="0027288D" w:rsidRDefault="00D94534" w:rsidP="00D94534">
      <w:pPr>
        <w:pStyle w:val="Prrafodelista"/>
        <w:numPr>
          <w:ilvl w:val="0"/>
          <w:numId w:val="55"/>
        </w:numPr>
        <w:spacing w:line="360" w:lineRule="auto"/>
        <w:rPr>
          <w:rFonts w:ascii="Arial" w:hAnsi="Arial" w:cs="Arial"/>
          <w:sz w:val="24"/>
          <w:szCs w:val="24"/>
        </w:rPr>
      </w:pPr>
      <w:proofErr w:type="spellStart"/>
      <w:r w:rsidRPr="0027288D">
        <w:rPr>
          <w:rFonts w:ascii="Arial" w:hAnsi="Arial" w:cs="Arial"/>
          <w:sz w:val="24"/>
          <w:szCs w:val="24"/>
        </w:rPr>
        <w:t>Alberich</w:t>
      </w:r>
      <w:proofErr w:type="spellEnd"/>
      <w:r w:rsidRPr="0027288D">
        <w:rPr>
          <w:rFonts w:ascii="Arial" w:hAnsi="Arial" w:cs="Arial"/>
          <w:sz w:val="24"/>
          <w:szCs w:val="24"/>
        </w:rPr>
        <w:t xml:space="preserve">, J., Gómez, D., Ferrer A. (2015) Conceptos básicos de diseño gráfico. Universidad Oberta de Cataluña. España </w:t>
      </w:r>
    </w:p>
    <w:p w14:paraId="20575576"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O4. Aplicaciones educativas para dispositivos móviles</w:t>
      </w:r>
      <w:r w:rsidRPr="0027288D">
        <w:rPr>
          <w:rFonts w:ascii="Arial" w:hAnsi="Arial" w:cs="Arial"/>
          <w:sz w:val="24"/>
          <w:szCs w:val="24"/>
        </w:rPr>
        <w:t xml:space="preserve"> </w:t>
      </w:r>
      <w:r w:rsidRPr="0027288D">
        <w:rPr>
          <w:rFonts w:ascii="Arial" w:hAnsi="Arial" w:cs="Arial"/>
          <w:b/>
          <w:sz w:val="24"/>
          <w:szCs w:val="24"/>
        </w:rPr>
        <w:t>(2 créditos)</w:t>
      </w:r>
    </w:p>
    <w:p w14:paraId="29C1F97D" w14:textId="77777777" w:rsidR="005D4788" w:rsidRPr="0027288D" w:rsidRDefault="005D4788"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118CF9FE" w14:textId="7F696DBA" w:rsidR="005D4788" w:rsidRPr="0027288D" w:rsidRDefault="005D4788"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Facultad o departamento</w:t>
      </w:r>
      <w:r w:rsidRPr="0027288D">
        <w:rPr>
          <w:rFonts w:ascii="Arial" w:hAnsi="Arial" w:cs="Arial"/>
          <w:sz w:val="24"/>
          <w:szCs w:val="24"/>
        </w:rPr>
        <w:t xml:space="preserve">: </w:t>
      </w:r>
      <w:r w:rsidRPr="0027288D">
        <w:rPr>
          <w:rFonts w:ascii="Arial" w:hAnsi="Arial" w:cs="Arial"/>
          <w:sz w:val="24"/>
          <w:szCs w:val="24"/>
          <w:u w:val="single"/>
        </w:rPr>
        <w:t xml:space="preserve">Centro de Estudios de estudios de Educación Superior Manuel F Gran </w:t>
      </w:r>
    </w:p>
    <w:p w14:paraId="685F46FC" w14:textId="299DA54D" w:rsidR="005D4788" w:rsidRPr="0027288D" w:rsidRDefault="005D4788" w:rsidP="00EC2D29">
      <w:pPr>
        <w:spacing w:after="0" w:line="360" w:lineRule="auto"/>
        <w:jc w:val="both"/>
        <w:rPr>
          <w:rFonts w:ascii="Arial" w:hAnsi="Arial" w:cs="Arial"/>
          <w:b/>
          <w:sz w:val="24"/>
          <w:szCs w:val="24"/>
        </w:rPr>
      </w:pPr>
      <w:r w:rsidRPr="0027288D">
        <w:rPr>
          <w:rFonts w:ascii="Arial" w:hAnsi="Arial" w:cs="Arial"/>
          <w:b/>
          <w:sz w:val="24"/>
          <w:szCs w:val="24"/>
        </w:rPr>
        <w:t xml:space="preserve">Profesor: </w:t>
      </w:r>
      <w:r w:rsidRPr="0027288D">
        <w:rPr>
          <w:rFonts w:ascii="Arial" w:hAnsi="Arial" w:cs="Arial"/>
          <w:bCs/>
          <w:sz w:val="24"/>
          <w:szCs w:val="24"/>
          <w:u w:val="single"/>
        </w:rPr>
        <w:t>Dr. C. José Manuel Izquierdo Lao. Profesor Titular</w:t>
      </w:r>
    </w:p>
    <w:p w14:paraId="2A3316DA" w14:textId="61C10EE7" w:rsidR="005D4788" w:rsidRPr="0027288D" w:rsidRDefault="005D4788"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r w:rsidRPr="0027288D">
        <w:rPr>
          <w:rStyle w:val="Hipervnculo"/>
          <w:rFonts w:ascii="Arial" w:eastAsia="Calibri" w:hAnsi="Arial" w:cs="Arial" w:hint="default"/>
          <w:sz w:val="24"/>
          <w:szCs w:val="24"/>
        </w:rPr>
        <w:t>jmil@uo.edu.cu</w:t>
      </w:r>
    </w:p>
    <w:p w14:paraId="050072DB" w14:textId="46659759" w:rsidR="005D4788" w:rsidRPr="0027288D" w:rsidRDefault="005D4788"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Grado científico</w:t>
      </w:r>
      <w:r w:rsidRPr="0027288D">
        <w:rPr>
          <w:rFonts w:ascii="Arial" w:hAnsi="Arial" w:cs="Arial"/>
          <w:sz w:val="24"/>
          <w:szCs w:val="24"/>
        </w:rPr>
        <w:t xml:space="preserve">: </w:t>
      </w:r>
      <w:r w:rsidRPr="0027288D">
        <w:rPr>
          <w:rFonts w:ascii="Arial" w:hAnsi="Arial" w:cs="Arial"/>
          <w:sz w:val="24"/>
          <w:szCs w:val="24"/>
          <w:u w:val="single"/>
        </w:rPr>
        <w:t>Doctor en Ciencias Pedagógicas</w:t>
      </w:r>
      <w:r w:rsidRPr="0027288D">
        <w:rPr>
          <w:rFonts w:ascii="Arial" w:hAnsi="Arial" w:cs="Arial"/>
          <w:sz w:val="24"/>
          <w:szCs w:val="24"/>
        </w:rPr>
        <w:t xml:space="preserve"> </w:t>
      </w:r>
    </w:p>
    <w:p w14:paraId="7D42DDDF" w14:textId="0AA37B2D" w:rsidR="005D4788" w:rsidRPr="0027288D" w:rsidRDefault="005D4788"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 xml:space="preserve">Máster en Ciencias </w:t>
      </w:r>
    </w:p>
    <w:p w14:paraId="0946BB90" w14:textId="77777777" w:rsidR="005D4788" w:rsidRPr="0027288D" w:rsidRDefault="005D4788"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Titular</w:t>
      </w:r>
      <w:r w:rsidRPr="0027288D">
        <w:rPr>
          <w:rFonts w:ascii="Arial" w:hAnsi="Arial" w:cs="Arial"/>
          <w:sz w:val="24"/>
          <w:szCs w:val="24"/>
        </w:rPr>
        <w:t xml:space="preserve"> </w:t>
      </w:r>
    </w:p>
    <w:p w14:paraId="7996270D" w14:textId="1B51878E" w:rsidR="005D4788" w:rsidRPr="0027288D" w:rsidRDefault="005D4788"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Pr="0027288D">
        <w:rPr>
          <w:rFonts w:ascii="Arial" w:hAnsi="Arial" w:cs="Arial"/>
          <w:sz w:val="24"/>
          <w:szCs w:val="24"/>
          <w:u w:val="single"/>
        </w:rPr>
        <w:t>2</w:t>
      </w:r>
    </w:p>
    <w:p w14:paraId="10651037" w14:textId="77777777" w:rsidR="005D4788" w:rsidRPr="0027288D" w:rsidRDefault="005D4788"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(x) </w:t>
      </w:r>
    </w:p>
    <w:p w14:paraId="145DBB1F" w14:textId="77777777" w:rsidR="009B5876" w:rsidRPr="0027288D" w:rsidRDefault="009B5876"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JUSTIFICACIÓN</w:t>
      </w:r>
    </w:p>
    <w:p w14:paraId="429A8647" w14:textId="6B84CEDF" w:rsidR="000B0491" w:rsidRPr="0027288D" w:rsidRDefault="009B5876" w:rsidP="00EC2D29">
      <w:pPr>
        <w:tabs>
          <w:tab w:val="left" w:pos="-900"/>
        </w:tabs>
        <w:spacing w:after="0" w:line="360" w:lineRule="auto"/>
        <w:jc w:val="both"/>
        <w:rPr>
          <w:rFonts w:ascii="Arial" w:hAnsi="Arial" w:cs="Arial"/>
          <w:bCs/>
          <w:sz w:val="24"/>
          <w:szCs w:val="24"/>
        </w:rPr>
      </w:pPr>
      <w:r w:rsidRPr="0027288D">
        <w:rPr>
          <w:rFonts w:ascii="Arial" w:hAnsi="Arial" w:cs="Arial"/>
          <w:bCs/>
          <w:sz w:val="24"/>
          <w:szCs w:val="24"/>
        </w:rPr>
        <w:t xml:space="preserve">El estudio de las aplicaciones educativas para dispositivos móviles va a tono con los beneficios que estas brindan en el contexto educativo. </w:t>
      </w:r>
      <w:r w:rsidR="00AD033D" w:rsidRPr="0027288D">
        <w:rPr>
          <w:rFonts w:ascii="Arial" w:hAnsi="Arial" w:cs="Arial"/>
          <w:bCs/>
          <w:sz w:val="24"/>
          <w:szCs w:val="24"/>
        </w:rPr>
        <w:t xml:space="preserve">Estas aplicaciones </w:t>
      </w:r>
      <w:r w:rsidRPr="0027288D">
        <w:rPr>
          <w:rFonts w:ascii="Arial" w:hAnsi="Arial" w:cs="Arial"/>
          <w:bCs/>
          <w:sz w:val="24"/>
          <w:szCs w:val="24"/>
        </w:rPr>
        <w:t>permiten el acceso a la educación en cualquier momento y lugar</w:t>
      </w:r>
      <w:r w:rsidR="00AD033D" w:rsidRPr="0027288D">
        <w:rPr>
          <w:rFonts w:ascii="Arial" w:hAnsi="Arial" w:cs="Arial"/>
          <w:bCs/>
          <w:sz w:val="24"/>
          <w:szCs w:val="24"/>
        </w:rPr>
        <w:t xml:space="preserve">; </w:t>
      </w:r>
      <w:r w:rsidRPr="0027288D">
        <w:rPr>
          <w:rFonts w:ascii="Arial" w:hAnsi="Arial" w:cs="Arial"/>
          <w:bCs/>
          <w:sz w:val="24"/>
          <w:szCs w:val="24"/>
        </w:rPr>
        <w:t>ofrecen oportunidades para el aprendizaje interactivo, lo que puede mejorar la participación y el compromiso de los estudiantes</w:t>
      </w:r>
      <w:r w:rsidR="00AD033D" w:rsidRPr="0027288D">
        <w:rPr>
          <w:rFonts w:ascii="Arial" w:hAnsi="Arial" w:cs="Arial"/>
          <w:bCs/>
          <w:sz w:val="24"/>
          <w:szCs w:val="24"/>
        </w:rPr>
        <w:t xml:space="preserve">; </w:t>
      </w:r>
      <w:r w:rsidRPr="0027288D">
        <w:rPr>
          <w:rFonts w:ascii="Arial" w:hAnsi="Arial" w:cs="Arial"/>
          <w:bCs/>
          <w:sz w:val="24"/>
          <w:szCs w:val="24"/>
        </w:rPr>
        <w:t>pueden adaptarse a las necesidades individuales de los estudiantes, lo que permite un aprendizaje más personalizado y efectivo</w:t>
      </w:r>
      <w:r w:rsidR="00AD033D" w:rsidRPr="0027288D">
        <w:rPr>
          <w:rFonts w:ascii="Arial" w:hAnsi="Arial" w:cs="Arial"/>
          <w:bCs/>
          <w:sz w:val="24"/>
          <w:szCs w:val="24"/>
        </w:rPr>
        <w:t xml:space="preserve">, además </w:t>
      </w:r>
      <w:r w:rsidRPr="0027288D">
        <w:rPr>
          <w:rFonts w:ascii="Arial" w:hAnsi="Arial" w:cs="Arial"/>
          <w:bCs/>
          <w:sz w:val="24"/>
          <w:szCs w:val="24"/>
        </w:rPr>
        <w:t xml:space="preserve">fomenta la innovación en el diseño de experiencias de aprendizaje, </w:t>
      </w:r>
      <w:r w:rsidR="00AD033D" w:rsidRPr="0027288D">
        <w:rPr>
          <w:rFonts w:ascii="Arial" w:hAnsi="Arial" w:cs="Arial"/>
          <w:bCs/>
          <w:sz w:val="24"/>
          <w:szCs w:val="24"/>
        </w:rPr>
        <w:t>todo ello</w:t>
      </w:r>
      <w:r w:rsidRPr="0027288D">
        <w:rPr>
          <w:rFonts w:ascii="Arial" w:hAnsi="Arial" w:cs="Arial"/>
          <w:bCs/>
          <w:sz w:val="24"/>
          <w:szCs w:val="24"/>
        </w:rPr>
        <w:t xml:space="preserve"> que es crucial en un entorno virtualizado donde la creatividad y la adaptación a nuevas tecnologías son esenciales.</w:t>
      </w:r>
    </w:p>
    <w:p w14:paraId="3D1E2171"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OBJETIVO FORMATIVO</w:t>
      </w:r>
    </w:p>
    <w:p w14:paraId="47F5C91D"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lastRenderedPageBreak/>
        <w:t>Proponer el diseño y desarrollo de alguna aplicación para móvil con vistas al perfeccionamiento de la impartición de los contenidos de sus cursos.</w:t>
      </w:r>
    </w:p>
    <w:p w14:paraId="67D60A30"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CONTENIDO</w:t>
      </w:r>
      <w:r w:rsidRPr="0027288D">
        <w:rPr>
          <w:rFonts w:ascii="Arial" w:hAnsi="Arial" w:cs="Arial"/>
          <w:b/>
          <w:sz w:val="24"/>
          <w:szCs w:val="24"/>
        </w:rPr>
        <w:br/>
        <w:t>Núcleos de conocimientos</w:t>
      </w:r>
    </w:p>
    <w:p w14:paraId="1951B1C6" w14:textId="77777777" w:rsidR="000B0491" w:rsidRPr="0027288D" w:rsidRDefault="000B0491" w:rsidP="00EC2D29">
      <w:pPr>
        <w:spacing w:after="0" w:line="360" w:lineRule="auto"/>
        <w:jc w:val="both"/>
        <w:rPr>
          <w:rFonts w:ascii="Arial" w:eastAsia="Times New Roman" w:hAnsi="Arial" w:cs="Arial"/>
          <w:sz w:val="24"/>
          <w:szCs w:val="24"/>
          <w:lang w:eastAsia="es-ES"/>
        </w:rPr>
      </w:pPr>
      <w:r w:rsidRPr="0027288D">
        <w:rPr>
          <w:rFonts w:ascii="Arial" w:eastAsia="Times New Roman" w:hAnsi="Arial" w:cs="Arial"/>
          <w:sz w:val="24"/>
          <w:szCs w:val="24"/>
          <w:lang w:eastAsia="es-ES"/>
        </w:rPr>
        <w:t xml:space="preserve">Herramientas Tecnológicas y Metodológicas en la Producción de Medios Didácticos. </w:t>
      </w:r>
      <w:proofErr w:type="spellStart"/>
      <w:r w:rsidRPr="0027288D">
        <w:rPr>
          <w:rFonts w:ascii="Arial" w:eastAsia="Times New Roman" w:hAnsi="Arial" w:cs="Arial"/>
          <w:sz w:val="24"/>
          <w:szCs w:val="24"/>
          <w:lang w:eastAsia="es-ES"/>
        </w:rPr>
        <w:t>Estándaress</w:t>
      </w:r>
      <w:proofErr w:type="spellEnd"/>
      <w:r w:rsidRPr="0027288D">
        <w:rPr>
          <w:rFonts w:ascii="Arial" w:eastAsia="Times New Roman" w:hAnsi="Arial" w:cs="Arial"/>
          <w:sz w:val="24"/>
          <w:szCs w:val="24"/>
          <w:lang w:eastAsia="es-ES"/>
        </w:rPr>
        <w:t xml:space="preserve"> eLearning. El modelo SCORM. </w:t>
      </w:r>
      <w:proofErr w:type="spellStart"/>
      <w:r w:rsidRPr="0027288D">
        <w:rPr>
          <w:rFonts w:ascii="Arial" w:eastAsia="Times New Roman" w:hAnsi="Arial" w:cs="Arial"/>
          <w:sz w:val="24"/>
          <w:szCs w:val="24"/>
          <w:lang w:eastAsia="es-ES"/>
        </w:rPr>
        <w:t>Reload</w:t>
      </w:r>
      <w:proofErr w:type="spellEnd"/>
      <w:r w:rsidRPr="0027288D">
        <w:rPr>
          <w:rFonts w:ascii="Arial" w:eastAsia="Times New Roman" w:hAnsi="Arial" w:cs="Arial"/>
          <w:sz w:val="24"/>
          <w:szCs w:val="24"/>
          <w:lang w:eastAsia="es-ES"/>
        </w:rPr>
        <w:t xml:space="preserve"> Tools. </w:t>
      </w:r>
      <w:proofErr w:type="spellStart"/>
      <w:r w:rsidRPr="0027288D">
        <w:rPr>
          <w:rFonts w:ascii="Arial" w:eastAsia="Times New Roman" w:hAnsi="Arial" w:cs="Arial"/>
          <w:sz w:val="24"/>
          <w:szCs w:val="24"/>
          <w:lang w:eastAsia="es-ES"/>
        </w:rPr>
        <w:t>EXeLearning</w:t>
      </w:r>
      <w:proofErr w:type="spellEnd"/>
      <w:r w:rsidRPr="0027288D">
        <w:rPr>
          <w:rFonts w:ascii="Arial" w:eastAsia="Times New Roman" w:hAnsi="Arial" w:cs="Arial"/>
          <w:sz w:val="24"/>
          <w:szCs w:val="24"/>
          <w:lang w:eastAsia="es-ES"/>
        </w:rPr>
        <w:t>. Libros electrónicos. EPUB 2 y EPUB 3. Funcionalidades del dispositivo móvil y su aplicación en educación. Emuladores de Android. Recursos tecnológicos para el aprendizaje móvil. M-</w:t>
      </w:r>
      <w:proofErr w:type="spellStart"/>
      <w:r w:rsidRPr="0027288D">
        <w:rPr>
          <w:rFonts w:ascii="Arial" w:eastAsia="Times New Roman" w:hAnsi="Arial" w:cs="Arial"/>
          <w:sz w:val="24"/>
          <w:szCs w:val="24"/>
          <w:lang w:eastAsia="es-ES"/>
        </w:rPr>
        <w:t>Learning</w:t>
      </w:r>
      <w:proofErr w:type="spellEnd"/>
      <w:r w:rsidRPr="0027288D">
        <w:rPr>
          <w:rFonts w:ascii="Arial" w:eastAsia="Times New Roman" w:hAnsi="Arial" w:cs="Arial"/>
          <w:sz w:val="24"/>
          <w:szCs w:val="24"/>
          <w:lang w:eastAsia="es-ES"/>
        </w:rPr>
        <w:t xml:space="preserve">. Moodle </w:t>
      </w:r>
      <w:proofErr w:type="spellStart"/>
      <w:r w:rsidRPr="0027288D">
        <w:rPr>
          <w:rFonts w:ascii="Arial" w:eastAsia="Times New Roman" w:hAnsi="Arial" w:cs="Arial"/>
          <w:sz w:val="24"/>
          <w:szCs w:val="24"/>
          <w:lang w:eastAsia="es-ES"/>
        </w:rPr>
        <w:t>mobile</w:t>
      </w:r>
      <w:proofErr w:type="spellEnd"/>
      <w:r w:rsidRPr="0027288D">
        <w:rPr>
          <w:rFonts w:ascii="Arial" w:eastAsia="Times New Roman" w:hAnsi="Arial" w:cs="Arial"/>
          <w:sz w:val="24"/>
          <w:szCs w:val="24"/>
          <w:lang w:eastAsia="es-ES"/>
        </w:rPr>
        <w:t>. Realidad aumentada en la educación. Plataformas para crear realidad aumentada. Creación de Aplicaciones para móviles. Android Studio.</w:t>
      </w:r>
    </w:p>
    <w:p w14:paraId="6E1DC6B4"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Núcleos de habilidades</w:t>
      </w:r>
    </w:p>
    <w:p w14:paraId="075CD610" w14:textId="77777777" w:rsidR="000B0491" w:rsidRPr="0027288D" w:rsidRDefault="000B0491" w:rsidP="00EC2D29">
      <w:pPr>
        <w:spacing w:after="0" w:line="360" w:lineRule="auto"/>
        <w:jc w:val="both"/>
        <w:rPr>
          <w:rFonts w:ascii="Arial" w:eastAsia="Times New Roman" w:hAnsi="Arial" w:cs="Arial"/>
          <w:bCs/>
          <w:sz w:val="24"/>
          <w:szCs w:val="24"/>
          <w:lang w:eastAsia="es-ES"/>
        </w:rPr>
      </w:pPr>
      <w:r w:rsidRPr="0027288D">
        <w:rPr>
          <w:rFonts w:ascii="Arial" w:eastAsia="Times New Roman" w:hAnsi="Arial" w:cs="Arial"/>
          <w:bCs/>
          <w:sz w:val="24"/>
          <w:szCs w:val="24"/>
          <w:lang w:eastAsia="es-ES"/>
        </w:rPr>
        <w:t>Elaborar una propuesta de perfeccionamiento del proceso de enseñanza-aprendizaje de alguna asignatura que evidencie una transformación de la dinámica de dicho proceso a partir del óptimo empleo de las posibilidades que brindan los dispositivos móviles.</w:t>
      </w:r>
    </w:p>
    <w:p w14:paraId="0F8CE23B" w14:textId="22E2AAB5" w:rsidR="000B0491" w:rsidRPr="0027288D" w:rsidRDefault="005D4788" w:rsidP="00EC2D29">
      <w:pPr>
        <w:spacing w:after="0" w:line="360" w:lineRule="auto"/>
        <w:jc w:val="both"/>
        <w:rPr>
          <w:rFonts w:ascii="Arial" w:hAnsi="Arial" w:cs="Arial"/>
          <w:b/>
          <w:sz w:val="24"/>
          <w:szCs w:val="24"/>
        </w:rPr>
      </w:pPr>
      <w:r w:rsidRPr="0027288D">
        <w:rPr>
          <w:rFonts w:ascii="Arial" w:hAnsi="Arial" w:cs="Arial"/>
          <w:b/>
          <w:sz w:val="24"/>
          <w:szCs w:val="24"/>
        </w:rPr>
        <w:t>VALORES Y ACTITUDES</w:t>
      </w:r>
    </w:p>
    <w:p w14:paraId="2ACFB0AD"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Responsabilidad en el trabajo en ambientes virtuales.</w:t>
      </w:r>
    </w:p>
    <w:p w14:paraId="77A2FDA5"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197D84AC" w14:textId="77777777" w:rsidR="000B0491" w:rsidRPr="0027288D" w:rsidRDefault="000B0491"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7F5778AC" w14:textId="280B0C4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El curso de impartirá en</w:t>
      </w:r>
      <w:r w:rsidR="005D4788" w:rsidRPr="0027288D">
        <w:rPr>
          <w:rFonts w:ascii="Arial" w:hAnsi="Arial" w:cs="Arial"/>
          <w:sz w:val="24"/>
          <w:szCs w:val="24"/>
        </w:rPr>
        <w:t xml:space="preserve"> la</w:t>
      </w:r>
      <w:r w:rsidRPr="0027288D">
        <w:rPr>
          <w:rFonts w:ascii="Arial" w:hAnsi="Arial" w:cs="Arial"/>
          <w:sz w:val="24"/>
          <w:szCs w:val="24"/>
        </w:rPr>
        <w:t xml:space="preserve"> modalidad </w:t>
      </w:r>
      <w:r w:rsidR="005D4788" w:rsidRPr="0027288D">
        <w:rPr>
          <w:rFonts w:ascii="Arial" w:hAnsi="Arial" w:cs="Arial"/>
          <w:sz w:val="24"/>
          <w:szCs w:val="24"/>
        </w:rPr>
        <w:t>a distancia</w:t>
      </w:r>
      <w:r w:rsidRPr="0027288D">
        <w:rPr>
          <w:rFonts w:ascii="Arial" w:hAnsi="Arial" w:cs="Arial"/>
          <w:sz w:val="24"/>
          <w:szCs w:val="24"/>
        </w:rPr>
        <w:t xml:space="preserve">, de él </w:t>
      </w:r>
      <w:r w:rsidR="005D4788" w:rsidRPr="0027288D">
        <w:rPr>
          <w:rFonts w:ascii="Arial" w:hAnsi="Arial" w:cs="Arial"/>
          <w:sz w:val="24"/>
          <w:szCs w:val="24"/>
        </w:rPr>
        <w:t xml:space="preserve">12 </w:t>
      </w:r>
      <w:r w:rsidRPr="0027288D">
        <w:rPr>
          <w:rFonts w:ascii="Arial" w:hAnsi="Arial" w:cs="Arial"/>
          <w:sz w:val="24"/>
          <w:szCs w:val="24"/>
        </w:rPr>
        <w:t xml:space="preserve">horas </w:t>
      </w:r>
      <w:r w:rsidR="005D4788" w:rsidRPr="0027288D">
        <w:rPr>
          <w:rFonts w:ascii="Arial" w:hAnsi="Arial" w:cs="Arial"/>
          <w:sz w:val="24"/>
          <w:szCs w:val="24"/>
        </w:rPr>
        <w:t>sincrónicas y 12 asincrónicas</w:t>
      </w:r>
      <w:r w:rsidRPr="0027288D">
        <w:rPr>
          <w:rFonts w:ascii="Arial" w:hAnsi="Arial" w:cs="Arial"/>
          <w:sz w:val="24"/>
          <w:szCs w:val="24"/>
        </w:rPr>
        <w:t xml:space="preserve"> y </w:t>
      </w:r>
      <w:r w:rsidR="005D4788" w:rsidRPr="0027288D">
        <w:rPr>
          <w:rFonts w:ascii="Arial" w:hAnsi="Arial" w:cs="Arial"/>
          <w:sz w:val="24"/>
          <w:szCs w:val="24"/>
        </w:rPr>
        <w:t>36</w:t>
      </w:r>
      <w:r w:rsidRPr="0027288D">
        <w:rPr>
          <w:rFonts w:ascii="Arial" w:hAnsi="Arial" w:cs="Arial"/>
          <w:sz w:val="24"/>
          <w:szCs w:val="24"/>
        </w:rPr>
        <w:t xml:space="preserve"> de estudio independiente. Se empleará el Entorno virtual de Aprendizaje y la plataforma de videoconferencias para la interacción a distancia, así como el seguimiento permanente a los estudiantes. En la plataforma se emplearán actividades interactivas de evaluación de forma individual y colectiva. Se utilizará el portafolio de cada estudiante donde almacene los trabajos presentados y la wiki para realizar un material con los resultados del curso. </w:t>
      </w:r>
    </w:p>
    <w:p w14:paraId="59BD558B"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Los materiales a emplear son actualizados tanto en idioma inglés como en español en formatos de libros, videotutoriales, videoconferencias. Entre los medios empleados se utilizan herramientas tanto de escritorio como web y móviles.</w:t>
      </w:r>
    </w:p>
    <w:p w14:paraId="22303E46" w14:textId="77777777" w:rsidR="000B0491" w:rsidRPr="0027288D" w:rsidRDefault="000B0491"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t>SISTEMA de EVALUACIÓN</w:t>
      </w:r>
      <w:r w:rsidRPr="0027288D">
        <w:rPr>
          <w:rFonts w:ascii="Arial" w:hAnsi="Arial" w:cs="Arial"/>
          <w:color w:val="000000"/>
          <w:sz w:val="24"/>
          <w:szCs w:val="24"/>
        </w:rPr>
        <w:t xml:space="preserve">: </w:t>
      </w:r>
    </w:p>
    <w:p w14:paraId="2FD1C631" w14:textId="77777777" w:rsidR="000B0491" w:rsidRPr="0027288D" w:rsidRDefault="000B0491" w:rsidP="00EC2D29">
      <w:pPr>
        <w:spacing w:after="0" w:line="360" w:lineRule="auto"/>
        <w:jc w:val="both"/>
        <w:rPr>
          <w:rFonts w:ascii="Arial" w:hAnsi="Arial" w:cs="Arial"/>
          <w:bCs/>
          <w:sz w:val="24"/>
          <w:szCs w:val="24"/>
        </w:rPr>
      </w:pPr>
      <w:r w:rsidRPr="0027288D">
        <w:rPr>
          <w:rFonts w:ascii="Arial" w:hAnsi="Arial" w:cs="Arial"/>
          <w:bCs/>
          <w:sz w:val="24"/>
          <w:szCs w:val="24"/>
        </w:rPr>
        <w:lastRenderedPageBreak/>
        <w:t>Elaborar una propuesta de perfeccionamiento del proceso de enseñanza-aprendizaje de alguna asignatura que evidencie una transformación de la dinámica de dicho proceso a partir del óptimo empleo de las posibilidades que brindan los dispositivos móviles.</w:t>
      </w:r>
    </w:p>
    <w:p w14:paraId="14BAD2BA"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BIBLIOGRAFÍA</w:t>
      </w:r>
    </w:p>
    <w:p w14:paraId="62B3DD48" w14:textId="77777777" w:rsidR="009B52C2" w:rsidRPr="0027288D" w:rsidRDefault="009B52C2" w:rsidP="00256D26">
      <w:pPr>
        <w:numPr>
          <w:ilvl w:val="0"/>
          <w:numId w:val="56"/>
        </w:numPr>
        <w:spacing w:after="0" w:line="360" w:lineRule="auto"/>
        <w:jc w:val="both"/>
        <w:rPr>
          <w:rFonts w:ascii="Arial" w:hAnsi="Arial" w:cs="Arial"/>
          <w:sz w:val="24"/>
          <w:szCs w:val="24"/>
        </w:rPr>
      </w:pPr>
      <w:r w:rsidRPr="0027288D">
        <w:rPr>
          <w:rFonts w:ascii="Arial" w:hAnsi="Arial" w:cs="Arial"/>
          <w:sz w:val="24"/>
          <w:szCs w:val="24"/>
        </w:rPr>
        <w:t xml:space="preserve">Aznar Díaz, I., Cáceres </w:t>
      </w:r>
      <w:proofErr w:type="spellStart"/>
      <w:r w:rsidRPr="0027288D">
        <w:rPr>
          <w:rFonts w:ascii="Arial" w:hAnsi="Arial" w:cs="Arial"/>
          <w:sz w:val="24"/>
          <w:szCs w:val="24"/>
        </w:rPr>
        <w:t>Reche</w:t>
      </w:r>
      <w:proofErr w:type="spellEnd"/>
      <w:r w:rsidRPr="0027288D">
        <w:rPr>
          <w:rFonts w:ascii="Arial" w:hAnsi="Arial" w:cs="Arial"/>
          <w:sz w:val="24"/>
          <w:szCs w:val="24"/>
        </w:rPr>
        <w:t xml:space="preserve">, M. D. P., &amp; Romero Rodríguez, J. M. (2018). Efecto de la metodología </w:t>
      </w:r>
      <w:proofErr w:type="spellStart"/>
      <w:r w:rsidRPr="0027288D">
        <w:rPr>
          <w:rFonts w:ascii="Arial" w:hAnsi="Arial" w:cs="Arial"/>
          <w:sz w:val="24"/>
          <w:szCs w:val="24"/>
        </w:rPr>
        <w:t>mobile</w:t>
      </w:r>
      <w:proofErr w:type="spellEnd"/>
      <w:r w:rsidRPr="0027288D">
        <w:rPr>
          <w:rFonts w:ascii="Arial" w:hAnsi="Arial" w:cs="Arial"/>
          <w:sz w:val="24"/>
          <w:szCs w:val="24"/>
        </w:rPr>
        <w:t xml:space="preserve"> </w:t>
      </w:r>
      <w:proofErr w:type="spellStart"/>
      <w:r w:rsidRPr="0027288D">
        <w:rPr>
          <w:rFonts w:ascii="Arial" w:hAnsi="Arial" w:cs="Arial"/>
          <w:sz w:val="24"/>
          <w:szCs w:val="24"/>
        </w:rPr>
        <w:t>learning</w:t>
      </w:r>
      <w:proofErr w:type="spellEnd"/>
      <w:r w:rsidRPr="0027288D">
        <w:rPr>
          <w:rFonts w:ascii="Arial" w:hAnsi="Arial" w:cs="Arial"/>
          <w:sz w:val="24"/>
          <w:szCs w:val="24"/>
        </w:rPr>
        <w:t xml:space="preserve"> en la enseñanza universitaria: meta-análisis de las investigaciones publicadas en WOS y </w:t>
      </w:r>
      <w:proofErr w:type="spellStart"/>
      <w:r w:rsidRPr="0027288D">
        <w:rPr>
          <w:rFonts w:ascii="Arial" w:hAnsi="Arial" w:cs="Arial"/>
          <w:sz w:val="24"/>
          <w:szCs w:val="24"/>
        </w:rPr>
        <w:t>Scopus</w:t>
      </w:r>
      <w:proofErr w:type="spellEnd"/>
      <w:r w:rsidRPr="0027288D">
        <w:rPr>
          <w:rFonts w:ascii="Arial" w:hAnsi="Arial" w:cs="Arial"/>
          <w:sz w:val="24"/>
          <w:szCs w:val="24"/>
        </w:rPr>
        <w:t xml:space="preserve">. </w:t>
      </w:r>
    </w:p>
    <w:p w14:paraId="293CED39" w14:textId="77777777" w:rsidR="009B52C2" w:rsidRPr="0027288D" w:rsidRDefault="009B52C2" w:rsidP="00256D26">
      <w:pPr>
        <w:numPr>
          <w:ilvl w:val="0"/>
          <w:numId w:val="56"/>
        </w:numPr>
        <w:spacing w:after="0" w:line="360" w:lineRule="auto"/>
        <w:jc w:val="both"/>
        <w:rPr>
          <w:rFonts w:ascii="Arial" w:hAnsi="Arial" w:cs="Arial"/>
          <w:sz w:val="24"/>
          <w:szCs w:val="24"/>
        </w:rPr>
      </w:pPr>
      <w:r w:rsidRPr="0027288D">
        <w:rPr>
          <w:rFonts w:ascii="Arial" w:hAnsi="Arial" w:cs="Arial"/>
          <w:sz w:val="24"/>
          <w:szCs w:val="24"/>
        </w:rPr>
        <w:t>Collazo, C. Z. S. L., Santander, C. M. R., Valdés, C. Y. D., &amp; Villate, F. R. M. (2017). El uso de dispositivos móviles en la enseñanza universitaria. </w:t>
      </w:r>
      <w:r w:rsidRPr="0027288D">
        <w:rPr>
          <w:rFonts w:ascii="Arial" w:hAnsi="Arial" w:cs="Arial"/>
          <w:i/>
          <w:iCs/>
          <w:sz w:val="24"/>
          <w:szCs w:val="24"/>
        </w:rPr>
        <w:t>Revista Villena</w:t>
      </w:r>
      <w:r w:rsidRPr="0027288D">
        <w:rPr>
          <w:rFonts w:ascii="Arial" w:hAnsi="Arial" w:cs="Arial"/>
          <w:sz w:val="24"/>
          <w:szCs w:val="24"/>
        </w:rPr>
        <w:t>, </w:t>
      </w:r>
      <w:r w:rsidRPr="0027288D">
        <w:rPr>
          <w:rFonts w:ascii="Arial" w:hAnsi="Arial" w:cs="Arial"/>
          <w:i/>
          <w:iCs/>
          <w:sz w:val="24"/>
          <w:szCs w:val="24"/>
        </w:rPr>
        <w:t>3</w:t>
      </w:r>
      <w:r w:rsidRPr="0027288D">
        <w:rPr>
          <w:rFonts w:ascii="Arial" w:hAnsi="Arial" w:cs="Arial"/>
          <w:sz w:val="24"/>
          <w:szCs w:val="24"/>
        </w:rPr>
        <w:t xml:space="preserve">(1). </w:t>
      </w:r>
    </w:p>
    <w:p w14:paraId="0964D6EF" w14:textId="77777777" w:rsidR="001E4EEE" w:rsidRPr="0027288D" w:rsidRDefault="001E4EEE" w:rsidP="00256D26">
      <w:pPr>
        <w:numPr>
          <w:ilvl w:val="0"/>
          <w:numId w:val="56"/>
        </w:numPr>
        <w:spacing w:after="0" w:line="360" w:lineRule="auto"/>
        <w:jc w:val="both"/>
        <w:rPr>
          <w:rFonts w:ascii="Arial" w:hAnsi="Arial" w:cs="Arial"/>
          <w:sz w:val="24"/>
          <w:szCs w:val="24"/>
        </w:rPr>
      </w:pPr>
      <w:r w:rsidRPr="0027288D">
        <w:rPr>
          <w:rFonts w:ascii="Arial" w:hAnsi="Arial" w:cs="Arial"/>
          <w:sz w:val="24"/>
          <w:szCs w:val="24"/>
        </w:rPr>
        <w:t xml:space="preserve">Pérez, A. G., &amp; Díaz, M. J. S. (2021). Aspectos pedagógicos, tecnológicos y de interacción social del aprendizaje móvil: revisión Sistemática de Literatura. </w:t>
      </w:r>
      <w:proofErr w:type="spellStart"/>
      <w:r w:rsidRPr="0027288D">
        <w:rPr>
          <w:rFonts w:ascii="Arial" w:hAnsi="Arial" w:cs="Arial"/>
          <w:sz w:val="24"/>
          <w:szCs w:val="24"/>
        </w:rPr>
        <w:t>Educatio</w:t>
      </w:r>
      <w:proofErr w:type="spellEnd"/>
      <w:r w:rsidRPr="0027288D">
        <w:rPr>
          <w:rFonts w:ascii="Arial" w:hAnsi="Arial" w:cs="Arial"/>
          <w:sz w:val="24"/>
          <w:szCs w:val="24"/>
        </w:rPr>
        <w:t xml:space="preserve"> Siglo XXI, 39(1), 257-280. </w:t>
      </w:r>
    </w:p>
    <w:p w14:paraId="2C3614B5" w14:textId="77777777" w:rsidR="001E4EEE" w:rsidRPr="0027288D" w:rsidRDefault="001E4EEE" w:rsidP="00256D26">
      <w:pPr>
        <w:numPr>
          <w:ilvl w:val="0"/>
          <w:numId w:val="56"/>
        </w:numPr>
        <w:spacing w:after="0" w:line="360" w:lineRule="auto"/>
        <w:jc w:val="both"/>
        <w:rPr>
          <w:rFonts w:ascii="Arial" w:hAnsi="Arial" w:cs="Arial"/>
          <w:sz w:val="24"/>
          <w:szCs w:val="24"/>
        </w:rPr>
      </w:pPr>
      <w:r w:rsidRPr="0027288D">
        <w:rPr>
          <w:rFonts w:ascii="Arial" w:hAnsi="Arial" w:cs="Arial"/>
          <w:sz w:val="24"/>
          <w:szCs w:val="24"/>
        </w:rPr>
        <w:t>Valdés Montecinos, M., &amp; Ganga-Contreras, F. (2020). Educación a Distancia en Latinoamérica: Algunos antecedentes históricos de su desarrollo. </w:t>
      </w:r>
      <w:r w:rsidRPr="0027288D">
        <w:rPr>
          <w:rFonts w:ascii="Arial" w:hAnsi="Arial" w:cs="Arial"/>
          <w:i/>
          <w:iCs/>
          <w:sz w:val="24"/>
          <w:szCs w:val="24"/>
        </w:rPr>
        <w:t>Educación</w:t>
      </w:r>
      <w:r w:rsidRPr="0027288D">
        <w:rPr>
          <w:rFonts w:ascii="Arial" w:hAnsi="Arial" w:cs="Arial"/>
          <w:sz w:val="24"/>
          <w:szCs w:val="24"/>
        </w:rPr>
        <w:t>, </w:t>
      </w:r>
      <w:r w:rsidRPr="0027288D">
        <w:rPr>
          <w:rFonts w:ascii="Arial" w:hAnsi="Arial" w:cs="Arial"/>
          <w:i/>
          <w:iCs/>
          <w:sz w:val="24"/>
          <w:szCs w:val="24"/>
        </w:rPr>
        <w:t>41</w:t>
      </w:r>
      <w:r w:rsidRPr="0027288D">
        <w:rPr>
          <w:rFonts w:ascii="Arial" w:hAnsi="Arial" w:cs="Arial"/>
          <w:sz w:val="24"/>
          <w:szCs w:val="24"/>
        </w:rPr>
        <w:t xml:space="preserve">(04). </w:t>
      </w:r>
    </w:p>
    <w:p w14:paraId="059D9982" w14:textId="77777777" w:rsidR="001E4EEE" w:rsidRPr="0027288D" w:rsidRDefault="001E4EEE" w:rsidP="00256D26">
      <w:pPr>
        <w:numPr>
          <w:ilvl w:val="0"/>
          <w:numId w:val="56"/>
        </w:numPr>
        <w:spacing w:after="0" w:line="360" w:lineRule="auto"/>
        <w:jc w:val="both"/>
        <w:rPr>
          <w:rFonts w:ascii="Arial" w:hAnsi="Arial" w:cs="Arial"/>
          <w:sz w:val="24"/>
          <w:szCs w:val="24"/>
        </w:rPr>
      </w:pPr>
      <w:r w:rsidRPr="0027288D">
        <w:rPr>
          <w:rFonts w:ascii="Arial" w:hAnsi="Arial" w:cs="Arial"/>
          <w:sz w:val="24"/>
          <w:szCs w:val="24"/>
        </w:rPr>
        <w:t xml:space="preserve">Mendoza-Chacón, B. I., &amp; Neira-Cortés, A. M. (2024). Mobile </w:t>
      </w:r>
      <w:proofErr w:type="spellStart"/>
      <w:r w:rsidRPr="0027288D">
        <w:rPr>
          <w:rFonts w:ascii="Arial" w:hAnsi="Arial" w:cs="Arial"/>
          <w:sz w:val="24"/>
          <w:szCs w:val="24"/>
        </w:rPr>
        <w:t>learning</w:t>
      </w:r>
      <w:proofErr w:type="spellEnd"/>
      <w:r w:rsidRPr="0027288D">
        <w:rPr>
          <w:rFonts w:ascii="Arial" w:hAnsi="Arial" w:cs="Arial"/>
          <w:sz w:val="24"/>
          <w:szCs w:val="24"/>
        </w:rPr>
        <w:t xml:space="preserve"> como modelo de enseñanza en educación a distancia. </w:t>
      </w:r>
      <w:r w:rsidRPr="0027288D">
        <w:rPr>
          <w:rFonts w:ascii="Arial" w:hAnsi="Arial" w:cs="Arial"/>
          <w:i/>
          <w:iCs/>
          <w:sz w:val="24"/>
          <w:szCs w:val="24"/>
        </w:rPr>
        <w:t>Revista Electrónica Calidad en la Educación Superior</w:t>
      </w:r>
      <w:r w:rsidRPr="0027288D">
        <w:rPr>
          <w:rFonts w:ascii="Arial" w:hAnsi="Arial" w:cs="Arial"/>
          <w:sz w:val="24"/>
          <w:szCs w:val="24"/>
        </w:rPr>
        <w:t>, </w:t>
      </w:r>
      <w:r w:rsidRPr="0027288D">
        <w:rPr>
          <w:rFonts w:ascii="Arial" w:hAnsi="Arial" w:cs="Arial"/>
          <w:i/>
          <w:iCs/>
          <w:sz w:val="24"/>
          <w:szCs w:val="24"/>
        </w:rPr>
        <w:t>15</w:t>
      </w:r>
      <w:r w:rsidRPr="0027288D">
        <w:rPr>
          <w:rFonts w:ascii="Arial" w:hAnsi="Arial" w:cs="Arial"/>
          <w:sz w:val="24"/>
          <w:szCs w:val="24"/>
        </w:rPr>
        <w:t xml:space="preserve">(1), 119-153. </w:t>
      </w:r>
    </w:p>
    <w:p w14:paraId="69AEE9FC" w14:textId="5406B122" w:rsidR="009B52C2" w:rsidRPr="0027288D" w:rsidRDefault="009B52C2" w:rsidP="00256D26">
      <w:pPr>
        <w:numPr>
          <w:ilvl w:val="0"/>
          <w:numId w:val="56"/>
        </w:numPr>
        <w:spacing w:after="0" w:line="360" w:lineRule="auto"/>
        <w:jc w:val="both"/>
        <w:rPr>
          <w:rFonts w:ascii="Arial" w:hAnsi="Arial" w:cs="Arial"/>
          <w:sz w:val="24"/>
          <w:szCs w:val="24"/>
        </w:rPr>
      </w:pPr>
      <w:r w:rsidRPr="0027288D">
        <w:rPr>
          <w:rFonts w:ascii="Arial" w:hAnsi="Arial" w:cs="Arial"/>
          <w:sz w:val="24"/>
          <w:szCs w:val="24"/>
        </w:rPr>
        <w:t>REINA, D. M., &amp; LA SERNA, N. B. (2020). Revisión sistemática sobre el estado del arte de las metodologías para M-</w:t>
      </w:r>
      <w:proofErr w:type="spellStart"/>
      <w:r w:rsidRPr="0027288D">
        <w:rPr>
          <w:rFonts w:ascii="Arial" w:hAnsi="Arial" w:cs="Arial"/>
          <w:sz w:val="24"/>
          <w:szCs w:val="24"/>
        </w:rPr>
        <w:t>learning</w:t>
      </w:r>
      <w:proofErr w:type="spellEnd"/>
      <w:r w:rsidRPr="0027288D">
        <w:rPr>
          <w:rFonts w:ascii="Arial" w:hAnsi="Arial" w:cs="Arial"/>
          <w:sz w:val="24"/>
          <w:szCs w:val="24"/>
        </w:rPr>
        <w:t>. </w:t>
      </w:r>
      <w:r w:rsidRPr="0027288D">
        <w:rPr>
          <w:rFonts w:ascii="Arial" w:hAnsi="Arial" w:cs="Arial"/>
          <w:i/>
          <w:iCs/>
          <w:sz w:val="24"/>
          <w:szCs w:val="24"/>
        </w:rPr>
        <w:t>Revista Espacios</w:t>
      </w:r>
      <w:r w:rsidRPr="0027288D">
        <w:rPr>
          <w:rFonts w:ascii="Arial" w:hAnsi="Arial" w:cs="Arial"/>
          <w:sz w:val="24"/>
          <w:szCs w:val="24"/>
        </w:rPr>
        <w:t>, </w:t>
      </w:r>
      <w:r w:rsidRPr="0027288D">
        <w:rPr>
          <w:rFonts w:ascii="Arial" w:hAnsi="Arial" w:cs="Arial"/>
          <w:i/>
          <w:iCs/>
          <w:sz w:val="24"/>
          <w:szCs w:val="24"/>
        </w:rPr>
        <w:t>41</w:t>
      </w:r>
      <w:r w:rsidRPr="0027288D">
        <w:rPr>
          <w:rFonts w:ascii="Arial" w:hAnsi="Arial" w:cs="Arial"/>
          <w:sz w:val="24"/>
          <w:szCs w:val="24"/>
        </w:rPr>
        <w:t xml:space="preserve">(06). </w:t>
      </w:r>
    </w:p>
    <w:p w14:paraId="1FC63C6C" w14:textId="025F94D3" w:rsidR="008C23AD" w:rsidRPr="0027288D" w:rsidRDefault="008C23AD" w:rsidP="00256D26">
      <w:pPr>
        <w:numPr>
          <w:ilvl w:val="0"/>
          <w:numId w:val="56"/>
        </w:numPr>
        <w:spacing w:after="0" w:line="360" w:lineRule="auto"/>
        <w:jc w:val="both"/>
        <w:rPr>
          <w:rFonts w:ascii="Arial" w:hAnsi="Arial" w:cs="Arial"/>
          <w:sz w:val="24"/>
          <w:szCs w:val="24"/>
        </w:rPr>
      </w:pPr>
      <w:r w:rsidRPr="0027288D">
        <w:rPr>
          <w:rFonts w:ascii="Arial" w:hAnsi="Arial" w:cs="Arial"/>
          <w:sz w:val="24"/>
          <w:szCs w:val="24"/>
        </w:rPr>
        <w:t xml:space="preserve">Cuello J. </w:t>
      </w:r>
      <w:proofErr w:type="spellStart"/>
      <w:r w:rsidRPr="0027288D">
        <w:rPr>
          <w:rFonts w:ascii="Arial" w:hAnsi="Arial" w:cs="Arial"/>
          <w:sz w:val="24"/>
          <w:szCs w:val="24"/>
        </w:rPr>
        <w:t>Vittone</w:t>
      </w:r>
      <w:proofErr w:type="spellEnd"/>
      <w:r w:rsidRPr="0027288D">
        <w:rPr>
          <w:rFonts w:ascii="Arial" w:hAnsi="Arial" w:cs="Arial"/>
          <w:sz w:val="24"/>
          <w:szCs w:val="24"/>
        </w:rPr>
        <w:t xml:space="preserve"> J. 201</w:t>
      </w:r>
      <w:r w:rsidR="00F33CF5" w:rsidRPr="0027288D">
        <w:rPr>
          <w:rFonts w:ascii="Arial" w:hAnsi="Arial" w:cs="Arial"/>
          <w:sz w:val="24"/>
          <w:szCs w:val="24"/>
        </w:rPr>
        <w:t>7</w:t>
      </w:r>
      <w:r w:rsidRPr="0027288D">
        <w:rPr>
          <w:rFonts w:ascii="Arial" w:hAnsi="Arial" w:cs="Arial"/>
          <w:sz w:val="24"/>
          <w:szCs w:val="24"/>
        </w:rPr>
        <w:t xml:space="preserve">. Diseñando app para móviles. </w:t>
      </w:r>
      <w:hyperlink r:id="rId18" w:history="1">
        <w:r w:rsidRPr="0027288D">
          <w:rPr>
            <w:rStyle w:val="Hipervnculo"/>
            <w:rFonts w:ascii="Arial" w:eastAsiaTheme="minorHAnsi" w:hAnsi="Arial" w:cs="Arial" w:hint="default"/>
            <w:sz w:val="24"/>
            <w:szCs w:val="24"/>
          </w:rPr>
          <w:t>https://appdesignbook.com/assets/pdf/disenando-apps-para-moviles.1.1.1.pdf</w:t>
        </w:r>
      </w:hyperlink>
      <w:r w:rsidRPr="0027288D">
        <w:rPr>
          <w:rFonts w:ascii="Arial" w:hAnsi="Arial" w:cs="Arial"/>
          <w:sz w:val="24"/>
          <w:szCs w:val="24"/>
        </w:rPr>
        <w:t xml:space="preserve"> </w:t>
      </w:r>
    </w:p>
    <w:p w14:paraId="36516B5E" w14:textId="5200C29B" w:rsidR="008C23AD" w:rsidRPr="0027288D" w:rsidRDefault="008C23AD" w:rsidP="00256D26">
      <w:pPr>
        <w:numPr>
          <w:ilvl w:val="0"/>
          <w:numId w:val="56"/>
        </w:numPr>
        <w:spacing w:after="0" w:line="360" w:lineRule="auto"/>
        <w:jc w:val="both"/>
        <w:rPr>
          <w:rFonts w:ascii="Arial" w:hAnsi="Arial" w:cs="Arial"/>
          <w:sz w:val="24"/>
          <w:szCs w:val="24"/>
        </w:rPr>
      </w:pPr>
      <w:r w:rsidRPr="0027288D">
        <w:rPr>
          <w:rFonts w:ascii="Arial" w:hAnsi="Arial" w:cs="Arial"/>
          <w:sz w:val="24"/>
          <w:szCs w:val="24"/>
        </w:rPr>
        <w:t>MIT.</w:t>
      </w:r>
      <w:r w:rsidR="00F33CF5" w:rsidRPr="0027288D">
        <w:rPr>
          <w:rFonts w:ascii="Arial" w:hAnsi="Arial" w:cs="Arial"/>
          <w:sz w:val="24"/>
          <w:szCs w:val="24"/>
        </w:rPr>
        <w:t xml:space="preserve"> (2015)</w:t>
      </w:r>
      <w:r w:rsidRPr="0027288D">
        <w:rPr>
          <w:rFonts w:ascii="Arial" w:hAnsi="Arial" w:cs="Arial"/>
          <w:sz w:val="24"/>
          <w:szCs w:val="24"/>
        </w:rPr>
        <w:t xml:space="preserve"> Gu</w:t>
      </w:r>
      <w:r w:rsidR="00F33CF5" w:rsidRPr="0027288D">
        <w:rPr>
          <w:rFonts w:ascii="Arial" w:hAnsi="Arial" w:cs="Arial"/>
          <w:sz w:val="24"/>
          <w:szCs w:val="24"/>
        </w:rPr>
        <w:t>í</w:t>
      </w:r>
      <w:r w:rsidRPr="0027288D">
        <w:rPr>
          <w:rFonts w:ascii="Arial" w:hAnsi="Arial" w:cs="Arial"/>
          <w:sz w:val="24"/>
          <w:szCs w:val="24"/>
        </w:rPr>
        <w:t xml:space="preserve">a de iniciación de APP Inventor. </w:t>
      </w:r>
    </w:p>
    <w:p w14:paraId="03FF7D0B" w14:textId="77777777" w:rsidR="00AD033D" w:rsidRPr="0027288D" w:rsidRDefault="00AD033D" w:rsidP="00EC2D29">
      <w:pPr>
        <w:widowControl w:val="0"/>
        <w:autoSpaceDE w:val="0"/>
        <w:autoSpaceDN w:val="0"/>
        <w:adjustRightInd w:val="0"/>
        <w:spacing w:after="0" w:line="360" w:lineRule="auto"/>
        <w:jc w:val="both"/>
        <w:rPr>
          <w:rFonts w:ascii="Arial" w:hAnsi="Arial" w:cs="Arial"/>
          <w:b/>
          <w:sz w:val="24"/>
          <w:szCs w:val="24"/>
        </w:rPr>
      </w:pPr>
    </w:p>
    <w:p w14:paraId="7BCEC79A" w14:textId="4DE88A4D" w:rsidR="000B0491" w:rsidRPr="0027288D" w:rsidRDefault="000B0491" w:rsidP="00EC2D29">
      <w:pPr>
        <w:widowControl w:val="0"/>
        <w:autoSpaceDE w:val="0"/>
        <w:autoSpaceDN w:val="0"/>
        <w:adjustRightInd w:val="0"/>
        <w:spacing w:after="0" w:line="360" w:lineRule="auto"/>
        <w:jc w:val="both"/>
        <w:rPr>
          <w:rFonts w:ascii="Arial" w:hAnsi="Arial" w:cs="Arial"/>
          <w:b/>
          <w:sz w:val="24"/>
          <w:szCs w:val="24"/>
        </w:rPr>
      </w:pPr>
      <w:r w:rsidRPr="0027288D">
        <w:rPr>
          <w:rFonts w:ascii="Arial" w:hAnsi="Arial" w:cs="Arial"/>
          <w:b/>
          <w:sz w:val="24"/>
          <w:szCs w:val="24"/>
        </w:rPr>
        <w:t xml:space="preserve">O5. Programación avanzada de videojuegos </w:t>
      </w:r>
      <w:r w:rsidR="00AC76F6" w:rsidRPr="0027288D">
        <w:rPr>
          <w:rFonts w:ascii="Arial" w:hAnsi="Arial" w:cs="Arial"/>
          <w:b/>
          <w:bCs/>
          <w:sz w:val="24"/>
          <w:szCs w:val="24"/>
        </w:rPr>
        <w:t xml:space="preserve">y la robótica educativa </w:t>
      </w:r>
      <w:r w:rsidRPr="0027288D">
        <w:rPr>
          <w:rFonts w:ascii="Arial" w:hAnsi="Arial" w:cs="Arial"/>
          <w:b/>
          <w:bCs/>
          <w:sz w:val="24"/>
          <w:szCs w:val="24"/>
        </w:rPr>
        <w:t>(</w:t>
      </w:r>
      <w:r w:rsidRPr="0027288D">
        <w:rPr>
          <w:rFonts w:ascii="Arial" w:hAnsi="Arial" w:cs="Arial"/>
          <w:b/>
          <w:sz w:val="24"/>
          <w:szCs w:val="24"/>
        </w:rPr>
        <w:t>3 créditos)</w:t>
      </w:r>
    </w:p>
    <w:p w14:paraId="5D3B0D49" w14:textId="77777777" w:rsidR="005D4788" w:rsidRPr="0027288D" w:rsidRDefault="005D4788"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3D797E90" w14:textId="77777777" w:rsidR="005D4788" w:rsidRPr="0027288D" w:rsidRDefault="005D4788"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Facultad o departamento</w:t>
      </w:r>
      <w:r w:rsidRPr="0027288D">
        <w:rPr>
          <w:rFonts w:ascii="Arial" w:hAnsi="Arial" w:cs="Arial"/>
          <w:sz w:val="24"/>
          <w:szCs w:val="24"/>
        </w:rPr>
        <w:t xml:space="preserve">: </w:t>
      </w:r>
      <w:r w:rsidRPr="0027288D">
        <w:rPr>
          <w:rFonts w:ascii="Arial" w:hAnsi="Arial" w:cs="Arial"/>
          <w:sz w:val="24"/>
          <w:szCs w:val="24"/>
          <w:u w:val="single"/>
        </w:rPr>
        <w:t xml:space="preserve">Centro de Estudios de estudios de Educación Superior Manuel F Gran </w:t>
      </w:r>
    </w:p>
    <w:p w14:paraId="78F93A5E" w14:textId="060E778E" w:rsidR="005D4788" w:rsidRPr="0027288D" w:rsidRDefault="005D4788" w:rsidP="00EC2D29">
      <w:pPr>
        <w:spacing w:after="0" w:line="360" w:lineRule="auto"/>
        <w:jc w:val="both"/>
        <w:rPr>
          <w:rFonts w:ascii="Arial" w:hAnsi="Arial" w:cs="Arial"/>
          <w:b/>
          <w:sz w:val="24"/>
          <w:szCs w:val="24"/>
        </w:rPr>
      </w:pPr>
      <w:r w:rsidRPr="0027288D">
        <w:rPr>
          <w:rFonts w:ascii="Arial" w:hAnsi="Arial" w:cs="Arial"/>
          <w:b/>
          <w:sz w:val="24"/>
          <w:szCs w:val="24"/>
        </w:rPr>
        <w:t xml:space="preserve">Profesor: </w:t>
      </w:r>
      <w:r w:rsidRPr="0027288D">
        <w:rPr>
          <w:rFonts w:ascii="Arial" w:hAnsi="Arial" w:cs="Arial"/>
          <w:bCs/>
          <w:sz w:val="24"/>
          <w:szCs w:val="24"/>
          <w:u w:val="single"/>
        </w:rPr>
        <w:t xml:space="preserve">M. Sc. </w:t>
      </w:r>
      <w:proofErr w:type="spellStart"/>
      <w:r w:rsidRPr="0027288D">
        <w:rPr>
          <w:rFonts w:ascii="Arial" w:hAnsi="Arial" w:cs="Arial"/>
          <w:bCs/>
          <w:sz w:val="24"/>
          <w:szCs w:val="24"/>
          <w:u w:val="single"/>
        </w:rPr>
        <w:t>Walfrido</w:t>
      </w:r>
      <w:proofErr w:type="spellEnd"/>
      <w:r w:rsidRPr="0027288D">
        <w:rPr>
          <w:rFonts w:ascii="Arial" w:hAnsi="Arial" w:cs="Arial"/>
          <w:bCs/>
          <w:sz w:val="24"/>
          <w:szCs w:val="24"/>
          <w:u w:val="single"/>
        </w:rPr>
        <w:t xml:space="preserve"> </w:t>
      </w:r>
      <w:proofErr w:type="spellStart"/>
      <w:r w:rsidRPr="0027288D">
        <w:rPr>
          <w:rFonts w:ascii="Arial" w:hAnsi="Arial" w:cs="Arial"/>
          <w:bCs/>
          <w:sz w:val="24"/>
          <w:szCs w:val="24"/>
          <w:u w:val="single"/>
        </w:rPr>
        <w:t>Camué</w:t>
      </w:r>
      <w:proofErr w:type="spellEnd"/>
      <w:r w:rsidRPr="0027288D">
        <w:rPr>
          <w:rFonts w:ascii="Arial" w:hAnsi="Arial" w:cs="Arial"/>
          <w:bCs/>
          <w:sz w:val="24"/>
          <w:szCs w:val="24"/>
          <w:u w:val="single"/>
        </w:rPr>
        <w:t xml:space="preserve"> </w:t>
      </w:r>
      <w:proofErr w:type="spellStart"/>
      <w:r w:rsidRPr="0027288D">
        <w:rPr>
          <w:rFonts w:ascii="Arial" w:hAnsi="Arial" w:cs="Arial"/>
          <w:bCs/>
          <w:sz w:val="24"/>
          <w:szCs w:val="24"/>
          <w:u w:val="single"/>
        </w:rPr>
        <w:t>Ortíz</w:t>
      </w:r>
      <w:proofErr w:type="spellEnd"/>
      <w:r w:rsidRPr="0027288D">
        <w:rPr>
          <w:rFonts w:ascii="Arial" w:hAnsi="Arial" w:cs="Arial"/>
          <w:bCs/>
          <w:sz w:val="24"/>
          <w:szCs w:val="24"/>
          <w:u w:val="single"/>
        </w:rPr>
        <w:t>. Profesor Asistente</w:t>
      </w:r>
    </w:p>
    <w:p w14:paraId="0C41231C" w14:textId="5545D050" w:rsidR="005D4788" w:rsidRPr="0027288D" w:rsidRDefault="005D4788"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r w:rsidRPr="0027288D">
        <w:rPr>
          <w:rStyle w:val="Hipervnculo"/>
          <w:rFonts w:ascii="Arial" w:eastAsia="Calibri" w:hAnsi="Arial" w:cs="Arial" w:hint="default"/>
          <w:sz w:val="24"/>
          <w:szCs w:val="24"/>
        </w:rPr>
        <w:t>walfrido@uo.edu.cu</w:t>
      </w:r>
    </w:p>
    <w:p w14:paraId="45AF9910" w14:textId="77777777" w:rsidR="005D4788" w:rsidRPr="0027288D" w:rsidRDefault="005D4788"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 xml:space="preserve">Máster en Ciencias </w:t>
      </w:r>
    </w:p>
    <w:p w14:paraId="7C8FD10D" w14:textId="5B093AFA" w:rsidR="005D4788" w:rsidRPr="0027288D" w:rsidRDefault="005D4788"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Asistente</w:t>
      </w:r>
    </w:p>
    <w:p w14:paraId="3453E28C" w14:textId="21CA20D0" w:rsidR="005D4788" w:rsidRPr="0027288D" w:rsidRDefault="005D4788"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lastRenderedPageBreak/>
        <w:t>Cantidad de créditos</w:t>
      </w:r>
      <w:r w:rsidRPr="0027288D">
        <w:rPr>
          <w:rFonts w:ascii="Arial" w:hAnsi="Arial" w:cs="Arial"/>
          <w:sz w:val="24"/>
          <w:szCs w:val="24"/>
        </w:rPr>
        <w:t xml:space="preserve">: </w:t>
      </w:r>
      <w:r w:rsidRPr="0027288D">
        <w:rPr>
          <w:rFonts w:ascii="Arial" w:hAnsi="Arial" w:cs="Arial"/>
          <w:sz w:val="24"/>
          <w:szCs w:val="24"/>
          <w:u w:val="single"/>
        </w:rPr>
        <w:t>2</w:t>
      </w:r>
    </w:p>
    <w:p w14:paraId="1126F465" w14:textId="77777777" w:rsidR="005D4788" w:rsidRPr="0027288D" w:rsidRDefault="005D4788"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(x) </w:t>
      </w:r>
    </w:p>
    <w:p w14:paraId="4D3E792E" w14:textId="77777777" w:rsidR="00F25239" w:rsidRPr="0027288D" w:rsidRDefault="00AD033D" w:rsidP="00EC2D29">
      <w:pPr>
        <w:widowControl w:val="0"/>
        <w:autoSpaceDE w:val="0"/>
        <w:spacing w:after="0" w:line="360" w:lineRule="auto"/>
        <w:jc w:val="both"/>
        <w:rPr>
          <w:rFonts w:ascii="Arial" w:hAnsi="Arial" w:cs="Arial"/>
          <w:b/>
          <w:bCs/>
          <w:sz w:val="24"/>
          <w:szCs w:val="24"/>
        </w:rPr>
      </w:pPr>
      <w:r w:rsidRPr="0027288D">
        <w:rPr>
          <w:rFonts w:ascii="Arial" w:hAnsi="Arial" w:cs="Arial"/>
          <w:b/>
          <w:bCs/>
          <w:sz w:val="24"/>
          <w:szCs w:val="24"/>
        </w:rPr>
        <w:t>JUSTIFIC</w:t>
      </w:r>
      <w:r w:rsidR="00F25239" w:rsidRPr="0027288D">
        <w:rPr>
          <w:rFonts w:ascii="Arial" w:hAnsi="Arial" w:cs="Arial"/>
          <w:b/>
          <w:bCs/>
          <w:sz w:val="24"/>
          <w:szCs w:val="24"/>
        </w:rPr>
        <w:t>ACIÓN</w:t>
      </w:r>
    </w:p>
    <w:p w14:paraId="18D771D4" w14:textId="5B5B6610" w:rsidR="00AD033D" w:rsidRPr="0027288D" w:rsidRDefault="00F25239" w:rsidP="00EC2D29">
      <w:pPr>
        <w:widowControl w:val="0"/>
        <w:autoSpaceDE w:val="0"/>
        <w:spacing w:after="0" w:line="360" w:lineRule="auto"/>
        <w:jc w:val="both"/>
        <w:rPr>
          <w:rFonts w:ascii="Arial" w:hAnsi="Arial" w:cs="Arial"/>
          <w:sz w:val="24"/>
          <w:szCs w:val="24"/>
        </w:rPr>
      </w:pPr>
      <w:r w:rsidRPr="0027288D">
        <w:rPr>
          <w:rFonts w:ascii="Arial" w:hAnsi="Arial" w:cs="Arial"/>
          <w:sz w:val="24"/>
          <w:szCs w:val="24"/>
        </w:rPr>
        <w:t xml:space="preserve">El diseño y desarrollo de videojuegos es una línea de trabajo que en los últimos años se ha fortalecido en la industria cubana del software a partir del aprovechamiento de estos medios en el contexto educativo. </w:t>
      </w:r>
      <w:r w:rsidR="00AD033D" w:rsidRPr="0027288D">
        <w:rPr>
          <w:rFonts w:ascii="Arial" w:hAnsi="Arial" w:cs="Arial"/>
          <w:sz w:val="24"/>
          <w:szCs w:val="24"/>
        </w:rPr>
        <w:t xml:space="preserve"> Los videojuegos ofrecen una forma de aprendizaje experiencial, donde los estudiantes pueden aprender a través de la práctica, la experimentación y la resolución de problemas de una manera interactiva y atractiva</w:t>
      </w:r>
      <w:r w:rsidRPr="0027288D">
        <w:rPr>
          <w:rFonts w:ascii="Arial" w:hAnsi="Arial" w:cs="Arial"/>
          <w:sz w:val="24"/>
          <w:szCs w:val="24"/>
        </w:rPr>
        <w:t>. Con ellos se incrementa la motivación de</w:t>
      </w:r>
      <w:r w:rsidR="00AD033D" w:rsidRPr="0027288D">
        <w:rPr>
          <w:rFonts w:ascii="Arial" w:hAnsi="Arial" w:cs="Arial"/>
          <w:sz w:val="24"/>
          <w:szCs w:val="24"/>
        </w:rPr>
        <w:t xml:space="preserve"> los estudiantes, </w:t>
      </w:r>
      <w:r w:rsidRPr="0027288D">
        <w:rPr>
          <w:rFonts w:ascii="Arial" w:hAnsi="Arial" w:cs="Arial"/>
          <w:sz w:val="24"/>
          <w:szCs w:val="24"/>
        </w:rPr>
        <w:t>a través de</w:t>
      </w:r>
      <w:r w:rsidR="00AD033D" w:rsidRPr="0027288D">
        <w:rPr>
          <w:rFonts w:ascii="Arial" w:hAnsi="Arial" w:cs="Arial"/>
          <w:sz w:val="24"/>
          <w:szCs w:val="24"/>
        </w:rPr>
        <w:t xml:space="preserve"> desafíos, recompensas y retroalimentación inmediata, lo que puede aumentar el compromiso y el interés en el aprendizaje</w:t>
      </w:r>
      <w:r w:rsidRPr="0027288D">
        <w:rPr>
          <w:rFonts w:ascii="Arial" w:hAnsi="Arial" w:cs="Arial"/>
          <w:sz w:val="24"/>
          <w:szCs w:val="24"/>
        </w:rPr>
        <w:t xml:space="preserve">. Por otra parte </w:t>
      </w:r>
      <w:r w:rsidR="00AD033D" w:rsidRPr="0027288D">
        <w:rPr>
          <w:rFonts w:ascii="Arial" w:hAnsi="Arial" w:cs="Arial"/>
          <w:sz w:val="24"/>
          <w:szCs w:val="24"/>
        </w:rPr>
        <w:t>fomenta</w:t>
      </w:r>
      <w:r w:rsidRPr="0027288D">
        <w:rPr>
          <w:rFonts w:ascii="Arial" w:hAnsi="Arial" w:cs="Arial"/>
          <w:sz w:val="24"/>
          <w:szCs w:val="24"/>
        </w:rPr>
        <w:t>n</w:t>
      </w:r>
      <w:r w:rsidR="00AD033D" w:rsidRPr="0027288D">
        <w:rPr>
          <w:rFonts w:ascii="Arial" w:hAnsi="Arial" w:cs="Arial"/>
          <w:sz w:val="24"/>
          <w:szCs w:val="24"/>
        </w:rPr>
        <w:t xml:space="preserve"> el desarrollo de habilidades cognitivas, como la resolución de problemas, la toma de decisiones y la colaboración, así como habilidades sociales, como el trabajo en equipo y la comunicación</w:t>
      </w:r>
      <w:r w:rsidRPr="0027288D">
        <w:rPr>
          <w:rFonts w:ascii="Arial" w:hAnsi="Arial" w:cs="Arial"/>
          <w:sz w:val="24"/>
          <w:szCs w:val="24"/>
        </w:rPr>
        <w:t xml:space="preserve"> </w:t>
      </w:r>
      <w:r w:rsidR="00AD033D" w:rsidRPr="0027288D">
        <w:rPr>
          <w:rFonts w:ascii="Arial" w:hAnsi="Arial" w:cs="Arial"/>
          <w:sz w:val="24"/>
          <w:szCs w:val="24"/>
        </w:rPr>
        <w:t xml:space="preserve">.En resumen, el desarrollo de videojuegos en el contexto educativo puede ser una herramienta poderosa para mejorar la experiencia de aprendizaje, motivar a los estudiantes, fomentar el desarrollo de habilidades cognitivas y sociales, y promover la creatividad y el pensamiento crítico. </w:t>
      </w:r>
    </w:p>
    <w:p w14:paraId="3D4C2AF4" w14:textId="7B6CD294" w:rsidR="000B0491" w:rsidRPr="0027288D" w:rsidRDefault="000B0491" w:rsidP="00EC2D29">
      <w:pPr>
        <w:widowControl w:val="0"/>
        <w:autoSpaceDE w:val="0"/>
        <w:spacing w:after="0" w:line="360" w:lineRule="auto"/>
        <w:jc w:val="both"/>
        <w:rPr>
          <w:rFonts w:ascii="Arial" w:hAnsi="Arial" w:cs="Arial"/>
          <w:b/>
          <w:bCs/>
          <w:sz w:val="24"/>
          <w:szCs w:val="24"/>
        </w:rPr>
      </w:pPr>
      <w:r w:rsidRPr="0027288D">
        <w:rPr>
          <w:rFonts w:ascii="Arial" w:hAnsi="Arial" w:cs="Arial"/>
          <w:b/>
          <w:bCs/>
          <w:sz w:val="24"/>
          <w:szCs w:val="24"/>
        </w:rPr>
        <w:t>OBJETIVO:</w:t>
      </w:r>
    </w:p>
    <w:p w14:paraId="2E189C26"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Proponer el diseño y desarrollo de un videojuego teniendo en cuenta las características del público a que va dirigido con vistas uso en el proceso formativo haciendo uso adecuado de las herramientas y aplicaciones para este fin.</w:t>
      </w:r>
    </w:p>
    <w:p w14:paraId="6D599C48" w14:textId="77777777" w:rsidR="000B0491" w:rsidRPr="0027288D" w:rsidRDefault="000B0491" w:rsidP="00EC2D29">
      <w:pPr>
        <w:widowControl w:val="0"/>
        <w:autoSpaceDE w:val="0"/>
        <w:spacing w:after="0" w:line="360" w:lineRule="auto"/>
        <w:jc w:val="both"/>
        <w:rPr>
          <w:rFonts w:ascii="Arial" w:hAnsi="Arial" w:cs="Arial"/>
          <w:b/>
          <w:bCs/>
          <w:sz w:val="24"/>
          <w:szCs w:val="24"/>
        </w:rPr>
      </w:pPr>
      <w:r w:rsidRPr="0027288D">
        <w:rPr>
          <w:rFonts w:ascii="Arial" w:hAnsi="Arial" w:cs="Arial"/>
          <w:b/>
          <w:bCs/>
          <w:sz w:val="24"/>
          <w:szCs w:val="24"/>
        </w:rPr>
        <w:t>CONTENIDOS</w:t>
      </w:r>
    </w:p>
    <w:p w14:paraId="21CD65CE" w14:textId="77777777" w:rsidR="000B0491" w:rsidRPr="0027288D" w:rsidRDefault="000B0491" w:rsidP="00EC2D29">
      <w:pPr>
        <w:spacing w:after="0" w:line="360" w:lineRule="auto"/>
        <w:jc w:val="both"/>
        <w:rPr>
          <w:rFonts w:ascii="Arial" w:hAnsi="Arial" w:cs="Arial"/>
          <w:b/>
          <w:bCs/>
          <w:sz w:val="24"/>
          <w:szCs w:val="24"/>
        </w:rPr>
      </w:pPr>
      <w:r w:rsidRPr="0027288D">
        <w:rPr>
          <w:rFonts w:ascii="Arial" w:hAnsi="Arial" w:cs="Arial"/>
          <w:b/>
          <w:bCs/>
          <w:sz w:val="24"/>
          <w:szCs w:val="24"/>
        </w:rPr>
        <w:t>Núcleo de conocimientos</w:t>
      </w:r>
    </w:p>
    <w:p w14:paraId="5FC74136" w14:textId="75B59FEF" w:rsidR="000B0491" w:rsidRPr="0027288D" w:rsidRDefault="000B0491" w:rsidP="00EC2D29">
      <w:pPr>
        <w:autoSpaceDE w:val="0"/>
        <w:spacing w:after="0" w:line="360" w:lineRule="auto"/>
        <w:jc w:val="both"/>
        <w:rPr>
          <w:rFonts w:ascii="Arial" w:hAnsi="Arial" w:cs="Arial"/>
          <w:color w:val="000000"/>
          <w:sz w:val="24"/>
          <w:szCs w:val="24"/>
        </w:rPr>
      </w:pPr>
      <w:r w:rsidRPr="0027288D">
        <w:rPr>
          <w:rFonts w:ascii="Arial" w:hAnsi="Arial" w:cs="Arial"/>
          <w:color w:val="000000"/>
          <w:sz w:val="24"/>
          <w:szCs w:val="24"/>
        </w:rPr>
        <w:t xml:space="preserve">Evolución y utilización de las herramientas visuales para la creación de videojuegos. Clasificación de las herramientas visuales para la creación de videojuegos. Caracterización de las herramientas visuales para la creación de videojuegos, movimiento, apariencia, sonido, lápiz, datos, </w:t>
      </w:r>
      <w:proofErr w:type="gramStart"/>
      <w:r w:rsidRPr="0027288D">
        <w:rPr>
          <w:rFonts w:ascii="Arial" w:hAnsi="Arial" w:cs="Arial"/>
          <w:color w:val="000000"/>
          <w:sz w:val="24"/>
          <w:szCs w:val="24"/>
        </w:rPr>
        <w:t>eventos,  control</w:t>
      </w:r>
      <w:proofErr w:type="gramEnd"/>
      <w:r w:rsidRPr="0027288D">
        <w:rPr>
          <w:rFonts w:ascii="Arial" w:hAnsi="Arial" w:cs="Arial"/>
          <w:color w:val="000000"/>
          <w:sz w:val="24"/>
          <w:szCs w:val="24"/>
        </w:rPr>
        <w:t>, sensores, operadores, más bloques y otras. Metodología para el desarrollo de un videojuego. El texto y la imagen estática, su utilización en las herramientas visuales para la creación de videojuegos.</w:t>
      </w:r>
      <w:r w:rsidRPr="0027288D">
        <w:rPr>
          <w:rFonts w:ascii="Arial" w:hAnsi="Arial" w:cs="Arial"/>
          <w:color w:val="FF0000"/>
          <w:sz w:val="24"/>
          <w:szCs w:val="24"/>
        </w:rPr>
        <w:t xml:space="preserve"> </w:t>
      </w:r>
      <w:r w:rsidRPr="0027288D">
        <w:rPr>
          <w:rFonts w:ascii="Arial" w:hAnsi="Arial" w:cs="Arial"/>
          <w:color w:val="000000"/>
          <w:sz w:val="24"/>
          <w:szCs w:val="24"/>
        </w:rPr>
        <w:t xml:space="preserve"> La utilización de las distintas apariencias de los objetos dentro del videojuego, según las diferentes órdenes o interacciones entre los mismos. El sonido, animación y video digital y la importancia del mismo dentro del videojuego. Estrategias de juego. Características generales. Diferentes Metáforas.</w:t>
      </w:r>
      <w:r w:rsidRPr="0027288D">
        <w:rPr>
          <w:rFonts w:ascii="Arial" w:hAnsi="Arial" w:cs="Arial"/>
          <w:color w:val="FF0000"/>
          <w:sz w:val="24"/>
          <w:szCs w:val="24"/>
        </w:rPr>
        <w:t xml:space="preserve"> </w:t>
      </w:r>
      <w:r w:rsidRPr="0027288D">
        <w:rPr>
          <w:rFonts w:ascii="Arial" w:hAnsi="Arial" w:cs="Arial"/>
          <w:color w:val="000000"/>
          <w:sz w:val="24"/>
          <w:szCs w:val="24"/>
        </w:rPr>
        <w:t xml:space="preserve">Interfaz del sistema. </w:t>
      </w:r>
      <w:r w:rsidRPr="0027288D">
        <w:rPr>
          <w:rFonts w:ascii="Arial" w:hAnsi="Arial" w:cs="Arial"/>
          <w:color w:val="000000"/>
          <w:sz w:val="24"/>
          <w:szCs w:val="24"/>
        </w:rPr>
        <w:lastRenderedPageBreak/>
        <w:t>Conceptos y procedimientos básicos.</w:t>
      </w:r>
      <w:r w:rsidR="005D4788" w:rsidRPr="0027288D">
        <w:rPr>
          <w:rFonts w:ascii="Arial" w:hAnsi="Arial" w:cs="Arial"/>
          <w:color w:val="000000"/>
          <w:sz w:val="24"/>
          <w:szCs w:val="24"/>
        </w:rPr>
        <w:t xml:space="preserve"> Requerimientos para el diseño de videojuegos</w:t>
      </w:r>
      <w:r w:rsidRPr="0027288D">
        <w:rPr>
          <w:rFonts w:ascii="Arial" w:hAnsi="Arial" w:cs="Arial"/>
          <w:color w:val="FF0000"/>
          <w:sz w:val="24"/>
          <w:szCs w:val="24"/>
        </w:rPr>
        <w:t xml:space="preserve"> </w:t>
      </w:r>
      <w:r w:rsidRPr="0027288D">
        <w:rPr>
          <w:rFonts w:ascii="Arial" w:hAnsi="Arial" w:cs="Arial"/>
          <w:color w:val="000000"/>
          <w:sz w:val="24"/>
          <w:szCs w:val="24"/>
        </w:rPr>
        <w:t>Herramientas visuales para la creación de videojuegos. La elaboración de videojuegos.</w:t>
      </w:r>
      <w:r w:rsidR="00AC76F6" w:rsidRPr="0027288D">
        <w:rPr>
          <w:rFonts w:ascii="Arial" w:hAnsi="Arial" w:cs="Arial"/>
          <w:color w:val="000000"/>
          <w:sz w:val="24"/>
          <w:szCs w:val="24"/>
        </w:rPr>
        <w:t xml:space="preserve"> Acercamiento a la robótica educativa y el Scratch para la enseñanza de la programación en edades tempranas.</w:t>
      </w:r>
    </w:p>
    <w:p w14:paraId="5EF6E1BF" w14:textId="5C676494" w:rsidR="000B0491" w:rsidRPr="0027288D" w:rsidRDefault="000B0491" w:rsidP="00EC2D29">
      <w:pPr>
        <w:tabs>
          <w:tab w:val="left" w:pos="1276"/>
        </w:tabs>
        <w:suppressAutoHyphens/>
        <w:spacing w:after="0" w:line="360" w:lineRule="auto"/>
        <w:jc w:val="both"/>
        <w:rPr>
          <w:rFonts w:ascii="Arial" w:hAnsi="Arial" w:cs="Arial"/>
          <w:sz w:val="24"/>
          <w:szCs w:val="24"/>
        </w:rPr>
      </w:pPr>
      <w:r w:rsidRPr="0027288D">
        <w:rPr>
          <w:rFonts w:ascii="Arial" w:hAnsi="Arial" w:cs="Arial"/>
          <w:b/>
          <w:bCs/>
          <w:sz w:val="24"/>
          <w:szCs w:val="24"/>
        </w:rPr>
        <w:t>Núcleo de habilidades</w:t>
      </w:r>
    </w:p>
    <w:p w14:paraId="403F468F" w14:textId="77777777" w:rsidR="000B0491" w:rsidRPr="0027288D" w:rsidRDefault="000B0491" w:rsidP="00EC2D29">
      <w:pPr>
        <w:numPr>
          <w:ilvl w:val="0"/>
          <w:numId w:val="26"/>
        </w:numPr>
        <w:tabs>
          <w:tab w:val="clear" w:pos="502"/>
        </w:tabs>
        <w:suppressAutoHyphens/>
        <w:spacing w:after="0" w:line="360" w:lineRule="auto"/>
        <w:jc w:val="both"/>
        <w:rPr>
          <w:rFonts w:ascii="Arial" w:hAnsi="Arial" w:cs="Arial"/>
          <w:sz w:val="24"/>
          <w:szCs w:val="24"/>
        </w:rPr>
      </w:pPr>
      <w:r w:rsidRPr="0027288D">
        <w:rPr>
          <w:rFonts w:ascii="Arial" w:hAnsi="Arial" w:cs="Arial"/>
          <w:sz w:val="24"/>
          <w:szCs w:val="24"/>
        </w:rPr>
        <w:t>Elaborar propuestas de estrategias de juegos que conlleven a la elaboración de videojuegos.</w:t>
      </w:r>
    </w:p>
    <w:p w14:paraId="5682C48C" w14:textId="77777777" w:rsidR="000B0491" w:rsidRPr="0027288D" w:rsidRDefault="000B0491" w:rsidP="00EC2D29">
      <w:pPr>
        <w:numPr>
          <w:ilvl w:val="0"/>
          <w:numId w:val="26"/>
        </w:numPr>
        <w:tabs>
          <w:tab w:val="clear" w:pos="502"/>
        </w:tabs>
        <w:suppressAutoHyphens/>
        <w:spacing w:after="0" w:line="360" w:lineRule="auto"/>
        <w:jc w:val="both"/>
        <w:rPr>
          <w:rFonts w:ascii="Arial" w:hAnsi="Arial" w:cs="Arial"/>
          <w:sz w:val="24"/>
          <w:szCs w:val="24"/>
        </w:rPr>
      </w:pPr>
      <w:r w:rsidRPr="0027288D">
        <w:rPr>
          <w:rFonts w:ascii="Arial" w:hAnsi="Arial" w:cs="Arial"/>
          <w:sz w:val="24"/>
          <w:szCs w:val="24"/>
        </w:rPr>
        <w:t>Caracterizar conceptos, metodologías y procedimientos para el diseño e implementación de videojuegos.</w:t>
      </w:r>
    </w:p>
    <w:p w14:paraId="71BB1E93" w14:textId="77777777" w:rsidR="000B0491" w:rsidRPr="0027288D" w:rsidRDefault="000B0491" w:rsidP="00EC2D29">
      <w:pPr>
        <w:widowControl w:val="0"/>
        <w:numPr>
          <w:ilvl w:val="0"/>
          <w:numId w:val="26"/>
        </w:numPr>
        <w:tabs>
          <w:tab w:val="clear" w:pos="502"/>
        </w:tabs>
        <w:suppressAutoHyphens/>
        <w:autoSpaceDE w:val="0"/>
        <w:spacing w:after="0" w:line="360" w:lineRule="auto"/>
        <w:jc w:val="both"/>
        <w:rPr>
          <w:rFonts w:ascii="Arial" w:hAnsi="Arial" w:cs="Arial"/>
          <w:sz w:val="24"/>
          <w:szCs w:val="24"/>
        </w:rPr>
      </w:pPr>
      <w:r w:rsidRPr="0027288D">
        <w:rPr>
          <w:rFonts w:ascii="Arial" w:hAnsi="Arial" w:cs="Arial"/>
          <w:sz w:val="24"/>
          <w:szCs w:val="24"/>
        </w:rPr>
        <w:t>Gestionar información a través de los servicios de la red referida a la elaboración de videojuegos.</w:t>
      </w:r>
    </w:p>
    <w:p w14:paraId="3290E6F0" w14:textId="06042A62" w:rsidR="000B0491" w:rsidRPr="0027288D" w:rsidRDefault="006A57C8" w:rsidP="00EC2D29">
      <w:pPr>
        <w:numPr>
          <w:ilvl w:val="0"/>
          <w:numId w:val="26"/>
        </w:numPr>
        <w:tabs>
          <w:tab w:val="clear" w:pos="502"/>
        </w:tabs>
        <w:suppressAutoHyphens/>
        <w:spacing w:after="0" w:line="360" w:lineRule="auto"/>
        <w:jc w:val="both"/>
        <w:rPr>
          <w:rFonts w:ascii="Arial" w:hAnsi="Arial" w:cs="Arial"/>
          <w:sz w:val="24"/>
          <w:szCs w:val="24"/>
        </w:rPr>
      </w:pPr>
      <w:r w:rsidRPr="0027288D">
        <w:rPr>
          <w:rFonts w:ascii="Arial" w:hAnsi="Arial" w:cs="Arial"/>
          <w:sz w:val="24"/>
          <w:szCs w:val="24"/>
        </w:rPr>
        <w:t>Crear</w:t>
      </w:r>
      <w:r w:rsidR="000B0491" w:rsidRPr="0027288D">
        <w:rPr>
          <w:rFonts w:ascii="Arial" w:hAnsi="Arial" w:cs="Arial"/>
          <w:sz w:val="24"/>
          <w:szCs w:val="24"/>
        </w:rPr>
        <w:t xml:space="preserve"> videojuegos</w:t>
      </w:r>
      <w:r w:rsidRPr="0027288D">
        <w:rPr>
          <w:rFonts w:ascii="Arial" w:hAnsi="Arial" w:cs="Arial"/>
          <w:sz w:val="24"/>
          <w:szCs w:val="24"/>
        </w:rPr>
        <w:t xml:space="preserve"> para el tratamiento de contenidos y el desarrollo de habilidades cognitivas</w:t>
      </w:r>
      <w:r w:rsidR="000B0491" w:rsidRPr="0027288D">
        <w:rPr>
          <w:rFonts w:ascii="Arial" w:hAnsi="Arial" w:cs="Arial"/>
          <w:sz w:val="24"/>
          <w:szCs w:val="24"/>
        </w:rPr>
        <w:t xml:space="preserve">. </w:t>
      </w:r>
    </w:p>
    <w:p w14:paraId="7BF850A3" w14:textId="77777777" w:rsidR="000B0491" w:rsidRPr="0027288D" w:rsidRDefault="000B0491" w:rsidP="00EC2D29">
      <w:pPr>
        <w:widowControl w:val="0"/>
        <w:numPr>
          <w:ilvl w:val="0"/>
          <w:numId w:val="26"/>
        </w:numPr>
        <w:tabs>
          <w:tab w:val="clear" w:pos="502"/>
        </w:tabs>
        <w:suppressAutoHyphens/>
        <w:autoSpaceDE w:val="0"/>
        <w:spacing w:after="0" w:line="360" w:lineRule="auto"/>
        <w:jc w:val="both"/>
        <w:rPr>
          <w:rFonts w:ascii="Arial" w:hAnsi="Arial" w:cs="Arial"/>
          <w:sz w:val="24"/>
          <w:szCs w:val="24"/>
        </w:rPr>
      </w:pPr>
      <w:r w:rsidRPr="0027288D">
        <w:rPr>
          <w:rFonts w:ascii="Arial" w:hAnsi="Arial" w:cs="Arial"/>
          <w:sz w:val="24"/>
          <w:szCs w:val="24"/>
        </w:rPr>
        <w:t>Diseñar diferentes ambientes y personajes para videojuegos.</w:t>
      </w:r>
    </w:p>
    <w:p w14:paraId="003A7A0D" w14:textId="4243F0B2" w:rsidR="000B0491" w:rsidRPr="0027288D" w:rsidRDefault="000B0491" w:rsidP="00EC2D29">
      <w:pPr>
        <w:widowControl w:val="0"/>
        <w:numPr>
          <w:ilvl w:val="0"/>
          <w:numId w:val="26"/>
        </w:numPr>
        <w:tabs>
          <w:tab w:val="clear" w:pos="502"/>
        </w:tabs>
        <w:suppressAutoHyphens/>
        <w:autoSpaceDE w:val="0"/>
        <w:spacing w:after="0" w:line="360" w:lineRule="auto"/>
        <w:jc w:val="both"/>
        <w:rPr>
          <w:rFonts w:ascii="Arial" w:hAnsi="Arial" w:cs="Arial"/>
          <w:sz w:val="24"/>
          <w:szCs w:val="24"/>
        </w:rPr>
      </w:pPr>
      <w:r w:rsidRPr="0027288D">
        <w:rPr>
          <w:rFonts w:ascii="Arial" w:hAnsi="Arial" w:cs="Arial"/>
          <w:sz w:val="24"/>
          <w:szCs w:val="24"/>
        </w:rPr>
        <w:t>Elaborar videojuegos con un ambiente educativo</w:t>
      </w:r>
      <w:r w:rsidR="006A57C8" w:rsidRPr="0027288D">
        <w:rPr>
          <w:rFonts w:ascii="Arial" w:hAnsi="Arial" w:cs="Arial"/>
          <w:sz w:val="24"/>
          <w:szCs w:val="24"/>
        </w:rPr>
        <w:t xml:space="preserve"> haciendo uso del Scratch</w:t>
      </w:r>
      <w:r w:rsidRPr="0027288D">
        <w:rPr>
          <w:rFonts w:ascii="Arial" w:hAnsi="Arial" w:cs="Arial"/>
          <w:sz w:val="24"/>
          <w:szCs w:val="24"/>
        </w:rPr>
        <w:t xml:space="preserve">. </w:t>
      </w:r>
    </w:p>
    <w:p w14:paraId="5E68E983" w14:textId="2685E73E" w:rsidR="000B0491" w:rsidRPr="0027288D" w:rsidRDefault="000B0491" w:rsidP="00EC2D29">
      <w:pPr>
        <w:widowControl w:val="0"/>
        <w:numPr>
          <w:ilvl w:val="0"/>
          <w:numId w:val="26"/>
        </w:numPr>
        <w:tabs>
          <w:tab w:val="clear" w:pos="502"/>
        </w:tabs>
        <w:suppressAutoHyphens/>
        <w:autoSpaceDE w:val="0"/>
        <w:spacing w:after="0" w:line="360" w:lineRule="auto"/>
        <w:jc w:val="both"/>
        <w:rPr>
          <w:rFonts w:ascii="Arial" w:hAnsi="Arial" w:cs="Arial"/>
          <w:sz w:val="24"/>
          <w:szCs w:val="24"/>
        </w:rPr>
      </w:pPr>
      <w:r w:rsidRPr="0027288D">
        <w:rPr>
          <w:rFonts w:ascii="Arial" w:hAnsi="Arial" w:cs="Arial"/>
          <w:sz w:val="24"/>
          <w:szCs w:val="24"/>
        </w:rPr>
        <w:t>Consultar la literatura técnica incluida en textos básicos, manuales y la ayuda de la herramienta informática para la creación de videojuego.</w:t>
      </w:r>
    </w:p>
    <w:p w14:paraId="34A10FBC" w14:textId="16CA5C34" w:rsidR="000B0491" w:rsidRPr="0027288D" w:rsidRDefault="006A57C8" w:rsidP="00EC2D29">
      <w:pPr>
        <w:tabs>
          <w:tab w:val="left" w:pos="1710"/>
        </w:tabs>
        <w:spacing w:after="0" w:line="360" w:lineRule="auto"/>
        <w:jc w:val="both"/>
        <w:rPr>
          <w:rFonts w:ascii="Arial" w:hAnsi="Arial" w:cs="Arial"/>
          <w:b/>
          <w:sz w:val="24"/>
          <w:szCs w:val="24"/>
        </w:rPr>
      </w:pPr>
      <w:r w:rsidRPr="0027288D">
        <w:rPr>
          <w:rFonts w:ascii="Arial" w:hAnsi="Arial" w:cs="Arial"/>
          <w:b/>
          <w:sz w:val="24"/>
          <w:szCs w:val="24"/>
        </w:rPr>
        <w:t>VALORES Y ACTITUDES.</w:t>
      </w:r>
    </w:p>
    <w:p w14:paraId="21E56C1A" w14:textId="77777777" w:rsidR="000B0491" w:rsidRPr="0027288D" w:rsidRDefault="000B0491" w:rsidP="00BE67F5">
      <w:pPr>
        <w:numPr>
          <w:ilvl w:val="0"/>
          <w:numId w:val="33"/>
        </w:numPr>
        <w:spacing w:after="0" w:line="360" w:lineRule="auto"/>
        <w:ind w:left="567" w:hanging="425"/>
        <w:jc w:val="both"/>
        <w:rPr>
          <w:rFonts w:ascii="Arial" w:hAnsi="Arial" w:cs="Arial"/>
          <w:sz w:val="24"/>
          <w:szCs w:val="24"/>
        </w:rPr>
      </w:pPr>
      <w:r w:rsidRPr="0027288D">
        <w:rPr>
          <w:rFonts w:ascii="Arial" w:hAnsi="Arial" w:cs="Arial"/>
          <w:sz w:val="24"/>
          <w:szCs w:val="24"/>
        </w:rPr>
        <w:t>Responsabilidad en el diseño y desarrollo del videojuego.</w:t>
      </w:r>
    </w:p>
    <w:p w14:paraId="7970DBE3" w14:textId="77777777" w:rsidR="000B0491" w:rsidRPr="0027288D" w:rsidRDefault="000B0491" w:rsidP="00BE67F5">
      <w:pPr>
        <w:numPr>
          <w:ilvl w:val="0"/>
          <w:numId w:val="33"/>
        </w:numPr>
        <w:spacing w:after="0" w:line="360" w:lineRule="auto"/>
        <w:ind w:left="567" w:hanging="425"/>
        <w:jc w:val="both"/>
        <w:rPr>
          <w:rFonts w:ascii="Arial" w:hAnsi="Arial" w:cs="Arial"/>
          <w:sz w:val="24"/>
          <w:szCs w:val="24"/>
        </w:rPr>
      </w:pPr>
      <w:r w:rsidRPr="0027288D">
        <w:rPr>
          <w:rFonts w:ascii="Arial" w:hAnsi="Arial" w:cs="Arial"/>
          <w:sz w:val="24"/>
          <w:szCs w:val="24"/>
        </w:rPr>
        <w:t>Creatividad, innovación y desarrollo de un pensamiento reflexivo, lógico y crítico.</w:t>
      </w:r>
    </w:p>
    <w:p w14:paraId="79B08760" w14:textId="77777777" w:rsidR="000B0491" w:rsidRPr="0027288D" w:rsidRDefault="000B0491" w:rsidP="00BE67F5">
      <w:pPr>
        <w:numPr>
          <w:ilvl w:val="0"/>
          <w:numId w:val="33"/>
        </w:numPr>
        <w:spacing w:after="0" w:line="360" w:lineRule="auto"/>
        <w:ind w:left="567" w:hanging="425"/>
        <w:jc w:val="both"/>
        <w:rPr>
          <w:rFonts w:ascii="Arial" w:hAnsi="Arial" w:cs="Arial"/>
          <w:sz w:val="24"/>
          <w:szCs w:val="24"/>
        </w:rPr>
      </w:pPr>
      <w:r w:rsidRPr="0027288D">
        <w:rPr>
          <w:rFonts w:ascii="Arial" w:hAnsi="Arial" w:cs="Arial"/>
          <w:sz w:val="24"/>
          <w:szCs w:val="24"/>
        </w:rPr>
        <w:t>Ética profesional.</w:t>
      </w:r>
    </w:p>
    <w:p w14:paraId="1CF9C704"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0A4F6BE3" w14:textId="77777777" w:rsidR="000B0491" w:rsidRPr="0027288D" w:rsidRDefault="000B0491"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23EA893B" w14:textId="17556658"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El curso de impartirá en </w:t>
      </w:r>
      <w:r w:rsidR="006A57C8" w:rsidRPr="0027288D">
        <w:rPr>
          <w:rFonts w:ascii="Arial" w:hAnsi="Arial" w:cs="Arial"/>
          <w:sz w:val="24"/>
          <w:szCs w:val="24"/>
        </w:rPr>
        <w:t xml:space="preserve">la </w:t>
      </w:r>
      <w:r w:rsidRPr="0027288D">
        <w:rPr>
          <w:rFonts w:ascii="Arial" w:hAnsi="Arial" w:cs="Arial"/>
          <w:sz w:val="24"/>
          <w:szCs w:val="24"/>
        </w:rPr>
        <w:t xml:space="preserve">modalidad </w:t>
      </w:r>
      <w:r w:rsidR="006A57C8" w:rsidRPr="0027288D">
        <w:rPr>
          <w:rFonts w:ascii="Arial" w:hAnsi="Arial" w:cs="Arial"/>
          <w:sz w:val="24"/>
          <w:szCs w:val="24"/>
        </w:rPr>
        <w:t>a distancia</w:t>
      </w:r>
      <w:r w:rsidRPr="0027288D">
        <w:rPr>
          <w:rFonts w:ascii="Arial" w:hAnsi="Arial" w:cs="Arial"/>
          <w:sz w:val="24"/>
          <w:szCs w:val="24"/>
        </w:rPr>
        <w:t xml:space="preserve">, de él </w:t>
      </w:r>
      <w:r w:rsidR="006A57C8" w:rsidRPr="0027288D">
        <w:rPr>
          <w:rFonts w:ascii="Arial" w:hAnsi="Arial" w:cs="Arial"/>
          <w:sz w:val="24"/>
          <w:szCs w:val="24"/>
        </w:rPr>
        <w:t xml:space="preserve">12 </w:t>
      </w:r>
      <w:r w:rsidRPr="0027288D">
        <w:rPr>
          <w:rFonts w:ascii="Arial" w:hAnsi="Arial" w:cs="Arial"/>
          <w:sz w:val="24"/>
          <w:szCs w:val="24"/>
        </w:rPr>
        <w:t xml:space="preserve">horas </w:t>
      </w:r>
      <w:r w:rsidR="006A57C8" w:rsidRPr="0027288D">
        <w:rPr>
          <w:rFonts w:ascii="Arial" w:hAnsi="Arial" w:cs="Arial"/>
          <w:sz w:val="24"/>
          <w:szCs w:val="24"/>
        </w:rPr>
        <w:t xml:space="preserve">sincrónicas y 12 </w:t>
      </w:r>
      <w:proofErr w:type="gramStart"/>
      <w:r w:rsidR="006A57C8" w:rsidRPr="0027288D">
        <w:rPr>
          <w:rFonts w:ascii="Arial" w:hAnsi="Arial" w:cs="Arial"/>
          <w:sz w:val="24"/>
          <w:szCs w:val="24"/>
        </w:rPr>
        <w:t xml:space="preserve">asincrónicas </w:t>
      </w:r>
      <w:r w:rsidRPr="0027288D">
        <w:rPr>
          <w:rFonts w:ascii="Arial" w:hAnsi="Arial" w:cs="Arial"/>
          <w:sz w:val="24"/>
          <w:szCs w:val="24"/>
        </w:rPr>
        <w:t xml:space="preserve"> y</w:t>
      </w:r>
      <w:proofErr w:type="gramEnd"/>
      <w:r w:rsidRPr="0027288D">
        <w:rPr>
          <w:rFonts w:ascii="Arial" w:hAnsi="Arial" w:cs="Arial"/>
          <w:sz w:val="24"/>
          <w:szCs w:val="24"/>
        </w:rPr>
        <w:t xml:space="preserve"> 36 de estudio independiente. Se empleará el Entorno virtual de Aprendizaje y la plataforma de videoconferencias para la interacción a distancia, así como el seguimiento permanente a los estudiantes. En la plataforma se emplearán actividades interactivas de evaluación de forma individual y colectiva. Se utilizará el portafolio de cada estudiante donde almacene los trabajos presentados y la wiki para realizar un material con los resultados del curso. </w:t>
      </w:r>
    </w:p>
    <w:p w14:paraId="779F64E3"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lastRenderedPageBreak/>
        <w:t>Los materiales a emplear son actualizados tanto en idioma inglés como en español en formatos de libros, videotutoriales, videoconferencias. Entre los medios empleados se utilizan herramientas tanto de escritorio como web y móviles.</w:t>
      </w:r>
    </w:p>
    <w:p w14:paraId="28C4215A" w14:textId="77777777" w:rsidR="000B0491" w:rsidRPr="0027288D" w:rsidRDefault="000B0491"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t>SISTEMA de EVALUACIÓN</w:t>
      </w:r>
      <w:r w:rsidRPr="0027288D">
        <w:rPr>
          <w:rFonts w:ascii="Arial" w:hAnsi="Arial" w:cs="Arial"/>
          <w:color w:val="000000"/>
          <w:sz w:val="24"/>
          <w:szCs w:val="24"/>
        </w:rPr>
        <w:t xml:space="preserve">: </w:t>
      </w:r>
    </w:p>
    <w:p w14:paraId="07404BAC" w14:textId="77777777" w:rsidR="000B0491" w:rsidRPr="0027288D" w:rsidRDefault="000B0491" w:rsidP="00EC2D29">
      <w:pPr>
        <w:spacing w:after="0" w:line="360" w:lineRule="auto"/>
        <w:jc w:val="both"/>
        <w:rPr>
          <w:rFonts w:ascii="Arial" w:hAnsi="Arial" w:cs="Arial"/>
          <w:bCs/>
          <w:sz w:val="24"/>
          <w:szCs w:val="24"/>
        </w:rPr>
      </w:pPr>
      <w:r w:rsidRPr="0027288D">
        <w:rPr>
          <w:rFonts w:ascii="Arial" w:hAnsi="Arial" w:cs="Arial"/>
          <w:bCs/>
          <w:sz w:val="24"/>
          <w:szCs w:val="24"/>
        </w:rPr>
        <w:t>Elaborar una propuesta de perfeccionamiento del proceso de enseñanza-aprendizaje de alguna asignatura a partir del diseño de videojuegos haciendo uso adecuado de las ventajas de este recurso en la motivación hacia el aprendizaje, el desarrollo de habilidades y el uso de la variedad de interacciones y recursos digitales en diferentes dispositivos.</w:t>
      </w:r>
    </w:p>
    <w:p w14:paraId="48A3AE05" w14:textId="77777777" w:rsidR="000B0491" w:rsidRPr="0027288D" w:rsidRDefault="000B0491" w:rsidP="00EC2D29">
      <w:pPr>
        <w:spacing w:after="0" w:line="360" w:lineRule="auto"/>
        <w:jc w:val="both"/>
        <w:rPr>
          <w:rFonts w:ascii="Arial" w:hAnsi="Arial" w:cs="Arial"/>
          <w:sz w:val="24"/>
          <w:szCs w:val="24"/>
        </w:rPr>
      </w:pPr>
    </w:p>
    <w:p w14:paraId="4A57D9EC" w14:textId="77777777" w:rsidR="000B0491" w:rsidRPr="0027288D" w:rsidRDefault="000B0491" w:rsidP="00EC2D29">
      <w:pPr>
        <w:pStyle w:val="Ttulo1"/>
        <w:spacing w:before="0" w:after="0" w:line="360" w:lineRule="auto"/>
        <w:jc w:val="both"/>
        <w:rPr>
          <w:rFonts w:hint="default"/>
          <w:sz w:val="24"/>
          <w:szCs w:val="24"/>
          <w:lang w:val="es-CU"/>
        </w:rPr>
      </w:pPr>
      <w:r w:rsidRPr="0027288D">
        <w:rPr>
          <w:rFonts w:hint="default"/>
          <w:sz w:val="24"/>
          <w:szCs w:val="24"/>
          <w:lang w:val="es-CU"/>
        </w:rPr>
        <w:t>BIBLIOGRAFÍA</w:t>
      </w:r>
    </w:p>
    <w:p w14:paraId="516E79B1" w14:textId="77777777" w:rsidR="009B52C2" w:rsidRPr="0027288D" w:rsidRDefault="009B52C2" w:rsidP="00256D26">
      <w:pPr>
        <w:pStyle w:val="Prrafodelista"/>
        <w:numPr>
          <w:ilvl w:val="0"/>
          <w:numId w:val="57"/>
        </w:numPr>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Beardo, J. M. D., Duarte, M. P., Berns, A., Rube, I. R., Alberico, A. B., Mota, J. M., &amp; Baena, R. (2019). Computación creativa y desarrollo centrado en el usuario para el aprendizaje. </w:t>
      </w:r>
      <w:r w:rsidRPr="0027288D">
        <w:rPr>
          <w:rFonts w:ascii="Arial" w:hAnsi="Arial" w:cs="Arial"/>
          <w:i/>
          <w:iCs/>
          <w:noProof/>
          <w:sz w:val="24"/>
          <w:szCs w:val="24"/>
          <w:lang w:eastAsia="es-CU"/>
        </w:rPr>
        <w:t>IE Comunicaciones: Revista Iberoamericana de Informática Educativa</w:t>
      </w:r>
      <w:r w:rsidRPr="0027288D">
        <w:rPr>
          <w:rFonts w:ascii="Arial" w:hAnsi="Arial" w:cs="Arial"/>
          <w:noProof/>
          <w:sz w:val="24"/>
          <w:szCs w:val="24"/>
          <w:lang w:eastAsia="es-CU"/>
        </w:rPr>
        <w:t xml:space="preserve">, (30), 26-32. </w:t>
      </w:r>
    </w:p>
    <w:p w14:paraId="19417A44" w14:textId="77777777" w:rsidR="009B52C2" w:rsidRPr="0027288D" w:rsidRDefault="009B52C2" w:rsidP="00256D26">
      <w:pPr>
        <w:pStyle w:val="Prrafodelista"/>
        <w:numPr>
          <w:ilvl w:val="0"/>
          <w:numId w:val="57"/>
        </w:numPr>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Chávez-Montero, A. (2018). Evaluación y diseño de videojuegos: herramientas de aprendizaje lúdico en las aulas. </w:t>
      </w:r>
      <w:r w:rsidRPr="0027288D">
        <w:rPr>
          <w:rFonts w:ascii="Arial" w:hAnsi="Arial" w:cs="Arial"/>
          <w:i/>
          <w:iCs/>
          <w:noProof/>
          <w:sz w:val="24"/>
          <w:szCs w:val="24"/>
          <w:lang w:eastAsia="es-CU"/>
        </w:rPr>
        <w:t>Aprendizaje lúdico: los videojuegos</w:t>
      </w:r>
      <w:r w:rsidRPr="0027288D">
        <w:rPr>
          <w:rFonts w:ascii="Arial" w:hAnsi="Arial" w:cs="Arial"/>
          <w:noProof/>
          <w:sz w:val="24"/>
          <w:szCs w:val="24"/>
          <w:lang w:eastAsia="es-CU"/>
        </w:rPr>
        <w:t xml:space="preserve">, 27-42. </w:t>
      </w:r>
    </w:p>
    <w:p w14:paraId="760FCE00" w14:textId="77777777" w:rsidR="009B52C2" w:rsidRPr="0027288D" w:rsidRDefault="009B52C2" w:rsidP="00256D26">
      <w:pPr>
        <w:pStyle w:val="Prrafodelista"/>
        <w:numPr>
          <w:ilvl w:val="0"/>
          <w:numId w:val="57"/>
        </w:numPr>
        <w:spacing w:after="0" w:line="360" w:lineRule="auto"/>
        <w:jc w:val="both"/>
        <w:rPr>
          <w:rFonts w:ascii="Arial" w:hAnsi="Arial" w:cs="Arial"/>
          <w:sz w:val="24"/>
          <w:szCs w:val="24"/>
        </w:rPr>
      </w:pPr>
      <w:r w:rsidRPr="0027288D">
        <w:rPr>
          <w:rFonts w:ascii="Arial" w:hAnsi="Arial" w:cs="Arial"/>
          <w:sz w:val="24"/>
          <w:szCs w:val="24"/>
        </w:rPr>
        <w:t>Programando con Scratch. Guía del tutor v1.2</w:t>
      </w:r>
    </w:p>
    <w:p w14:paraId="575EBBFA" w14:textId="77777777" w:rsidR="009B52C2" w:rsidRPr="0027288D" w:rsidRDefault="009B52C2" w:rsidP="00256D26">
      <w:pPr>
        <w:pStyle w:val="Prrafodelista"/>
        <w:numPr>
          <w:ilvl w:val="0"/>
          <w:numId w:val="57"/>
        </w:numPr>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Queiroz, B. T. S. (2022). Aprendendo a programar com Scratch.</w:t>
      </w:r>
    </w:p>
    <w:p w14:paraId="685E47E6" w14:textId="77777777" w:rsidR="009B52C2" w:rsidRPr="0027288D" w:rsidRDefault="009B52C2" w:rsidP="00256D26">
      <w:pPr>
        <w:pStyle w:val="Prrafodelista"/>
        <w:numPr>
          <w:ilvl w:val="0"/>
          <w:numId w:val="57"/>
        </w:numPr>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Questa-Torterolo, M., Techera, A. T., &amp; Martín, V. Z. D. S. (2022). El videojuego en el aula: su inclusión como estrategia didáctica. </w:t>
      </w:r>
      <w:r w:rsidRPr="0027288D">
        <w:rPr>
          <w:rFonts w:ascii="Arial" w:hAnsi="Arial" w:cs="Arial"/>
          <w:i/>
          <w:iCs/>
          <w:noProof/>
          <w:sz w:val="24"/>
          <w:szCs w:val="24"/>
          <w:lang w:eastAsia="es-CU"/>
        </w:rPr>
        <w:t>Cuadernos de investigación educativa</w:t>
      </w:r>
      <w:r w:rsidRPr="0027288D">
        <w:rPr>
          <w:rFonts w:ascii="Arial" w:hAnsi="Arial" w:cs="Arial"/>
          <w:noProof/>
          <w:sz w:val="24"/>
          <w:szCs w:val="24"/>
          <w:lang w:eastAsia="es-CU"/>
        </w:rPr>
        <w:t>, </w:t>
      </w:r>
      <w:r w:rsidRPr="0027288D">
        <w:rPr>
          <w:rFonts w:ascii="Arial" w:hAnsi="Arial" w:cs="Arial"/>
          <w:i/>
          <w:iCs/>
          <w:noProof/>
          <w:sz w:val="24"/>
          <w:szCs w:val="24"/>
          <w:lang w:eastAsia="es-CU"/>
        </w:rPr>
        <w:t>13</w:t>
      </w:r>
      <w:r w:rsidRPr="0027288D">
        <w:rPr>
          <w:rFonts w:ascii="Arial" w:hAnsi="Arial" w:cs="Arial"/>
          <w:noProof/>
          <w:sz w:val="24"/>
          <w:szCs w:val="24"/>
          <w:lang w:eastAsia="es-CU"/>
        </w:rPr>
        <w:t xml:space="preserve">(2), 5-21. </w:t>
      </w:r>
    </w:p>
    <w:p w14:paraId="03F939D8" w14:textId="77777777" w:rsidR="009B52C2" w:rsidRPr="0027288D" w:rsidRDefault="009B52C2" w:rsidP="00256D26">
      <w:pPr>
        <w:pStyle w:val="Prrafodelista"/>
        <w:numPr>
          <w:ilvl w:val="0"/>
          <w:numId w:val="57"/>
        </w:numPr>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Rodríguez Moreno, G. M. (2020). Metodologías para el diseño de videojuegos educativos o Serious Games: una revisión sistemática de la literatura en la última década.</w:t>
      </w:r>
    </w:p>
    <w:p w14:paraId="0B2CCD8B" w14:textId="77777777" w:rsidR="009B52C2" w:rsidRPr="0027288D" w:rsidRDefault="009B52C2" w:rsidP="00256D26">
      <w:pPr>
        <w:pStyle w:val="Prrafodelista"/>
        <w:numPr>
          <w:ilvl w:val="0"/>
          <w:numId w:val="57"/>
        </w:numPr>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Sánchez Rosas, M. D. L. M. (2021). </w:t>
      </w:r>
      <w:r w:rsidRPr="0027288D">
        <w:rPr>
          <w:rFonts w:ascii="Arial" w:hAnsi="Arial" w:cs="Arial"/>
          <w:i/>
          <w:iCs/>
          <w:noProof/>
          <w:sz w:val="24"/>
          <w:szCs w:val="24"/>
          <w:lang w:eastAsia="es-CU"/>
        </w:rPr>
        <w:t>Aprender programando y programar para aprender con Scratch Jr</w:t>
      </w:r>
      <w:r w:rsidRPr="0027288D">
        <w:rPr>
          <w:rFonts w:ascii="Arial" w:hAnsi="Arial" w:cs="Arial"/>
          <w:noProof/>
          <w:sz w:val="24"/>
          <w:szCs w:val="24"/>
          <w:lang w:eastAsia="es-CU"/>
        </w:rPr>
        <w:t xml:space="preserve"> (Bachelor's thesis). </w:t>
      </w:r>
    </w:p>
    <w:p w14:paraId="3B9FD143" w14:textId="77777777" w:rsidR="009B52C2" w:rsidRPr="0027288D" w:rsidRDefault="009B52C2" w:rsidP="00256D26">
      <w:pPr>
        <w:pStyle w:val="Prrafodelista"/>
        <w:numPr>
          <w:ilvl w:val="0"/>
          <w:numId w:val="57"/>
        </w:numPr>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Zea, N. P., Medina, N. M., Vela, F. L. G., Rodríguez, P. P., López-Arcos, J. R., Delgado, M. P. N., &amp; Polo, J. R. (2014). Implementación de la evaluación continua en videojuegos educativos: Qué, cómo y dónde evaluar. In Actas del XVI Simposio Internacional de Informática Educativa (SIIE'14): Acceso masivo y universal para un aprendizaje a lo largo de la vida (pp. 227-232). UNIR-Universidad Internacional de La Rioja.</w:t>
      </w:r>
    </w:p>
    <w:p w14:paraId="1F270C19" w14:textId="77777777" w:rsidR="000B0491" w:rsidRPr="0027288D" w:rsidRDefault="000B0491" w:rsidP="00EC2D29">
      <w:pPr>
        <w:widowControl w:val="0"/>
        <w:autoSpaceDE w:val="0"/>
        <w:autoSpaceDN w:val="0"/>
        <w:adjustRightInd w:val="0"/>
        <w:spacing w:after="0" w:line="360" w:lineRule="auto"/>
        <w:jc w:val="both"/>
        <w:rPr>
          <w:rFonts w:ascii="Arial" w:hAnsi="Arial" w:cs="Arial"/>
          <w:b/>
          <w:sz w:val="24"/>
          <w:szCs w:val="24"/>
        </w:rPr>
      </w:pPr>
    </w:p>
    <w:p w14:paraId="3807D142" w14:textId="77777777" w:rsidR="000B0491" w:rsidRPr="0027288D" w:rsidRDefault="000B0491" w:rsidP="00EC2D29">
      <w:pPr>
        <w:widowControl w:val="0"/>
        <w:autoSpaceDE w:val="0"/>
        <w:autoSpaceDN w:val="0"/>
        <w:adjustRightInd w:val="0"/>
        <w:spacing w:after="0" w:line="360" w:lineRule="auto"/>
        <w:jc w:val="both"/>
        <w:rPr>
          <w:rFonts w:ascii="Arial" w:hAnsi="Arial" w:cs="Arial"/>
          <w:b/>
          <w:sz w:val="24"/>
          <w:szCs w:val="24"/>
        </w:rPr>
      </w:pPr>
      <w:r w:rsidRPr="0027288D">
        <w:rPr>
          <w:rFonts w:ascii="Arial" w:hAnsi="Arial" w:cs="Arial"/>
          <w:b/>
          <w:sz w:val="24"/>
          <w:szCs w:val="24"/>
        </w:rPr>
        <w:lastRenderedPageBreak/>
        <w:t>O6. Desarrollo de medios audiovisuales, de multimedia y de páginas Web educativas (2 créditos)</w:t>
      </w:r>
    </w:p>
    <w:p w14:paraId="7EE7E04D" w14:textId="77777777" w:rsidR="00041F2D" w:rsidRPr="0027288D" w:rsidRDefault="00041F2D"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2094EDC6" w14:textId="480F707D" w:rsidR="00041F2D" w:rsidRPr="0027288D" w:rsidRDefault="00041F2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Facultad o departamento</w:t>
      </w:r>
      <w:r w:rsidRPr="0027288D">
        <w:rPr>
          <w:rFonts w:ascii="Arial" w:hAnsi="Arial" w:cs="Arial"/>
          <w:sz w:val="24"/>
          <w:szCs w:val="24"/>
        </w:rPr>
        <w:t xml:space="preserve">: </w:t>
      </w:r>
      <w:r w:rsidR="009B5876" w:rsidRPr="0027288D">
        <w:rPr>
          <w:rFonts w:ascii="Arial" w:hAnsi="Arial" w:cs="Arial"/>
          <w:sz w:val="24"/>
          <w:szCs w:val="24"/>
          <w:u w:val="single"/>
        </w:rPr>
        <w:t>Facultad de Telecomunicaciones Informática y Biomédica</w:t>
      </w:r>
      <w:r w:rsidRPr="0027288D">
        <w:rPr>
          <w:rFonts w:ascii="Arial" w:hAnsi="Arial" w:cs="Arial"/>
          <w:sz w:val="24"/>
          <w:szCs w:val="24"/>
          <w:u w:val="single"/>
        </w:rPr>
        <w:t xml:space="preserve"> </w:t>
      </w:r>
    </w:p>
    <w:p w14:paraId="0C728BE4" w14:textId="4C5A8594" w:rsidR="00041F2D" w:rsidRPr="0027288D" w:rsidRDefault="00041F2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Profesor:</w:t>
      </w:r>
      <w:r w:rsidRPr="0027288D">
        <w:rPr>
          <w:rFonts w:ascii="Arial" w:hAnsi="Arial" w:cs="Arial"/>
          <w:sz w:val="24"/>
          <w:szCs w:val="24"/>
        </w:rPr>
        <w:t xml:space="preserve"> </w:t>
      </w:r>
      <w:r w:rsidRPr="0027288D">
        <w:rPr>
          <w:rFonts w:ascii="Arial" w:hAnsi="Arial" w:cs="Arial"/>
          <w:sz w:val="24"/>
          <w:szCs w:val="24"/>
          <w:u w:val="single"/>
        </w:rPr>
        <w:t xml:space="preserve">Dr. C.  </w:t>
      </w:r>
      <w:r w:rsidR="00363210" w:rsidRPr="0027288D">
        <w:rPr>
          <w:rFonts w:ascii="Arial" w:hAnsi="Arial" w:cs="Arial"/>
          <w:sz w:val="24"/>
          <w:szCs w:val="24"/>
          <w:u w:val="single"/>
        </w:rPr>
        <w:t xml:space="preserve">Oscar </w:t>
      </w:r>
      <w:proofErr w:type="spellStart"/>
      <w:r w:rsidR="00363210" w:rsidRPr="0027288D">
        <w:rPr>
          <w:rFonts w:ascii="Arial" w:hAnsi="Arial" w:cs="Arial"/>
          <w:sz w:val="24"/>
          <w:szCs w:val="24"/>
          <w:u w:val="single"/>
        </w:rPr>
        <w:t>Carcia</w:t>
      </w:r>
      <w:proofErr w:type="spellEnd"/>
      <w:r w:rsidR="00363210" w:rsidRPr="0027288D">
        <w:rPr>
          <w:rFonts w:ascii="Arial" w:hAnsi="Arial" w:cs="Arial"/>
          <w:sz w:val="24"/>
          <w:szCs w:val="24"/>
          <w:u w:val="single"/>
        </w:rPr>
        <w:t xml:space="preserve"> Fernández</w:t>
      </w:r>
    </w:p>
    <w:p w14:paraId="216D5DD5" w14:textId="129FD30A" w:rsidR="00041F2D" w:rsidRPr="0027288D" w:rsidRDefault="00041F2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hyperlink r:id="rId19" w:history="1">
        <w:r w:rsidRPr="0027288D">
          <w:rPr>
            <w:rStyle w:val="Hipervnculo"/>
            <w:rFonts w:ascii="Arial" w:eastAsia="Calibri" w:hAnsi="Arial" w:cs="Arial" w:hint="default"/>
            <w:sz w:val="24"/>
            <w:szCs w:val="24"/>
          </w:rPr>
          <w:t>jorge.mesa@uo.edu.cu</w:t>
        </w:r>
      </w:hyperlink>
      <w:r w:rsidRPr="0027288D">
        <w:rPr>
          <w:rFonts w:ascii="Arial" w:hAnsi="Arial" w:cs="Arial"/>
          <w:sz w:val="24"/>
          <w:szCs w:val="24"/>
        </w:rPr>
        <w:t xml:space="preserve"> </w:t>
      </w:r>
    </w:p>
    <w:p w14:paraId="7BB56A19" w14:textId="77777777" w:rsidR="00041F2D" w:rsidRPr="0027288D" w:rsidRDefault="00041F2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Grado científico</w:t>
      </w:r>
      <w:r w:rsidRPr="0027288D">
        <w:rPr>
          <w:rFonts w:ascii="Arial" w:hAnsi="Arial" w:cs="Arial"/>
          <w:sz w:val="24"/>
          <w:szCs w:val="24"/>
        </w:rPr>
        <w:t xml:space="preserve">: </w:t>
      </w:r>
      <w:r w:rsidRPr="0027288D">
        <w:rPr>
          <w:rFonts w:ascii="Arial" w:hAnsi="Arial" w:cs="Arial"/>
          <w:sz w:val="24"/>
          <w:szCs w:val="24"/>
          <w:u w:val="single"/>
        </w:rPr>
        <w:t>Doctor en Ciencias Pedagógicas</w:t>
      </w:r>
      <w:r w:rsidRPr="0027288D">
        <w:rPr>
          <w:rFonts w:ascii="Arial" w:hAnsi="Arial" w:cs="Arial"/>
          <w:sz w:val="24"/>
          <w:szCs w:val="24"/>
        </w:rPr>
        <w:t xml:space="preserve"> </w:t>
      </w:r>
    </w:p>
    <w:p w14:paraId="79B44A59" w14:textId="28B1D99A" w:rsidR="00041F2D" w:rsidRPr="0027288D" w:rsidRDefault="00041F2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 xml:space="preserve">Máster en </w:t>
      </w:r>
      <w:r w:rsidR="009B5876" w:rsidRPr="0027288D">
        <w:rPr>
          <w:rFonts w:ascii="Arial" w:hAnsi="Arial" w:cs="Arial"/>
          <w:sz w:val="24"/>
          <w:szCs w:val="24"/>
          <w:u w:val="single"/>
        </w:rPr>
        <w:t xml:space="preserve">Ciencias </w:t>
      </w:r>
      <w:r w:rsidRPr="0027288D">
        <w:rPr>
          <w:rFonts w:ascii="Arial" w:hAnsi="Arial" w:cs="Arial"/>
          <w:sz w:val="24"/>
          <w:szCs w:val="24"/>
        </w:rPr>
        <w:t xml:space="preserve"> </w:t>
      </w:r>
    </w:p>
    <w:p w14:paraId="14952F8C" w14:textId="77777777" w:rsidR="00041F2D" w:rsidRPr="0027288D" w:rsidRDefault="00041F2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Titular</w:t>
      </w:r>
      <w:r w:rsidRPr="0027288D">
        <w:rPr>
          <w:rFonts w:ascii="Arial" w:hAnsi="Arial" w:cs="Arial"/>
          <w:sz w:val="24"/>
          <w:szCs w:val="24"/>
        </w:rPr>
        <w:t xml:space="preserve"> </w:t>
      </w:r>
    </w:p>
    <w:p w14:paraId="3A4DC109" w14:textId="62599750" w:rsidR="00041F2D" w:rsidRPr="0027288D" w:rsidRDefault="00041F2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Pr="0027288D">
        <w:rPr>
          <w:rFonts w:ascii="Arial" w:hAnsi="Arial" w:cs="Arial"/>
          <w:sz w:val="24"/>
          <w:szCs w:val="24"/>
          <w:u w:val="single"/>
        </w:rPr>
        <w:t>2</w:t>
      </w:r>
    </w:p>
    <w:p w14:paraId="53F3526E" w14:textId="77777777" w:rsidR="00041F2D" w:rsidRPr="0027288D" w:rsidRDefault="00041F2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 x) </w:t>
      </w:r>
    </w:p>
    <w:p w14:paraId="7981AD72" w14:textId="383F6B88" w:rsidR="00041F2D" w:rsidRPr="0027288D" w:rsidRDefault="00F25239" w:rsidP="00EC2D29">
      <w:pPr>
        <w:spacing w:after="0" w:line="360" w:lineRule="auto"/>
        <w:jc w:val="both"/>
        <w:rPr>
          <w:rFonts w:ascii="Arial" w:eastAsia="Times New Roman" w:hAnsi="Arial" w:cs="Arial"/>
          <w:b/>
          <w:sz w:val="24"/>
          <w:szCs w:val="24"/>
          <w:lang w:eastAsia="es-ES"/>
        </w:rPr>
      </w:pPr>
      <w:r w:rsidRPr="0027288D">
        <w:rPr>
          <w:rFonts w:ascii="Arial" w:eastAsia="Times New Roman" w:hAnsi="Arial" w:cs="Arial"/>
          <w:b/>
          <w:sz w:val="24"/>
          <w:szCs w:val="24"/>
          <w:lang w:eastAsia="es-ES"/>
        </w:rPr>
        <w:t>JUSTIFICACIÓN</w:t>
      </w:r>
    </w:p>
    <w:p w14:paraId="740D05F0" w14:textId="345005AD" w:rsidR="00F25239" w:rsidRPr="0027288D" w:rsidRDefault="00F25239" w:rsidP="00EC2D29">
      <w:pPr>
        <w:spacing w:after="0" w:line="360" w:lineRule="auto"/>
        <w:jc w:val="both"/>
        <w:rPr>
          <w:rFonts w:ascii="Arial" w:eastAsia="Times New Roman" w:hAnsi="Arial" w:cs="Arial"/>
          <w:bCs/>
          <w:sz w:val="24"/>
          <w:szCs w:val="24"/>
          <w:lang w:eastAsia="es-ES"/>
        </w:rPr>
      </w:pPr>
      <w:r w:rsidRPr="0027288D">
        <w:rPr>
          <w:rFonts w:ascii="Arial" w:eastAsia="Times New Roman" w:hAnsi="Arial" w:cs="Arial"/>
          <w:bCs/>
          <w:sz w:val="24"/>
          <w:szCs w:val="24"/>
          <w:lang w:eastAsia="es-ES"/>
        </w:rPr>
        <w:t>Para el buen desempeño del docente de este siglo que hace necesario el desarrollo de habilidades en la gestión y creación de contenidos y por lo cual debe estar preparado para interactuar con diferentes herramientas que sirvan para la creación de medios audiovisuales, multimedia y otros productos como páginas Web educativas que sirvan para una presentación amena, coherente y</w:t>
      </w:r>
      <w:r w:rsidR="00E26C28" w:rsidRPr="0027288D">
        <w:rPr>
          <w:rFonts w:ascii="Arial" w:eastAsia="Times New Roman" w:hAnsi="Arial" w:cs="Arial"/>
          <w:bCs/>
          <w:sz w:val="24"/>
          <w:szCs w:val="24"/>
          <w:lang w:eastAsia="es-ES"/>
        </w:rPr>
        <w:t xml:space="preserve"> que fomente la motivación por el estudio de los contenidos.  Este curso permitirá que los docentes incursionen el diferentes herramientas y recursos libres disponibles en la red para la creación y/o uso de recursos para impartir los contenidos.</w:t>
      </w:r>
    </w:p>
    <w:p w14:paraId="724C43B1" w14:textId="7C45E660" w:rsidR="000B0491" w:rsidRPr="0027288D" w:rsidRDefault="000B0491" w:rsidP="00EC2D29">
      <w:pPr>
        <w:tabs>
          <w:tab w:val="num" w:pos="898"/>
        </w:tabs>
        <w:spacing w:after="0" w:line="360" w:lineRule="auto"/>
        <w:jc w:val="both"/>
        <w:rPr>
          <w:rFonts w:ascii="Arial" w:hAnsi="Arial" w:cs="Arial"/>
          <w:b/>
          <w:bCs/>
          <w:sz w:val="24"/>
          <w:szCs w:val="24"/>
        </w:rPr>
      </w:pPr>
      <w:r w:rsidRPr="0027288D">
        <w:rPr>
          <w:rFonts w:ascii="Arial" w:hAnsi="Arial" w:cs="Arial"/>
          <w:b/>
          <w:bCs/>
          <w:sz w:val="24"/>
          <w:szCs w:val="24"/>
        </w:rPr>
        <w:t>OBJETIVO FORMATIVO</w:t>
      </w:r>
    </w:p>
    <w:p w14:paraId="72CDC3BA"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Argumentar creativamente, con criterios didáctico-tecnológicos, el desarrollo de algún material audiovisual, una multimedia o un sitio Web que permita demostrar cambios trascendentes en la manera en que los estudiantes aprenden y acometen el estudio de los contenidos del </w:t>
      </w:r>
      <w:proofErr w:type="gramStart"/>
      <w:r w:rsidRPr="0027288D">
        <w:rPr>
          <w:rFonts w:ascii="Arial" w:hAnsi="Arial" w:cs="Arial"/>
          <w:sz w:val="24"/>
          <w:szCs w:val="24"/>
        </w:rPr>
        <w:t>tema</w:t>
      </w:r>
      <w:proofErr w:type="gramEnd"/>
      <w:r w:rsidRPr="0027288D">
        <w:rPr>
          <w:rFonts w:ascii="Arial" w:hAnsi="Arial" w:cs="Arial"/>
          <w:sz w:val="24"/>
          <w:szCs w:val="24"/>
        </w:rPr>
        <w:t xml:space="preserve"> así como la vía en que los profesores guían y conciben metodológicamente ese proceso.</w:t>
      </w:r>
    </w:p>
    <w:p w14:paraId="5ADAA7A3" w14:textId="77777777" w:rsidR="000B0491" w:rsidRPr="0027288D" w:rsidRDefault="000B0491" w:rsidP="00EC2D29">
      <w:pPr>
        <w:tabs>
          <w:tab w:val="num" w:pos="898"/>
        </w:tabs>
        <w:spacing w:after="0" w:line="360" w:lineRule="auto"/>
        <w:jc w:val="both"/>
        <w:rPr>
          <w:rFonts w:ascii="Arial" w:hAnsi="Arial" w:cs="Arial"/>
          <w:b/>
          <w:bCs/>
          <w:sz w:val="24"/>
          <w:szCs w:val="24"/>
        </w:rPr>
      </w:pPr>
      <w:r w:rsidRPr="0027288D">
        <w:rPr>
          <w:rFonts w:ascii="Arial" w:hAnsi="Arial" w:cs="Arial"/>
          <w:b/>
          <w:bCs/>
          <w:sz w:val="24"/>
          <w:szCs w:val="24"/>
        </w:rPr>
        <w:t>CONTENIDO</w:t>
      </w:r>
    </w:p>
    <w:p w14:paraId="115DF5CE" w14:textId="77777777" w:rsidR="000B0491" w:rsidRPr="0027288D" w:rsidRDefault="000B0491" w:rsidP="00EC2D2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27288D">
        <w:rPr>
          <w:rFonts w:ascii="Arial" w:hAnsi="Arial" w:cs="Arial"/>
          <w:b/>
          <w:bCs/>
          <w:sz w:val="24"/>
          <w:szCs w:val="24"/>
        </w:rPr>
        <w:t>Núcleos de conocimientos</w:t>
      </w:r>
    </w:p>
    <w:p w14:paraId="5CAB8E4A" w14:textId="77777777" w:rsidR="000B0491" w:rsidRPr="0027288D" w:rsidRDefault="000B0491" w:rsidP="00EC2D2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27288D">
        <w:rPr>
          <w:rFonts w:ascii="Arial" w:hAnsi="Arial" w:cs="Arial"/>
          <w:bCs/>
          <w:sz w:val="24"/>
          <w:szCs w:val="24"/>
        </w:rPr>
        <w:t>Tratamiento de recursos multimedia para generar medios audiovisuales:</w:t>
      </w:r>
      <w:r w:rsidRPr="0027288D">
        <w:rPr>
          <w:rFonts w:ascii="Arial" w:hAnsi="Arial" w:cs="Arial"/>
          <w:b/>
          <w:bCs/>
          <w:sz w:val="24"/>
          <w:szCs w:val="24"/>
        </w:rPr>
        <w:t xml:space="preserve"> </w:t>
      </w:r>
      <w:r w:rsidRPr="0027288D">
        <w:rPr>
          <w:rFonts w:ascii="Arial" w:hAnsi="Arial" w:cs="Arial"/>
          <w:sz w:val="24"/>
          <w:szCs w:val="24"/>
        </w:rPr>
        <w:t>caracterización; elementos básicos y principios para el desarrollo de medios audiovisuales.</w:t>
      </w:r>
      <w:r w:rsidRPr="0027288D">
        <w:rPr>
          <w:rFonts w:ascii="Arial" w:hAnsi="Arial" w:cs="Arial"/>
          <w:b/>
          <w:bCs/>
          <w:sz w:val="24"/>
          <w:szCs w:val="24"/>
        </w:rPr>
        <w:t xml:space="preserve"> </w:t>
      </w:r>
      <w:r w:rsidRPr="0027288D">
        <w:rPr>
          <w:rFonts w:ascii="Arial" w:hAnsi="Arial" w:cs="Arial"/>
          <w:bCs/>
          <w:sz w:val="24"/>
          <w:szCs w:val="24"/>
        </w:rPr>
        <w:t>Fundamentos del desarrollo de</w:t>
      </w:r>
      <w:r w:rsidRPr="0027288D">
        <w:rPr>
          <w:rFonts w:ascii="Arial" w:hAnsi="Arial" w:cs="Arial"/>
          <w:b/>
          <w:bCs/>
          <w:sz w:val="24"/>
          <w:szCs w:val="24"/>
        </w:rPr>
        <w:t xml:space="preserve"> </w:t>
      </w:r>
      <w:r w:rsidRPr="0027288D">
        <w:rPr>
          <w:rFonts w:ascii="Arial" w:hAnsi="Arial" w:cs="Arial"/>
          <w:bCs/>
          <w:sz w:val="24"/>
          <w:szCs w:val="24"/>
        </w:rPr>
        <w:t>aplicaciones multimedia</w:t>
      </w:r>
      <w:r w:rsidRPr="0027288D">
        <w:rPr>
          <w:rFonts w:ascii="Arial" w:hAnsi="Arial" w:cs="Arial"/>
          <w:b/>
          <w:bCs/>
          <w:sz w:val="24"/>
          <w:szCs w:val="24"/>
        </w:rPr>
        <w:t xml:space="preserve">: </w:t>
      </w:r>
      <w:r w:rsidRPr="0027288D">
        <w:rPr>
          <w:rFonts w:ascii="Arial" w:hAnsi="Arial" w:cs="Arial"/>
          <w:sz w:val="24"/>
          <w:szCs w:val="24"/>
        </w:rPr>
        <w:t xml:space="preserve">Trabajo con sistemas autor para el desarrollo de </w:t>
      </w:r>
      <w:proofErr w:type="spellStart"/>
      <w:r w:rsidRPr="0027288D">
        <w:rPr>
          <w:rFonts w:ascii="Arial" w:hAnsi="Arial" w:cs="Arial"/>
          <w:sz w:val="24"/>
          <w:szCs w:val="24"/>
        </w:rPr>
        <w:t>multimedias</w:t>
      </w:r>
      <w:proofErr w:type="spellEnd"/>
      <w:r w:rsidRPr="0027288D">
        <w:rPr>
          <w:rFonts w:ascii="Arial" w:hAnsi="Arial" w:cs="Arial"/>
          <w:sz w:val="24"/>
          <w:szCs w:val="24"/>
        </w:rPr>
        <w:t xml:space="preserve"> educativas. M</w:t>
      </w:r>
      <w:r w:rsidRPr="0027288D">
        <w:rPr>
          <w:rFonts w:ascii="Arial" w:hAnsi="Arial" w:cs="Arial"/>
          <w:bCs/>
          <w:sz w:val="24"/>
          <w:szCs w:val="24"/>
        </w:rPr>
        <w:t>arco conceptual y aplicación de los fundamentos del proceso de desarrollo de medios soportados en la Web:</w:t>
      </w:r>
      <w:r w:rsidRPr="0027288D">
        <w:rPr>
          <w:rFonts w:ascii="Arial" w:hAnsi="Arial" w:cs="Arial"/>
          <w:b/>
          <w:bCs/>
          <w:sz w:val="24"/>
          <w:szCs w:val="24"/>
        </w:rPr>
        <w:t xml:space="preserve"> </w:t>
      </w:r>
      <w:r w:rsidRPr="0027288D">
        <w:rPr>
          <w:rFonts w:ascii="Arial" w:hAnsi="Arial" w:cs="Arial"/>
          <w:sz w:val="24"/>
          <w:szCs w:val="24"/>
        </w:rPr>
        <w:t xml:space="preserve">elementos del proceso de desarrollo Web y la </w:t>
      </w:r>
      <w:r w:rsidRPr="0027288D">
        <w:rPr>
          <w:rFonts w:ascii="Arial" w:hAnsi="Arial" w:cs="Arial"/>
          <w:sz w:val="24"/>
          <w:szCs w:val="24"/>
        </w:rPr>
        <w:lastRenderedPageBreak/>
        <w:t>definición del entorno de trabajo sobre tecnologías cliente-servidor, paradigmas de diseño y estándares Web.</w:t>
      </w:r>
      <w:r w:rsidRPr="0027288D">
        <w:rPr>
          <w:rFonts w:ascii="Arial" w:hAnsi="Arial" w:cs="Arial"/>
          <w:b/>
          <w:bCs/>
          <w:sz w:val="24"/>
          <w:szCs w:val="24"/>
        </w:rPr>
        <w:t xml:space="preserve"> </w:t>
      </w:r>
      <w:r w:rsidRPr="0027288D">
        <w:rPr>
          <w:rFonts w:ascii="Arial" w:hAnsi="Arial" w:cs="Arial"/>
          <w:bCs/>
          <w:sz w:val="24"/>
          <w:szCs w:val="24"/>
        </w:rPr>
        <w:t xml:space="preserve">Trabajo con </w:t>
      </w:r>
      <w:proofErr w:type="spellStart"/>
      <w:r w:rsidRPr="0027288D">
        <w:rPr>
          <w:rFonts w:ascii="Arial" w:hAnsi="Arial" w:cs="Arial"/>
          <w:bCs/>
          <w:sz w:val="24"/>
          <w:szCs w:val="24"/>
        </w:rPr>
        <w:t>framework</w:t>
      </w:r>
      <w:proofErr w:type="spellEnd"/>
      <w:r w:rsidRPr="0027288D">
        <w:rPr>
          <w:rFonts w:ascii="Arial" w:hAnsi="Arial" w:cs="Arial"/>
          <w:bCs/>
          <w:sz w:val="24"/>
          <w:szCs w:val="24"/>
        </w:rPr>
        <w:t xml:space="preserve"> para el desarrollo de plataformas web con fines educativos.</w:t>
      </w:r>
    </w:p>
    <w:p w14:paraId="608F9003" w14:textId="10E08F46" w:rsidR="000B0491" w:rsidRPr="0027288D" w:rsidRDefault="000B0491" w:rsidP="00EC2D2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27288D">
        <w:rPr>
          <w:rFonts w:ascii="Arial" w:hAnsi="Arial" w:cs="Arial"/>
          <w:b/>
          <w:bCs/>
          <w:sz w:val="24"/>
          <w:szCs w:val="24"/>
        </w:rPr>
        <w:t xml:space="preserve"> Núcleos de habilidades</w:t>
      </w:r>
    </w:p>
    <w:p w14:paraId="7E949E93" w14:textId="77777777" w:rsidR="000B0491" w:rsidRPr="0027288D" w:rsidRDefault="000B0491" w:rsidP="00EC2D29">
      <w:pPr>
        <w:tabs>
          <w:tab w:val="left" w:pos="-900"/>
        </w:tabs>
        <w:spacing w:after="0" w:line="360" w:lineRule="auto"/>
        <w:ind w:left="176"/>
        <w:jc w:val="both"/>
        <w:rPr>
          <w:rFonts w:ascii="Arial" w:hAnsi="Arial" w:cs="Arial"/>
          <w:sz w:val="24"/>
          <w:szCs w:val="24"/>
        </w:rPr>
      </w:pPr>
      <w:r w:rsidRPr="0027288D">
        <w:rPr>
          <w:rFonts w:ascii="Arial" w:hAnsi="Arial" w:cs="Arial"/>
          <w:sz w:val="24"/>
          <w:szCs w:val="24"/>
        </w:rPr>
        <w:t>Desarrollar un medio didáctico soportado en la Web, una multimedia o un material audiovisual para la dinámica de un tema de una asignatura.</w:t>
      </w:r>
    </w:p>
    <w:p w14:paraId="25FE9356" w14:textId="7FCBACAD" w:rsidR="000B0491" w:rsidRPr="0027288D" w:rsidRDefault="009B5876"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VALORES Y ACTITUDES</w:t>
      </w:r>
    </w:p>
    <w:p w14:paraId="326720B6" w14:textId="77777777" w:rsidR="000B0491" w:rsidRPr="0027288D" w:rsidRDefault="000B0491" w:rsidP="00BE67F5">
      <w:pPr>
        <w:numPr>
          <w:ilvl w:val="0"/>
          <w:numId w:val="32"/>
        </w:numPr>
        <w:tabs>
          <w:tab w:val="clear" w:pos="720"/>
          <w:tab w:val="left" w:pos="-900"/>
        </w:tabs>
        <w:spacing w:after="0" w:line="360" w:lineRule="auto"/>
        <w:jc w:val="both"/>
        <w:rPr>
          <w:rFonts w:ascii="Arial" w:hAnsi="Arial" w:cs="Arial"/>
          <w:sz w:val="24"/>
          <w:szCs w:val="24"/>
        </w:rPr>
      </w:pPr>
      <w:r w:rsidRPr="0027288D">
        <w:rPr>
          <w:rFonts w:ascii="Arial" w:hAnsi="Arial" w:cs="Arial"/>
          <w:sz w:val="24"/>
          <w:szCs w:val="24"/>
        </w:rPr>
        <w:t>Actitud reflexiva y crítica en el análisis de las herramientas tecnológicas más empleadas en la elaboración de aplicaciones multimedia, así como para el desarrollo de medios audiovisuales y soportados en la Web.</w:t>
      </w:r>
    </w:p>
    <w:p w14:paraId="395EB11F" w14:textId="77777777" w:rsidR="000B0491" w:rsidRPr="0027288D" w:rsidRDefault="000B0491" w:rsidP="00BE67F5">
      <w:pPr>
        <w:numPr>
          <w:ilvl w:val="0"/>
          <w:numId w:val="32"/>
        </w:numPr>
        <w:tabs>
          <w:tab w:val="clear" w:pos="720"/>
          <w:tab w:val="left" w:pos="-900"/>
        </w:tabs>
        <w:spacing w:after="0" w:line="360" w:lineRule="auto"/>
        <w:jc w:val="both"/>
        <w:rPr>
          <w:rFonts w:ascii="Arial" w:hAnsi="Arial" w:cs="Arial"/>
          <w:sz w:val="24"/>
          <w:szCs w:val="24"/>
        </w:rPr>
      </w:pPr>
      <w:r w:rsidRPr="0027288D">
        <w:rPr>
          <w:rFonts w:ascii="Arial" w:hAnsi="Arial" w:cs="Arial"/>
          <w:sz w:val="24"/>
          <w:szCs w:val="24"/>
        </w:rPr>
        <w:t>Creatividad en el desarrollo de aplicaciones multimedia, de medios audiovisuales y soportados en la Web.</w:t>
      </w:r>
    </w:p>
    <w:p w14:paraId="00BDC549" w14:textId="77777777" w:rsidR="000B0491" w:rsidRPr="0027288D" w:rsidRDefault="000B0491" w:rsidP="00EC2D29">
      <w:pPr>
        <w:pStyle w:val="Ttulo1"/>
        <w:spacing w:before="0" w:after="0" w:line="360" w:lineRule="auto"/>
        <w:jc w:val="both"/>
        <w:rPr>
          <w:rFonts w:hint="default"/>
          <w:sz w:val="24"/>
          <w:szCs w:val="24"/>
          <w:lang w:val="es-CU"/>
        </w:rPr>
      </w:pPr>
    </w:p>
    <w:p w14:paraId="20E75B3E"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3F33137F" w14:textId="77777777" w:rsidR="000B0491" w:rsidRPr="0027288D" w:rsidRDefault="000B0491"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257FB6C5"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El curso de impartirá en modalidad semipresencial, de él 24 horas presenciales y 36 de estudio independiente. Las clases se impartirán en los laboratorios de Informática haciendo uso del Entorno Virtual de Aprendizaje Moodle instalada en la Universidad. Se aprovecharán los recursos disponibles para la demostración y uso óptimo de las redes informáticas en el contexto educativo. Se emplearán otras herramientas para la creación de recursos virtuales </w:t>
      </w:r>
    </w:p>
    <w:p w14:paraId="2F936FEB"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Se emplean medios de enseñanza como presentaciones, videotutoriales y herramientas para el diseño de recursos virtuales. </w:t>
      </w:r>
    </w:p>
    <w:p w14:paraId="234D5736" w14:textId="77777777" w:rsidR="000B0491" w:rsidRPr="0027288D" w:rsidRDefault="000B0491"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t>SISTEMA de EVALUACIÓN</w:t>
      </w:r>
      <w:r w:rsidRPr="0027288D">
        <w:rPr>
          <w:rFonts w:ascii="Arial" w:hAnsi="Arial" w:cs="Arial"/>
          <w:color w:val="000000"/>
          <w:sz w:val="24"/>
          <w:szCs w:val="24"/>
        </w:rPr>
        <w:t xml:space="preserve">: </w:t>
      </w:r>
    </w:p>
    <w:p w14:paraId="69178A22" w14:textId="77777777" w:rsidR="000B0491" w:rsidRPr="0027288D" w:rsidRDefault="000B0491" w:rsidP="00EC2D29">
      <w:pPr>
        <w:numPr>
          <w:ilvl w:val="0"/>
          <w:numId w:val="17"/>
        </w:numPr>
        <w:spacing w:after="0" w:line="360" w:lineRule="auto"/>
        <w:jc w:val="both"/>
        <w:rPr>
          <w:rFonts w:ascii="Arial" w:hAnsi="Arial" w:cs="Arial"/>
          <w:sz w:val="24"/>
          <w:szCs w:val="24"/>
        </w:rPr>
      </w:pPr>
      <w:r w:rsidRPr="0027288D">
        <w:rPr>
          <w:rFonts w:ascii="Arial" w:hAnsi="Arial" w:cs="Arial"/>
          <w:sz w:val="24"/>
          <w:szCs w:val="24"/>
        </w:rPr>
        <w:t xml:space="preserve">El curso será evaluado a partir la realización actividades sistemáticas, tres talleres en los que se demuestre el dominio de los contenidos adquiridos durante el curso y el maestrante demuestre dominio de los contenidos abordados en el desarrollo de medio audiovisuales, </w:t>
      </w:r>
      <w:proofErr w:type="spellStart"/>
      <w:r w:rsidRPr="0027288D">
        <w:rPr>
          <w:rFonts w:ascii="Arial" w:hAnsi="Arial" w:cs="Arial"/>
          <w:sz w:val="24"/>
          <w:szCs w:val="24"/>
        </w:rPr>
        <w:t>multimedias</w:t>
      </w:r>
      <w:proofErr w:type="spellEnd"/>
      <w:r w:rsidRPr="0027288D">
        <w:rPr>
          <w:rFonts w:ascii="Arial" w:hAnsi="Arial" w:cs="Arial"/>
          <w:sz w:val="24"/>
          <w:szCs w:val="24"/>
        </w:rPr>
        <w:t xml:space="preserve"> y páginas web educativas que se empleen en el proceso de enseñanza aprendizaje. En el taller final los estudiantes presentarán el análisis de la situación o problema educativo identificado los fundamentos que sustentan la propuesta de solución haciendo énfasis en la explicación del diseño didáctico y visual del medio, </w:t>
      </w:r>
      <w:r w:rsidRPr="0027288D">
        <w:rPr>
          <w:rFonts w:ascii="Arial" w:hAnsi="Arial" w:cs="Arial"/>
          <w:sz w:val="24"/>
          <w:szCs w:val="24"/>
        </w:rPr>
        <w:lastRenderedPageBreak/>
        <w:t>así como sus interacciones y funcionalidades que le permitan resolver el problema detectado.</w:t>
      </w:r>
    </w:p>
    <w:p w14:paraId="471B1A2F" w14:textId="77777777" w:rsidR="000B0491" w:rsidRPr="0027288D" w:rsidRDefault="000B0491" w:rsidP="00EC2D29">
      <w:pPr>
        <w:pStyle w:val="Ttulo1"/>
        <w:spacing w:before="0" w:after="0" w:line="360" w:lineRule="auto"/>
        <w:jc w:val="both"/>
        <w:rPr>
          <w:rFonts w:hint="default"/>
          <w:sz w:val="24"/>
          <w:szCs w:val="24"/>
        </w:rPr>
      </w:pPr>
    </w:p>
    <w:p w14:paraId="75C86320" w14:textId="77777777" w:rsidR="000B0491" w:rsidRPr="0027288D" w:rsidRDefault="000B0491" w:rsidP="00EC2D29">
      <w:pPr>
        <w:pStyle w:val="Ttulo1"/>
        <w:spacing w:before="0" w:after="0" w:line="360" w:lineRule="auto"/>
        <w:jc w:val="both"/>
        <w:rPr>
          <w:rFonts w:hint="default"/>
          <w:sz w:val="24"/>
          <w:szCs w:val="24"/>
          <w:lang w:val="es-CU"/>
        </w:rPr>
      </w:pPr>
      <w:r w:rsidRPr="0027288D">
        <w:rPr>
          <w:rFonts w:hint="default"/>
          <w:sz w:val="24"/>
          <w:szCs w:val="24"/>
          <w:lang w:val="es-CU"/>
        </w:rPr>
        <w:t>BIBLIOGRAFÍA</w:t>
      </w:r>
    </w:p>
    <w:p w14:paraId="79D00A2A" w14:textId="77777777" w:rsidR="000C2551" w:rsidRPr="0027288D" w:rsidRDefault="000C2551" w:rsidP="00256D26">
      <w:pPr>
        <w:pStyle w:val="Prrafodelista"/>
        <w:numPr>
          <w:ilvl w:val="0"/>
          <w:numId w:val="58"/>
        </w:numPr>
        <w:tabs>
          <w:tab w:val="left" w:pos="993"/>
        </w:tabs>
        <w:spacing w:after="0" w:line="360" w:lineRule="auto"/>
        <w:jc w:val="both"/>
        <w:rPr>
          <w:rFonts w:ascii="Arial" w:eastAsia="Calibri" w:hAnsi="Arial" w:cs="Arial"/>
          <w:noProof/>
          <w:sz w:val="24"/>
          <w:szCs w:val="24"/>
          <w:lang w:eastAsia="es-CU"/>
        </w:rPr>
      </w:pPr>
      <w:r w:rsidRPr="0027288D">
        <w:rPr>
          <w:rFonts w:ascii="Arial" w:eastAsia="Calibri" w:hAnsi="Arial" w:cs="Arial"/>
          <w:noProof/>
          <w:sz w:val="24"/>
          <w:szCs w:val="24"/>
          <w:lang w:val="es-CU" w:eastAsia="es-CU"/>
        </w:rPr>
        <w:t>Area Moreira, M. (2019). Guía para la producción y uso de materiales didácticos digitales: recomendaciones de buenas prácticas para productores, profesorado y familias.</w:t>
      </w:r>
    </w:p>
    <w:p w14:paraId="3D22D6FB" w14:textId="77777777" w:rsidR="000C2551" w:rsidRPr="0027288D" w:rsidRDefault="000C2551" w:rsidP="00256D26">
      <w:pPr>
        <w:pStyle w:val="Prrafodelista"/>
        <w:numPr>
          <w:ilvl w:val="0"/>
          <w:numId w:val="58"/>
        </w:numPr>
        <w:tabs>
          <w:tab w:val="left" w:pos="993"/>
        </w:tabs>
        <w:spacing w:after="0" w:line="360" w:lineRule="auto"/>
        <w:jc w:val="both"/>
        <w:rPr>
          <w:rFonts w:ascii="Arial" w:eastAsia="Calibri" w:hAnsi="Arial" w:cs="Arial"/>
          <w:noProof/>
          <w:sz w:val="24"/>
          <w:szCs w:val="24"/>
          <w:lang w:val="es-CU" w:eastAsia="es-CU"/>
        </w:rPr>
      </w:pPr>
      <w:r w:rsidRPr="0027288D">
        <w:rPr>
          <w:rFonts w:ascii="Arial" w:eastAsia="Calibri" w:hAnsi="Arial" w:cs="Arial"/>
          <w:noProof/>
          <w:sz w:val="24"/>
          <w:szCs w:val="24"/>
          <w:lang w:val="es-CU" w:eastAsia="es-CU"/>
        </w:rPr>
        <w:t xml:space="preserve">Area Moreira, M. (2019). Guía para la producción y uso de materiales didácticos digitales: recomendaciones de buenas prácticas para productores, profesorado y familias. </w:t>
      </w:r>
    </w:p>
    <w:p w14:paraId="7C9E4069" w14:textId="77777777" w:rsidR="000C2551" w:rsidRPr="0027288D" w:rsidRDefault="000C2551" w:rsidP="00256D26">
      <w:pPr>
        <w:pStyle w:val="Prrafodelista"/>
        <w:numPr>
          <w:ilvl w:val="0"/>
          <w:numId w:val="58"/>
        </w:numPr>
        <w:tabs>
          <w:tab w:val="left" w:pos="993"/>
        </w:tabs>
        <w:spacing w:after="0" w:line="360" w:lineRule="auto"/>
        <w:jc w:val="both"/>
        <w:rPr>
          <w:rFonts w:ascii="Arial" w:eastAsia="Calibri" w:hAnsi="Arial" w:cs="Arial"/>
          <w:noProof/>
          <w:sz w:val="24"/>
          <w:szCs w:val="24"/>
          <w:lang w:eastAsia="es-CU"/>
        </w:rPr>
      </w:pPr>
      <w:r w:rsidRPr="0027288D">
        <w:rPr>
          <w:rFonts w:ascii="Arial" w:eastAsia="Calibri" w:hAnsi="Arial" w:cs="Arial"/>
          <w:noProof/>
          <w:sz w:val="24"/>
          <w:szCs w:val="24"/>
          <w:lang w:eastAsia="es-CU"/>
        </w:rPr>
        <w:t>Área Moreira, M., &amp; Rodríguez, J. (2017). De los libros de texto a los materiales didácticos digitales.</w:t>
      </w:r>
    </w:p>
    <w:p w14:paraId="5E19E531" w14:textId="77777777" w:rsidR="000C2551" w:rsidRPr="0027288D" w:rsidRDefault="000C2551" w:rsidP="00256D26">
      <w:pPr>
        <w:pStyle w:val="Prrafodelista"/>
        <w:numPr>
          <w:ilvl w:val="0"/>
          <w:numId w:val="58"/>
        </w:numPr>
        <w:tabs>
          <w:tab w:val="left" w:pos="993"/>
        </w:tabs>
        <w:spacing w:after="0" w:line="360" w:lineRule="auto"/>
        <w:jc w:val="both"/>
        <w:rPr>
          <w:rFonts w:ascii="Arial" w:eastAsia="Calibri" w:hAnsi="Arial" w:cs="Arial"/>
          <w:noProof/>
          <w:sz w:val="24"/>
          <w:szCs w:val="24"/>
          <w:lang w:val="en-US" w:eastAsia="es-CU"/>
        </w:rPr>
      </w:pPr>
      <w:r w:rsidRPr="0027288D">
        <w:rPr>
          <w:rFonts w:ascii="Arial" w:eastAsia="Calibri" w:hAnsi="Arial" w:cs="Arial"/>
          <w:noProof/>
          <w:sz w:val="24"/>
          <w:szCs w:val="24"/>
          <w:lang w:val="es-CU" w:eastAsia="es-CU"/>
        </w:rPr>
        <w:t>Bertossi, V., Romero, L., &amp; Gutiérrez, M. (2022). Revisión sistemática de instrumentos de evaluación de calidad de objetos de aprendizaje. </w:t>
      </w:r>
      <w:r w:rsidRPr="0027288D">
        <w:rPr>
          <w:rFonts w:ascii="Arial" w:eastAsia="Calibri" w:hAnsi="Arial" w:cs="Arial"/>
          <w:i/>
          <w:iCs/>
          <w:noProof/>
          <w:sz w:val="24"/>
          <w:szCs w:val="24"/>
          <w:lang w:val="es-CU" w:eastAsia="es-CU"/>
        </w:rPr>
        <w:t>Revista Ibérica de Sistemas e Tecnologias de Informação</w:t>
      </w:r>
      <w:r w:rsidRPr="0027288D">
        <w:rPr>
          <w:rFonts w:ascii="Arial" w:eastAsia="Calibri" w:hAnsi="Arial" w:cs="Arial"/>
          <w:noProof/>
          <w:sz w:val="24"/>
          <w:szCs w:val="24"/>
          <w:lang w:val="es-CU" w:eastAsia="es-CU"/>
        </w:rPr>
        <w:t xml:space="preserve">, (46), 34-53. </w:t>
      </w:r>
    </w:p>
    <w:p w14:paraId="227A7C1E" w14:textId="77777777" w:rsidR="000C2551" w:rsidRPr="0027288D" w:rsidRDefault="000C2551" w:rsidP="00256D26">
      <w:pPr>
        <w:pStyle w:val="Prrafodelista"/>
        <w:numPr>
          <w:ilvl w:val="0"/>
          <w:numId w:val="58"/>
        </w:numPr>
        <w:spacing w:after="0" w:line="360" w:lineRule="auto"/>
        <w:jc w:val="both"/>
        <w:rPr>
          <w:rFonts w:ascii="Arial" w:eastAsia="Calibri" w:hAnsi="Arial" w:cs="Arial"/>
          <w:noProof/>
          <w:sz w:val="24"/>
          <w:szCs w:val="24"/>
          <w:lang w:val="en-US" w:eastAsia="es-CU"/>
        </w:rPr>
      </w:pPr>
      <w:r w:rsidRPr="0027288D">
        <w:rPr>
          <w:rFonts w:ascii="Arial" w:eastAsia="Calibri" w:hAnsi="Arial" w:cs="Arial"/>
          <w:noProof/>
          <w:sz w:val="24"/>
          <w:szCs w:val="24"/>
          <w:lang w:val="en-US" w:eastAsia="es-CU"/>
        </w:rPr>
        <w:t>Clark, R. C., &amp; Mayer, R. E. (2023). </w:t>
      </w:r>
      <w:r w:rsidRPr="0027288D">
        <w:rPr>
          <w:rFonts w:ascii="Arial" w:eastAsia="Calibri" w:hAnsi="Arial" w:cs="Arial"/>
          <w:i/>
          <w:iCs/>
          <w:noProof/>
          <w:sz w:val="24"/>
          <w:szCs w:val="24"/>
          <w:lang w:val="en-US" w:eastAsia="es-CU"/>
        </w:rPr>
        <w:t>E-learning and the science of instruction: Proven guidelines for consumers and designers of multimedia learning</w:t>
      </w:r>
      <w:r w:rsidRPr="0027288D">
        <w:rPr>
          <w:rFonts w:ascii="Arial" w:eastAsia="Calibri" w:hAnsi="Arial" w:cs="Arial"/>
          <w:noProof/>
          <w:sz w:val="24"/>
          <w:szCs w:val="24"/>
          <w:lang w:val="en-US" w:eastAsia="es-CU"/>
        </w:rPr>
        <w:t xml:space="preserve">. john Wiley &amp; sons. </w:t>
      </w:r>
    </w:p>
    <w:p w14:paraId="4FF85347" w14:textId="77777777" w:rsidR="000C2551" w:rsidRPr="0027288D" w:rsidRDefault="000C2551" w:rsidP="00256D26">
      <w:pPr>
        <w:pStyle w:val="Prrafodelista"/>
        <w:numPr>
          <w:ilvl w:val="0"/>
          <w:numId w:val="58"/>
        </w:numPr>
        <w:tabs>
          <w:tab w:val="left" w:pos="993"/>
        </w:tabs>
        <w:spacing w:after="0" w:line="360" w:lineRule="auto"/>
        <w:jc w:val="both"/>
        <w:rPr>
          <w:rFonts w:ascii="Arial" w:eastAsia="Calibri" w:hAnsi="Arial" w:cs="Arial"/>
          <w:noProof/>
          <w:sz w:val="24"/>
          <w:szCs w:val="24"/>
          <w:lang w:eastAsia="es-CU"/>
        </w:rPr>
      </w:pPr>
      <w:r w:rsidRPr="0027288D">
        <w:rPr>
          <w:rFonts w:ascii="Arial" w:eastAsia="Calibri" w:hAnsi="Arial" w:cs="Arial"/>
          <w:noProof/>
          <w:sz w:val="24"/>
          <w:szCs w:val="24"/>
          <w:lang w:val="es-CU" w:eastAsia="es-CU"/>
        </w:rPr>
        <w:t>Dussel, I., Ferrante, P., &amp; Pulfer, D. (2020). La educación de pasado mañana. Notas sobre la marcha. </w:t>
      </w:r>
      <w:r w:rsidRPr="0027288D">
        <w:rPr>
          <w:rFonts w:ascii="Arial" w:eastAsia="Calibri" w:hAnsi="Arial" w:cs="Arial"/>
          <w:i/>
          <w:iCs/>
          <w:noProof/>
          <w:sz w:val="24"/>
          <w:szCs w:val="24"/>
          <w:lang w:val="es-CU" w:eastAsia="es-CU"/>
        </w:rPr>
        <w:t>Análisis Carolina</w:t>
      </w:r>
      <w:r w:rsidRPr="0027288D">
        <w:rPr>
          <w:rFonts w:ascii="Arial" w:eastAsia="Calibri" w:hAnsi="Arial" w:cs="Arial"/>
          <w:noProof/>
          <w:sz w:val="24"/>
          <w:szCs w:val="24"/>
          <w:lang w:val="es-CU" w:eastAsia="es-CU"/>
        </w:rPr>
        <w:t xml:space="preserve">, (41), 1. </w:t>
      </w:r>
    </w:p>
    <w:p w14:paraId="049FB678" w14:textId="77777777" w:rsidR="000C2551" w:rsidRPr="0027288D" w:rsidRDefault="000C2551" w:rsidP="00256D26">
      <w:pPr>
        <w:pStyle w:val="Prrafodelista"/>
        <w:numPr>
          <w:ilvl w:val="0"/>
          <w:numId w:val="58"/>
        </w:numPr>
        <w:tabs>
          <w:tab w:val="left" w:pos="993"/>
        </w:tabs>
        <w:spacing w:after="0" w:line="360" w:lineRule="auto"/>
        <w:jc w:val="both"/>
        <w:rPr>
          <w:rFonts w:ascii="Arial" w:eastAsia="Calibri" w:hAnsi="Arial" w:cs="Arial"/>
          <w:noProof/>
          <w:sz w:val="24"/>
          <w:szCs w:val="24"/>
          <w:lang w:eastAsia="es-CU"/>
        </w:rPr>
      </w:pPr>
      <w:r w:rsidRPr="0027288D">
        <w:rPr>
          <w:rFonts w:ascii="Arial" w:eastAsia="Calibri" w:hAnsi="Arial" w:cs="Arial"/>
          <w:noProof/>
          <w:sz w:val="24"/>
          <w:szCs w:val="24"/>
          <w:lang w:eastAsia="es-CU"/>
        </w:rPr>
        <w:t>González Ruiz, C. J., Gómez, S. M., &amp; Navarro, A. V. (2018). Portales educativos: la producción de materiales didácticos digitales. @ tic. revista d'innovació educativa, (20).</w:t>
      </w:r>
    </w:p>
    <w:p w14:paraId="7E27CDBE" w14:textId="77777777" w:rsidR="000C2551" w:rsidRPr="0027288D" w:rsidRDefault="000C2551" w:rsidP="00256D26">
      <w:pPr>
        <w:pStyle w:val="Prrafodelista"/>
        <w:numPr>
          <w:ilvl w:val="0"/>
          <w:numId w:val="58"/>
        </w:numPr>
        <w:tabs>
          <w:tab w:val="left" w:pos="993"/>
        </w:tabs>
        <w:spacing w:after="0" w:line="360" w:lineRule="auto"/>
        <w:jc w:val="both"/>
        <w:rPr>
          <w:rFonts w:ascii="Arial" w:eastAsia="Calibri" w:hAnsi="Arial" w:cs="Arial"/>
          <w:noProof/>
          <w:sz w:val="24"/>
          <w:szCs w:val="24"/>
          <w:lang w:val="en-US" w:eastAsia="es-CU"/>
        </w:rPr>
      </w:pPr>
      <w:r w:rsidRPr="0027288D">
        <w:rPr>
          <w:rFonts w:ascii="Arial" w:eastAsia="Calibri" w:hAnsi="Arial" w:cs="Arial"/>
          <w:noProof/>
          <w:sz w:val="24"/>
          <w:szCs w:val="24"/>
          <w:lang w:val="en-US" w:eastAsia="es-CU"/>
        </w:rPr>
        <w:t>Mayer, R. E. (2020). </w:t>
      </w:r>
      <w:r w:rsidRPr="0027288D">
        <w:rPr>
          <w:rFonts w:ascii="Arial" w:eastAsia="Calibri" w:hAnsi="Arial" w:cs="Arial"/>
          <w:i/>
          <w:iCs/>
          <w:noProof/>
          <w:sz w:val="24"/>
          <w:szCs w:val="24"/>
          <w:lang w:val="en-US" w:eastAsia="es-CU"/>
        </w:rPr>
        <w:t>Multimedia Learning</w:t>
      </w:r>
      <w:r w:rsidRPr="0027288D">
        <w:rPr>
          <w:rFonts w:ascii="Arial" w:eastAsia="Calibri" w:hAnsi="Arial" w:cs="Arial"/>
          <w:noProof/>
          <w:sz w:val="24"/>
          <w:szCs w:val="24"/>
          <w:lang w:val="en-US" w:eastAsia="es-CU"/>
        </w:rPr>
        <w:t> (3rd ed.). Cambridge University Press.</w:t>
      </w:r>
    </w:p>
    <w:p w14:paraId="580CDC0C" w14:textId="77777777" w:rsidR="000C2551" w:rsidRPr="0027288D" w:rsidRDefault="000C2551" w:rsidP="00256D26">
      <w:pPr>
        <w:pStyle w:val="Prrafodelista"/>
        <w:numPr>
          <w:ilvl w:val="0"/>
          <w:numId w:val="58"/>
        </w:numPr>
        <w:tabs>
          <w:tab w:val="left" w:pos="993"/>
        </w:tabs>
        <w:spacing w:after="0" w:line="360" w:lineRule="auto"/>
        <w:jc w:val="both"/>
        <w:rPr>
          <w:rFonts w:ascii="Arial" w:eastAsia="Calibri" w:hAnsi="Arial" w:cs="Arial"/>
          <w:noProof/>
          <w:sz w:val="24"/>
          <w:szCs w:val="24"/>
          <w:lang w:eastAsia="es-CU"/>
        </w:rPr>
      </w:pPr>
      <w:r w:rsidRPr="0027288D">
        <w:rPr>
          <w:rFonts w:ascii="Arial" w:eastAsia="Calibri" w:hAnsi="Arial" w:cs="Arial"/>
          <w:noProof/>
          <w:sz w:val="24"/>
          <w:szCs w:val="24"/>
          <w:lang w:val="es-CU" w:eastAsia="es-CU"/>
        </w:rPr>
        <w:t>Ordoñez Reyes, I., López Collazo, Z. S., Armas Velasco, C. B., &amp; Perera Cumerma, L. F. (2020). El libro de texto electrónico interactivo, apuntes necesarios. </w:t>
      </w:r>
      <w:r w:rsidRPr="0027288D">
        <w:rPr>
          <w:rFonts w:ascii="Arial" w:eastAsia="Calibri" w:hAnsi="Arial" w:cs="Arial"/>
          <w:i/>
          <w:iCs/>
          <w:noProof/>
          <w:sz w:val="24"/>
          <w:szCs w:val="24"/>
          <w:lang w:val="es-CU" w:eastAsia="es-CU"/>
        </w:rPr>
        <w:t>Referencia Pedagógica</w:t>
      </w:r>
      <w:r w:rsidRPr="0027288D">
        <w:rPr>
          <w:rFonts w:ascii="Arial" w:eastAsia="Calibri" w:hAnsi="Arial" w:cs="Arial"/>
          <w:noProof/>
          <w:sz w:val="24"/>
          <w:szCs w:val="24"/>
          <w:lang w:val="es-CU" w:eastAsia="es-CU"/>
        </w:rPr>
        <w:t>, </w:t>
      </w:r>
      <w:r w:rsidRPr="0027288D">
        <w:rPr>
          <w:rFonts w:ascii="Arial" w:eastAsia="Calibri" w:hAnsi="Arial" w:cs="Arial"/>
          <w:i/>
          <w:iCs/>
          <w:noProof/>
          <w:sz w:val="24"/>
          <w:szCs w:val="24"/>
          <w:lang w:val="es-CU" w:eastAsia="es-CU"/>
        </w:rPr>
        <w:t>8</w:t>
      </w:r>
      <w:r w:rsidRPr="0027288D">
        <w:rPr>
          <w:rFonts w:ascii="Arial" w:eastAsia="Calibri" w:hAnsi="Arial" w:cs="Arial"/>
          <w:noProof/>
          <w:sz w:val="24"/>
          <w:szCs w:val="24"/>
          <w:lang w:val="es-CU" w:eastAsia="es-CU"/>
        </w:rPr>
        <w:t xml:space="preserve">(2), 183-202. </w:t>
      </w:r>
    </w:p>
    <w:p w14:paraId="0062931A" w14:textId="77777777" w:rsidR="000C2551" w:rsidRPr="0027288D" w:rsidRDefault="000C2551" w:rsidP="00256D26">
      <w:pPr>
        <w:pStyle w:val="Prrafodelista"/>
        <w:numPr>
          <w:ilvl w:val="0"/>
          <w:numId w:val="58"/>
        </w:numPr>
        <w:tabs>
          <w:tab w:val="left" w:pos="993"/>
        </w:tabs>
        <w:spacing w:after="0" w:line="360" w:lineRule="auto"/>
        <w:jc w:val="both"/>
        <w:rPr>
          <w:rFonts w:ascii="Arial" w:hAnsi="Arial" w:cs="Arial"/>
          <w:noProof/>
          <w:sz w:val="24"/>
          <w:szCs w:val="24"/>
          <w:lang w:eastAsia="es-CU"/>
        </w:rPr>
      </w:pPr>
      <w:r w:rsidRPr="0027288D">
        <w:rPr>
          <w:rFonts w:ascii="Arial" w:hAnsi="Arial" w:cs="Arial"/>
          <w:noProof/>
          <w:sz w:val="24"/>
          <w:szCs w:val="24"/>
          <w:lang w:eastAsia="es-CU"/>
        </w:rPr>
        <w:t>Pavón Puertas, J. (2021). </w:t>
      </w:r>
      <w:r w:rsidRPr="0027288D">
        <w:rPr>
          <w:rFonts w:ascii="Arial" w:hAnsi="Arial" w:cs="Arial"/>
          <w:i/>
          <w:iCs/>
          <w:noProof/>
          <w:sz w:val="24"/>
          <w:szCs w:val="24"/>
          <w:lang w:eastAsia="es-CU"/>
        </w:rPr>
        <w:t>Creación de un sitio web con PHP y MySQL. 5ª Edición actualizada</w:t>
      </w:r>
      <w:r w:rsidRPr="0027288D">
        <w:rPr>
          <w:rFonts w:ascii="Arial" w:hAnsi="Arial" w:cs="Arial"/>
          <w:noProof/>
          <w:sz w:val="24"/>
          <w:szCs w:val="24"/>
          <w:lang w:eastAsia="es-CU"/>
        </w:rPr>
        <w:t>. Anaya Multimedia.</w:t>
      </w:r>
    </w:p>
    <w:p w14:paraId="4B296E43" w14:textId="77777777" w:rsidR="000B0491" w:rsidRPr="0027288D" w:rsidRDefault="000B0491" w:rsidP="00EC2D29">
      <w:pPr>
        <w:spacing w:after="0" w:line="360" w:lineRule="auto"/>
        <w:jc w:val="both"/>
        <w:rPr>
          <w:rFonts w:ascii="Arial" w:hAnsi="Arial" w:cs="Arial"/>
          <w:sz w:val="24"/>
          <w:szCs w:val="24"/>
        </w:rPr>
      </w:pPr>
    </w:p>
    <w:p w14:paraId="0F77E6B2" w14:textId="77777777" w:rsidR="000B0491" w:rsidRPr="0027288D" w:rsidRDefault="000B0491" w:rsidP="00EC2D29">
      <w:pPr>
        <w:spacing w:after="0" w:line="360" w:lineRule="auto"/>
        <w:jc w:val="both"/>
        <w:rPr>
          <w:rFonts w:ascii="Arial" w:hAnsi="Arial" w:cs="Arial"/>
          <w:b/>
          <w:sz w:val="24"/>
          <w:szCs w:val="24"/>
        </w:rPr>
      </w:pPr>
      <w:bookmarkStart w:id="5" w:name="_Hlk62063192"/>
      <w:r w:rsidRPr="0027288D">
        <w:rPr>
          <w:rFonts w:ascii="Arial" w:hAnsi="Arial" w:cs="Arial"/>
          <w:b/>
          <w:sz w:val="24"/>
          <w:szCs w:val="24"/>
        </w:rPr>
        <w:t>O</w:t>
      </w:r>
      <w:proofErr w:type="gramStart"/>
      <w:r w:rsidRPr="0027288D">
        <w:rPr>
          <w:rFonts w:ascii="Arial" w:hAnsi="Arial" w:cs="Arial"/>
          <w:b/>
          <w:sz w:val="24"/>
          <w:szCs w:val="24"/>
        </w:rPr>
        <w:t>7.Diseño</w:t>
      </w:r>
      <w:proofErr w:type="gramEnd"/>
      <w:r w:rsidRPr="0027288D">
        <w:rPr>
          <w:rFonts w:ascii="Arial" w:hAnsi="Arial" w:cs="Arial"/>
          <w:b/>
          <w:sz w:val="24"/>
          <w:szCs w:val="24"/>
        </w:rPr>
        <w:t xml:space="preserve"> y desarrollo de recursos e-learning </w:t>
      </w:r>
    </w:p>
    <w:p w14:paraId="7C9E0E45" w14:textId="77777777" w:rsidR="00630E55" w:rsidRPr="0027288D" w:rsidRDefault="00630E55"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56967A01" w14:textId="503ED727" w:rsidR="00630E55" w:rsidRPr="0027288D" w:rsidRDefault="00630E55"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Facultad o departamento</w:t>
      </w:r>
      <w:r w:rsidRPr="0027288D">
        <w:rPr>
          <w:rFonts w:ascii="Arial" w:hAnsi="Arial" w:cs="Arial"/>
          <w:sz w:val="24"/>
          <w:szCs w:val="24"/>
        </w:rPr>
        <w:t xml:space="preserve">: </w:t>
      </w:r>
      <w:r w:rsidR="00363210" w:rsidRPr="0027288D">
        <w:rPr>
          <w:rFonts w:ascii="Arial" w:hAnsi="Arial" w:cs="Arial"/>
          <w:sz w:val="24"/>
          <w:szCs w:val="24"/>
          <w:u w:val="single"/>
        </w:rPr>
        <w:t>Dirección de Informatización</w:t>
      </w:r>
      <w:r w:rsidRPr="0027288D">
        <w:rPr>
          <w:rFonts w:ascii="Arial" w:hAnsi="Arial" w:cs="Arial"/>
          <w:sz w:val="24"/>
          <w:szCs w:val="24"/>
          <w:u w:val="single"/>
        </w:rPr>
        <w:t xml:space="preserve"> </w:t>
      </w:r>
    </w:p>
    <w:p w14:paraId="65D36BD3" w14:textId="43A711A7" w:rsidR="00630E55" w:rsidRPr="0027288D" w:rsidRDefault="00630E55" w:rsidP="00EC2D29">
      <w:pPr>
        <w:spacing w:after="0" w:line="360" w:lineRule="auto"/>
        <w:jc w:val="both"/>
        <w:rPr>
          <w:rFonts w:ascii="Arial" w:hAnsi="Arial" w:cs="Arial"/>
          <w:sz w:val="24"/>
          <w:szCs w:val="24"/>
        </w:rPr>
      </w:pPr>
      <w:r w:rsidRPr="0027288D">
        <w:rPr>
          <w:rFonts w:ascii="Arial" w:hAnsi="Arial" w:cs="Arial"/>
          <w:b/>
          <w:sz w:val="24"/>
          <w:szCs w:val="24"/>
        </w:rPr>
        <w:t>Profesor:</w:t>
      </w:r>
      <w:r w:rsidRPr="0027288D">
        <w:rPr>
          <w:rFonts w:ascii="Arial" w:hAnsi="Arial" w:cs="Arial"/>
          <w:sz w:val="24"/>
          <w:szCs w:val="24"/>
        </w:rPr>
        <w:t xml:space="preserve"> </w:t>
      </w:r>
      <w:proofErr w:type="spellStart"/>
      <w:r w:rsidR="00363210" w:rsidRPr="0027288D">
        <w:rPr>
          <w:rFonts w:ascii="Arial" w:hAnsi="Arial" w:cs="Arial"/>
          <w:sz w:val="24"/>
          <w:szCs w:val="24"/>
          <w:u w:val="single"/>
        </w:rPr>
        <w:t>Dr.C</w:t>
      </w:r>
      <w:proofErr w:type="spellEnd"/>
      <w:r w:rsidR="00363210" w:rsidRPr="0027288D">
        <w:rPr>
          <w:rFonts w:ascii="Arial" w:hAnsi="Arial" w:cs="Arial"/>
          <w:sz w:val="24"/>
          <w:szCs w:val="24"/>
          <w:u w:val="single"/>
        </w:rPr>
        <w:t xml:space="preserve"> Oscar García Fernández. Profesor Titular</w:t>
      </w:r>
    </w:p>
    <w:p w14:paraId="7ADC7A54" w14:textId="01E8DEAB" w:rsidR="00630E55" w:rsidRPr="0027288D" w:rsidRDefault="00630E55"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hyperlink r:id="rId20" w:history="1">
        <w:r w:rsidR="00C31E6B" w:rsidRPr="0027288D">
          <w:rPr>
            <w:rStyle w:val="Hipervnculo"/>
            <w:rFonts w:ascii="Arial" w:eastAsia="Calibri" w:hAnsi="Arial" w:cs="Arial" w:hint="default"/>
            <w:sz w:val="24"/>
            <w:szCs w:val="24"/>
          </w:rPr>
          <w:t>margo@uo.edu.cu</w:t>
        </w:r>
      </w:hyperlink>
      <w:r w:rsidRPr="0027288D">
        <w:rPr>
          <w:rFonts w:ascii="Arial" w:hAnsi="Arial" w:cs="Arial"/>
          <w:sz w:val="24"/>
          <w:szCs w:val="24"/>
        </w:rPr>
        <w:t xml:space="preserve"> </w:t>
      </w:r>
    </w:p>
    <w:p w14:paraId="04559C0A" w14:textId="64BE4624" w:rsidR="00630E55" w:rsidRPr="0027288D" w:rsidRDefault="00630E55"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lastRenderedPageBreak/>
        <w:t>Título académico</w:t>
      </w:r>
      <w:r w:rsidRPr="0027288D">
        <w:rPr>
          <w:rFonts w:ascii="Arial" w:hAnsi="Arial" w:cs="Arial"/>
          <w:sz w:val="24"/>
          <w:szCs w:val="24"/>
        </w:rPr>
        <w:t xml:space="preserve">: </w:t>
      </w:r>
      <w:r w:rsidR="00363210" w:rsidRPr="0027288D">
        <w:rPr>
          <w:rFonts w:ascii="Arial" w:hAnsi="Arial" w:cs="Arial"/>
          <w:sz w:val="24"/>
          <w:szCs w:val="24"/>
          <w:u w:val="single"/>
        </w:rPr>
        <w:t xml:space="preserve">Doctor en Ciencias </w:t>
      </w:r>
      <w:r w:rsidRPr="0027288D">
        <w:rPr>
          <w:rFonts w:ascii="Arial" w:hAnsi="Arial" w:cs="Arial"/>
          <w:sz w:val="24"/>
          <w:szCs w:val="24"/>
          <w:u w:val="single"/>
        </w:rPr>
        <w:t xml:space="preserve"> </w:t>
      </w:r>
      <w:r w:rsidRPr="0027288D">
        <w:rPr>
          <w:rFonts w:ascii="Arial" w:hAnsi="Arial" w:cs="Arial"/>
          <w:sz w:val="24"/>
          <w:szCs w:val="24"/>
        </w:rPr>
        <w:t xml:space="preserve"> </w:t>
      </w:r>
    </w:p>
    <w:p w14:paraId="634FEF4B" w14:textId="29623EEA" w:rsidR="00630E55" w:rsidRPr="0027288D" w:rsidRDefault="00630E55"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 xml:space="preserve">Profesor </w:t>
      </w:r>
      <w:r w:rsidR="00363210" w:rsidRPr="0027288D">
        <w:rPr>
          <w:rFonts w:ascii="Arial" w:hAnsi="Arial" w:cs="Arial"/>
          <w:sz w:val="24"/>
          <w:szCs w:val="24"/>
          <w:u w:val="single"/>
        </w:rPr>
        <w:t>Titular</w:t>
      </w:r>
    </w:p>
    <w:p w14:paraId="0C9BEAEA" w14:textId="220ECA68" w:rsidR="00630E55" w:rsidRPr="0027288D" w:rsidRDefault="00630E55"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00B92FDD" w:rsidRPr="0027288D">
        <w:rPr>
          <w:rFonts w:ascii="Arial" w:hAnsi="Arial" w:cs="Arial"/>
          <w:sz w:val="24"/>
          <w:szCs w:val="24"/>
          <w:u w:val="single"/>
        </w:rPr>
        <w:t>3</w:t>
      </w:r>
    </w:p>
    <w:p w14:paraId="548FBE3E" w14:textId="77777777" w:rsidR="00630E55" w:rsidRPr="0027288D" w:rsidRDefault="00630E55"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 x) </w:t>
      </w:r>
    </w:p>
    <w:p w14:paraId="723501BE" w14:textId="77777777" w:rsidR="00E51AFB" w:rsidRPr="0027288D" w:rsidRDefault="00E51AFB" w:rsidP="00EC2D29">
      <w:pPr>
        <w:spacing w:after="0" w:line="360" w:lineRule="auto"/>
        <w:jc w:val="both"/>
        <w:rPr>
          <w:rFonts w:ascii="Arial" w:hAnsi="Arial" w:cs="Arial"/>
          <w:sz w:val="24"/>
          <w:szCs w:val="24"/>
        </w:rPr>
      </w:pPr>
    </w:p>
    <w:p w14:paraId="7C55A4BE" w14:textId="7690CC08" w:rsidR="00630E55" w:rsidRPr="0027288D" w:rsidRDefault="00630E55" w:rsidP="00EC2D29">
      <w:pPr>
        <w:spacing w:after="0" w:line="360" w:lineRule="auto"/>
        <w:jc w:val="both"/>
        <w:rPr>
          <w:rFonts w:ascii="Arial" w:hAnsi="Arial" w:cs="Arial"/>
          <w:sz w:val="24"/>
          <w:szCs w:val="24"/>
        </w:rPr>
      </w:pPr>
      <w:r w:rsidRPr="0027288D">
        <w:rPr>
          <w:rFonts w:ascii="Arial" w:hAnsi="Arial" w:cs="Arial"/>
          <w:sz w:val="24"/>
          <w:szCs w:val="24"/>
        </w:rPr>
        <w:t>JUSTIFICACIÓN</w:t>
      </w:r>
    </w:p>
    <w:p w14:paraId="2BF05268" w14:textId="6A6ED1DC" w:rsidR="00E51AFB" w:rsidRPr="0027288D" w:rsidRDefault="00E51AFB" w:rsidP="00EC2D29">
      <w:pPr>
        <w:spacing w:after="0" w:line="360" w:lineRule="auto"/>
        <w:jc w:val="both"/>
        <w:rPr>
          <w:rFonts w:ascii="Arial" w:hAnsi="Arial" w:cs="Arial"/>
          <w:sz w:val="24"/>
          <w:szCs w:val="24"/>
        </w:rPr>
      </w:pPr>
      <w:r w:rsidRPr="0027288D">
        <w:rPr>
          <w:rFonts w:ascii="Arial" w:hAnsi="Arial" w:cs="Arial"/>
          <w:sz w:val="24"/>
          <w:szCs w:val="24"/>
        </w:rPr>
        <w:t>El diseño de recursos e-learning es de vital importancia para la virtualización de procesos formativos, ya que permite crear un entorno de aprendizaje interactivo, dinámico y accesible para los estudiantes. El diseño de recursos e-learning permite que los estudiantes puedan acceder a los materiales de aprendizaje en cualquier momento y desde cualquier lugar, lo que facilita la participación de personas de diferentes ubicaciones geográficas. Favorece la interactividad incluyendo elementos como videos, simulaciones, cuestionarios, foros de discusión, entre otros, que fomentan la participación y el compromiso de los estudiantes en el proceso de aprendizaje a la vez que permite adaptar el contenido y la metodología de enseñanza a las necesidades y estilos de aprendizaje de los estudiantes, lo que favorece un aprendizaje más personalizado y efectivo. Entre sus ventajas también garantiza la actualización constante incorporando rápidamente nuevos conocimientos, tecnologías o tendencias en el proceso formativo</w:t>
      </w:r>
      <w:r w:rsidR="00B92FDD" w:rsidRPr="0027288D">
        <w:rPr>
          <w:rFonts w:ascii="Arial" w:hAnsi="Arial" w:cs="Arial"/>
          <w:sz w:val="24"/>
          <w:szCs w:val="24"/>
        </w:rPr>
        <w:t xml:space="preserve"> a la vez que cuenta con </w:t>
      </w:r>
      <w:r w:rsidRPr="0027288D">
        <w:rPr>
          <w:rFonts w:ascii="Arial" w:hAnsi="Arial" w:cs="Arial"/>
          <w:sz w:val="24"/>
          <w:szCs w:val="24"/>
        </w:rPr>
        <w:t>herramientas de seguimiento y evaluación del progreso de los estudiantes, lo que facilita la retroalimentación y la mejora continua del proceso formativo.</w:t>
      </w:r>
      <w:r w:rsidR="00B92FDD" w:rsidRPr="0027288D">
        <w:rPr>
          <w:rFonts w:ascii="Arial" w:hAnsi="Arial" w:cs="Arial"/>
          <w:sz w:val="24"/>
          <w:szCs w:val="24"/>
        </w:rPr>
        <w:t xml:space="preserve"> En tal sentido este curso </w:t>
      </w:r>
      <w:r w:rsidRPr="0027288D">
        <w:rPr>
          <w:rFonts w:ascii="Arial" w:hAnsi="Arial" w:cs="Arial"/>
          <w:sz w:val="24"/>
          <w:szCs w:val="24"/>
        </w:rPr>
        <w:t xml:space="preserve">es fundamental para la virtualización de procesos formativos, ya que permite </w:t>
      </w:r>
      <w:r w:rsidR="00B92FDD" w:rsidRPr="0027288D">
        <w:rPr>
          <w:rFonts w:ascii="Arial" w:hAnsi="Arial" w:cs="Arial"/>
          <w:sz w:val="24"/>
          <w:szCs w:val="24"/>
        </w:rPr>
        <w:t xml:space="preserve">dotar a los estudiantes de herramientas para la creación de </w:t>
      </w:r>
      <w:r w:rsidRPr="0027288D">
        <w:rPr>
          <w:rFonts w:ascii="Arial" w:hAnsi="Arial" w:cs="Arial"/>
          <w:sz w:val="24"/>
          <w:szCs w:val="24"/>
        </w:rPr>
        <w:t>un entorno de aprendizaje flexible, interactivo y adaptado a las necesidades de los estudiantes, lo que favorece un aprendizaje más efectivo y significativo.</w:t>
      </w:r>
    </w:p>
    <w:p w14:paraId="68AAC05C"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 xml:space="preserve">OBJETIVO FORMATIVO </w:t>
      </w:r>
    </w:p>
    <w:p w14:paraId="79A26EDF"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Elaborar recursos de aprendizaje para entornos virtuales teniendo en cuenta los fundamentos de la didáctica de la educación virtual y las herramientas y plataformas para la el e-learning</w:t>
      </w:r>
    </w:p>
    <w:p w14:paraId="67845EF7"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CONTENIDO</w:t>
      </w:r>
    </w:p>
    <w:bookmarkEnd w:id="5"/>
    <w:p w14:paraId="5C3C109B"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 de conocimientos</w:t>
      </w:r>
    </w:p>
    <w:p w14:paraId="0755F336"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Sistema de gestión de contenidos (CMS), Sistema de gestión de aprendizaje (LMS), Entorno Virtual Educativo: actividades y recursos. Herramientas para la creación de actividades y recursos educativos virtuales tales como: </w:t>
      </w:r>
      <w:proofErr w:type="spellStart"/>
      <w:r w:rsidRPr="0027288D">
        <w:rPr>
          <w:rFonts w:ascii="Arial" w:hAnsi="Arial" w:cs="Arial"/>
          <w:sz w:val="24"/>
          <w:szCs w:val="24"/>
        </w:rPr>
        <w:t>Edilim</w:t>
      </w:r>
      <w:proofErr w:type="spellEnd"/>
      <w:r w:rsidRPr="0027288D">
        <w:rPr>
          <w:rFonts w:ascii="Arial" w:hAnsi="Arial" w:cs="Arial"/>
          <w:sz w:val="24"/>
          <w:szCs w:val="24"/>
        </w:rPr>
        <w:t xml:space="preserve">, </w:t>
      </w:r>
      <w:proofErr w:type="spellStart"/>
      <w:r w:rsidRPr="0027288D">
        <w:rPr>
          <w:rFonts w:ascii="Arial" w:hAnsi="Arial" w:cs="Arial"/>
          <w:sz w:val="24"/>
          <w:szCs w:val="24"/>
        </w:rPr>
        <w:t>Exelearning</w:t>
      </w:r>
      <w:proofErr w:type="spellEnd"/>
      <w:r w:rsidRPr="0027288D">
        <w:rPr>
          <w:rFonts w:ascii="Arial" w:hAnsi="Arial" w:cs="Arial"/>
          <w:sz w:val="24"/>
          <w:szCs w:val="24"/>
        </w:rPr>
        <w:t xml:space="preserve">, </w:t>
      </w:r>
      <w:proofErr w:type="spellStart"/>
      <w:r w:rsidRPr="0027288D">
        <w:rPr>
          <w:rFonts w:ascii="Arial" w:hAnsi="Arial" w:cs="Arial"/>
          <w:sz w:val="24"/>
          <w:szCs w:val="24"/>
        </w:rPr>
        <w:t>Camptasia</w:t>
      </w:r>
      <w:proofErr w:type="spellEnd"/>
      <w:r w:rsidRPr="0027288D">
        <w:rPr>
          <w:rFonts w:ascii="Arial" w:hAnsi="Arial" w:cs="Arial"/>
          <w:sz w:val="24"/>
          <w:szCs w:val="24"/>
        </w:rPr>
        <w:t xml:space="preserve">, </w:t>
      </w:r>
      <w:proofErr w:type="spellStart"/>
      <w:r w:rsidRPr="0027288D">
        <w:rPr>
          <w:rFonts w:ascii="Arial" w:hAnsi="Arial" w:cs="Arial"/>
          <w:sz w:val="24"/>
          <w:szCs w:val="24"/>
        </w:rPr>
        <w:t>Ispring</w:t>
      </w:r>
      <w:proofErr w:type="spellEnd"/>
      <w:r w:rsidRPr="0027288D">
        <w:rPr>
          <w:rFonts w:ascii="Arial" w:hAnsi="Arial" w:cs="Arial"/>
          <w:sz w:val="24"/>
          <w:szCs w:val="24"/>
        </w:rPr>
        <w:t xml:space="preserve"> </w:t>
      </w:r>
      <w:proofErr w:type="spellStart"/>
      <w:r w:rsidRPr="0027288D">
        <w:rPr>
          <w:rFonts w:ascii="Arial" w:hAnsi="Arial" w:cs="Arial"/>
          <w:sz w:val="24"/>
          <w:szCs w:val="24"/>
        </w:rPr>
        <w:t>Presenter</w:t>
      </w:r>
      <w:proofErr w:type="spellEnd"/>
      <w:r w:rsidRPr="0027288D">
        <w:rPr>
          <w:rFonts w:ascii="Arial" w:hAnsi="Arial" w:cs="Arial"/>
          <w:sz w:val="24"/>
          <w:szCs w:val="24"/>
        </w:rPr>
        <w:t xml:space="preserve">, </w:t>
      </w:r>
      <w:r w:rsidRPr="0027288D">
        <w:rPr>
          <w:rFonts w:ascii="Arial" w:hAnsi="Arial" w:cs="Arial"/>
          <w:sz w:val="24"/>
          <w:szCs w:val="24"/>
        </w:rPr>
        <w:lastRenderedPageBreak/>
        <w:t>herramientas de la plataforma MOODLE. Etapas para el desarrollo de recursos y actividades de aprendizaje para un entorno virtual educativo.</w:t>
      </w:r>
    </w:p>
    <w:p w14:paraId="07601D7C"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 de habilidades</w:t>
      </w:r>
    </w:p>
    <w:p w14:paraId="0D57E0BD" w14:textId="77777777" w:rsidR="000B0491" w:rsidRPr="0027288D" w:rsidRDefault="000B0491" w:rsidP="00EC2D29">
      <w:pPr>
        <w:pStyle w:val="NormalWeb"/>
        <w:numPr>
          <w:ilvl w:val="0"/>
          <w:numId w:val="23"/>
        </w:numPr>
        <w:spacing w:before="0" w:beforeAutospacing="0" w:after="0" w:afterAutospacing="0" w:line="360" w:lineRule="auto"/>
        <w:jc w:val="both"/>
        <w:rPr>
          <w:rFonts w:ascii="Arial" w:hAnsi="Arial" w:cs="Arial"/>
          <w:lang w:val="es-CU"/>
        </w:rPr>
      </w:pPr>
      <w:r w:rsidRPr="0027288D">
        <w:rPr>
          <w:rFonts w:ascii="Arial" w:hAnsi="Arial" w:cs="Arial"/>
          <w:lang w:val="es-CU"/>
        </w:rPr>
        <w:t>Caracterizar los tipos de actividades, herramientas y recursos que se pueden emplear en un entorno virtual educativo.</w:t>
      </w:r>
    </w:p>
    <w:p w14:paraId="7F555918" w14:textId="77777777" w:rsidR="000B0491" w:rsidRPr="0027288D" w:rsidRDefault="000B0491" w:rsidP="00EC2D29">
      <w:pPr>
        <w:pStyle w:val="NormalWeb"/>
        <w:numPr>
          <w:ilvl w:val="0"/>
          <w:numId w:val="23"/>
        </w:numPr>
        <w:spacing w:before="0" w:beforeAutospacing="0" w:after="0" w:afterAutospacing="0" w:line="360" w:lineRule="auto"/>
        <w:jc w:val="both"/>
        <w:rPr>
          <w:rFonts w:ascii="Arial" w:hAnsi="Arial" w:cs="Arial"/>
          <w:lang w:val="es-CU"/>
        </w:rPr>
      </w:pPr>
      <w:r w:rsidRPr="0027288D">
        <w:rPr>
          <w:rFonts w:ascii="Arial" w:hAnsi="Arial" w:cs="Arial"/>
          <w:lang w:val="es-CU"/>
        </w:rPr>
        <w:t>Diseñar diferentes recursos para el aprendizaje en un entorno virtual educativo.</w:t>
      </w:r>
    </w:p>
    <w:p w14:paraId="0847F4E5" w14:textId="77777777" w:rsidR="000B0491" w:rsidRPr="0027288D" w:rsidRDefault="000B0491" w:rsidP="00EC2D29">
      <w:pPr>
        <w:pStyle w:val="NormalWeb"/>
        <w:numPr>
          <w:ilvl w:val="0"/>
          <w:numId w:val="23"/>
        </w:numPr>
        <w:spacing w:before="0" w:beforeAutospacing="0" w:after="0" w:afterAutospacing="0" w:line="360" w:lineRule="auto"/>
        <w:jc w:val="both"/>
        <w:rPr>
          <w:rFonts w:ascii="Arial" w:hAnsi="Arial" w:cs="Arial"/>
          <w:lang w:val="es-CU"/>
        </w:rPr>
      </w:pPr>
      <w:r w:rsidRPr="0027288D">
        <w:rPr>
          <w:rFonts w:ascii="Arial" w:hAnsi="Arial" w:cs="Arial"/>
          <w:lang w:val="es-CU"/>
        </w:rPr>
        <w:t>Implementar recursos y actividades de aprendizaje para un entorno virtual educativo.</w:t>
      </w:r>
    </w:p>
    <w:p w14:paraId="4B8A9C61" w14:textId="77777777" w:rsidR="000B0491" w:rsidRPr="0027288D" w:rsidRDefault="000B0491" w:rsidP="00EC2D29">
      <w:pPr>
        <w:pStyle w:val="Ttulo1"/>
        <w:spacing w:before="0" w:after="0" w:line="360" w:lineRule="auto"/>
        <w:jc w:val="both"/>
        <w:rPr>
          <w:rFonts w:hint="default"/>
          <w:sz w:val="24"/>
          <w:szCs w:val="24"/>
          <w:lang w:val="es-CU"/>
        </w:rPr>
      </w:pPr>
    </w:p>
    <w:p w14:paraId="1F9E0F01"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0FB5BDB1" w14:textId="77777777" w:rsidR="000B0491" w:rsidRPr="0027288D" w:rsidRDefault="000B0491"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4A3AD6CA" w14:textId="1DFB6D90"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El curso de impartirá en modalidad </w:t>
      </w:r>
      <w:r w:rsidR="00B92FDD" w:rsidRPr="0027288D">
        <w:rPr>
          <w:rFonts w:ascii="Arial" w:hAnsi="Arial" w:cs="Arial"/>
          <w:sz w:val="24"/>
          <w:szCs w:val="24"/>
        </w:rPr>
        <w:t>a distancia</w:t>
      </w:r>
      <w:r w:rsidRPr="0027288D">
        <w:rPr>
          <w:rFonts w:ascii="Arial" w:hAnsi="Arial" w:cs="Arial"/>
          <w:sz w:val="24"/>
          <w:szCs w:val="24"/>
        </w:rPr>
        <w:t xml:space="preserve">, de él </w:t>
      </w:r>
      <w:r w:rsidR="00B92FDD" w:rsidRPr="0027288D">
        <w:rPr>
          <w:rFonts w:ascii="Arial" w:hAnsi="Arial" w:cs="Arial"/>
          <w:sz w:val="24"/>
          <w:szCs w:val="24"/>
        </w:rPr>
        <w:t>18</w:t>
      </w:r>
      <w:r w:rsidRPr="0027288D">
        <w:rPr>
          <w:rFonts w:ascii="Arial" w:hAnsi="Arial" w:cs="Arial"/>
          <w:sz w:val="24"/>
          <w:szCs w:val="24"/>
        </w:rPr>
        <w:t xml:space="preserve"> horas </w:t>
      </w:r>
      <w:r w:rsidR="00B92FDD" w:rsidRPr="0027288D">
        <w:rPr>
          <w:rFonts w:ascii="Arial" w:hAnsi="Arial" w:cs="Arial"/>
          <w:sz w:val="24"/>
          <w:szCs w:val="24"/>
        </w:rPr>
        <w:t>sincrónicas</w:t>
      </w:r>
      <w:r w:rsidRPr="0027288D">
        <w:rPr>
          <w:rFonts w:ascii="Arial" w:hAnsi="Arial" w:cs="Arial"/>
          <w:sz w:val="24"/>
          <w:szCs w:val="24"/>
        </w:rPr>
        <w:t xml:space="preserve"> y </w:t>
      </w:r>
      <w:r w:rsidR="00B92FDD" w:rsidRPr="0027288D">
        <w:rPr>
          <w:rFonts w:ascii="Arial" w:hAnsi="Arial" w:cs="Arial"/>
          <w:sz w:val="24"/>
          <w:szCs w:val="24"/>
        </w:rPr>
        <w:t>18 asincrónicas, 54</w:t>
      </w:r>
      <w:r w:rsidRPr="0027288D">
        <w:rPr>
          <w:rFonts w:ascii="Arial" w:hAnsi="Arial" w:cs="Arial"/>
          <w:sz w:val="24"/>
          <w:szCs w:val="24"/>
        </w:rPr>
        <w:t xml:space="preserve"> de estudio independiente. Las clases se impartirán haciendo uso del Entorno Virtual de Aprendizaje Moodle</w:t>
      </w:r>
      <w:r w:rsidR="00B92FDD" w:rsidRPr="0027288D">
        <w:rPr>
          <w:rFonts w:ascii="Arial" w:hAnsi="Arial" w:cs="Arial"/>
          <w:sz w:val="24"/>
          <w:szCs w:val="24"/>
        </w:rPr>
        <w:t xml:space="preserve"> y las plataformas de </w:t>
      </w:r>
      <w:proofErr w:type="spellStart"/>
      <w:r w:rsidR="00B92FDD" w:rsidRPr="0027288D">
        <w:rPr>
          <w:rFonts w:ascii="Arial" w:hAnsi="Arial" w:cs="Arial"/>
          <w:sz w:val="24"/>
          <w:szCs w:val="24"/>
        </w:rPr>
        <w:t>teleformación</w:t>
      </w:r>
      <w:proofErr w:type="spellEnd"/>
      <w:r w:rsidR="00B92FDD" w:rsidRPr="0027288D">
        <w:rPr>
          <w:rFonts w:ascii="Arial" w:hAnsi="Arial" w:cs="Arial"/>
          <w:sz w:val="24"/>
          <w:szCs w:val="24"/>
        </w:rPr>
        <w:t xml:space="preserve"> y videoconferencias</w:t>
      </w:r>
      <w:r w:rsidRPr="0027288D">
        <w:rPr>
          <w:rFonts w:ascii="Arial" w:hAnsi="Arial" w:cs="Arial"/>
          <w:sz w:val="24"/>
          <w:szCs w:val="24"/>
        </w:rPr>
        <w:t xml:space="preserve">. Se aprovecharán los recursos disponibles para la demostración y uso óptimo de las redes informáticas en el contexto educativo. Se emplearán otras herramientas para la creación de recursos virtuales </w:t>
      </w:r>
      <w:r w:rsidR="00B92FDD" w:rsidRPr="0027288D">
        <w:rPr>
          <w:rFonts w:ascii="Arial" w:hAnsi="Arial" w:cs="Arial"/>
          <w:sz w:val="24"/>
          <w:szCs w:val="24"/>
        </w:rPr>
        <w:t>disponibles en la red.</w:t>
      </w:r>
    </w:p>
    <w:p w14:paraId="4E4ED2A8"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Se emplean medios de enseñanza como presentaciones, videotutoriales y herramientas para el diseño de recursos virtuales. </w:t>
      </w:r>
    </w:p>
    <w:p w14:paraId="40F4579D" w14:textId="77777777" w:rsidR="000B0491" w:rsidRPr="0027288D" w:rsidRDefault="000B0491" w:rsidP="00EC2D29">
      <w:pPr>
        <w:spacing w:after="0" w:line="360" w:lineRule="auto"/>
        <w:jc w:val="both"/>
        <w:rPr>
          <w:rFonts w:ascii="Arial" w:hAnsi="Arial" w:cs="Arial"/>
          <w:b/>
          <w:color w:val="000000"/>
          <w:sz w:val="24"/>
          <w:szCs w:val="24"/>
        </w:rPr>
      </w:pPr>
    </w:p>
    <w:p w14:paraId="78D2010B" w14:textId="77777777" w:rsidR="000B0491" w:rsidRPr="0027288D" w:rsidRDefault="000B0491"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t>SISTEMA de EVALUACIÓN</w:t>
      </w:r>
      <w:r w:rsidRPr="0027288D">
        <w:rPr>
          <w:rFonts w:ascii="Arial" w:hAnsi="Arial" w:cs="Arial"/>
          <w:color w:val="000000"/>
          <w:sz w:val="24"/>
          <w:szCs w:val="24"/>
        </w:rPr>
        <w:t xml:space="preserve">: </w:t>
      </w:r>
    </w:p>
    <w:p w14:paraId="2B7EE920" w14:textId="293DEC10" w:rsidR="000B0491" w:rsidRPr="0027288D" w:rsidRDefault="000B0491" w:rsidP="00EC2D29">
      <w:pPr>
        <w:numPr>
          <w:ilvl w:val="0"/>
          <w:numId w:val="17"/>
        </w:numPr>
        <w:spacing w:after="0" w:line="360" w:lineRule="auto"/>
        <w:jc w:val="both"/>
        <w:rPr>
          <w:rFonts w:ascii="Arial" w:hAnsi="Arial" w:cs="Arial"/>
          <w:sz w:val="24"/>
          <w:szCs w:val="24"/>
        </w:rPr>
      </w:pPr>
      <w:r w:rsidRPr="0027288D">
        <w:rPr>
          <w:rFonts w:ascii="Arial" w:hAnsi="Arial" w:cs="Arial"/>
          <w:sz w:val="24"/>
          <w:szCs w:val="24"/>
        </w:rPr>
        <w:t>El curso será evaluado a partir la realización actividades sistemáticas, dos talleres en los que se demuestre el dominio de los contenidos adquiridos durante el curso. El Taller permitirá a los estudiantes demostrar las habilidades en el uso óptimo de los recursos virtuales en la enseñanza virtual</w:t>
      </w:r>
      <w:r w:rsidR="00B92FDD" w:rsidRPr="0027288D">
        <w:rPr>
          <w:rFonts w:ascii="Arial" w:hAnsi="Arial" w:cs="Arial"/>
          <w:sz w:val="24"/>
          <w:szCs w:val="24"/>
        </w:rPr>
        <w:t xml:space="preserve"> siendo capaces de crear sus propias aulas virtuales y hacer uso óptimo de recursos y actividades en línea. </w:t>
      </w:r>
    </w:p>
    <w:p w14:paraId="3EC23A48" w14:textId="77777777" w:rsidR="000B0491" w:rsidRPr="0027288D" w:rsidRDefault="000B0491" w:rsidP="00EC2D29">
      <w:pPr>
        <w:spacing w:after="0" w:line="360" w:lineRule="auto"/>
        <w:jc w:val="both"/>
        <w:rPr>
          <w:rFonts w:ascii="Arial" w:hAnsi="Arial" w:cs="Arial"/>
          <w:sz w:val="24"/>
          <w:szCs w:val="24"/>
        </w:rPr>
      </w:pPr>
    </w:p>
    <w:p w14:paraId="3C42A4D6" w14:textId="77777777" w:rsidR="000B0491" w:rsidRPr="0027288D" w:rsidRDefault="000B0491" w:rsidP="00EC2D29">
      <w:pPr>
        <w:pStyle w:val="Ttulo1"/>
        <w:spacing w:before="0" w:after="0" w:line="360" w:lineRule="auto"/>
        <w:jc w:val="both"/>
        <w:rPr>
          <w:rFonts w:hint="default"/>
          <w:sz w:val="24"/>
          <w:szCs w:val="24"/>
          <w:lang w:val="es-CU"/>
        </w:rPr>
      </w:pPr>
      <w:r w:rsidRPr="0027288D">
        <w:rPr>
          <w:rFonts w:hint="default"/>
          <w:sz w:val="24"/>
          <w:szCs w:val="24"/>
          <w:lang w:val="es-CU"/>
        </w:rPr>
        <w:t>BIBLIOGRAFÍA</w:t>
      </w:r>
    </w:p>
    <w:p w14:paraId="66A5A0AB" w14:textId="77777777" w:rsidR="009B52C2" w:rsidRPr="0027288D" w:rsidRDefault="009B52C2" w:rsidP="00256D26">
      <w:pPr>
        <w:pStyle w:val="Prrafodelista"/>
        <w:numPr>
          <w:ilvl w:val="0"/>
          <w:numId w:val="59"/>
        </w:numPr>
        <w:spacing w:after="0" w:line="360" w:lineRule="auto"/>
        <w:jc w:val="both"/>
        <w:rPr>
          <w:rFonts w:ascii="Arial" w:eastAsia="Calibri" w:hAnsi="Arial" w:cs="Arial"/>
          <w:sz w:val="24"/>
          <w:szCs w:val="24"/>
        </w:rPr>
      </w:pPr>
      <w:proofErr w:type="spellStart"/>
      <w:r w:rsidRPr="0027288D">
        <w:rPr>
          <w:rFonts w:ascii="Arial" w:eastAsia="Calibri" w:hAnsi="Arial" w:cs="Arial"/>
          <w:sz w:val="24"/>
          <w:szCs w:val="24"/>
        </w:rPr>
        <w:t>Azcuy</w:t>
      </w:r>
      <w:proofErr w:type="spellEnd"/>
      <w:r w:rsidRPr="0027288D">
        <w:rPr>
          <w:rFonts w:ascii="Arial" w:eastAsia="Calibri" w:hAnsi="Arial" w:cs="Arial"/>
          <w:sz w:val="24"/>
          <w:szCs w:val="24"/>
        </w:rPr>
        <w:t>, F. J. R. (2020). Indicadores de la calidad del e-learning. </w:t>
      </w:r>
      <w:r w:rsidRPr="0027288D">
        <w:rPr>
          <w:rFonts w:ascii="Arial" w:eastAsia="Calibri" w:hAnsi="Arial" w:cs="Arial"/>
          <w:i/>
          <w:iCs/>
          <w:sz w:val="24"/>
          <w:szCs w:val="24"/>
        </w:rPr>
        <w:t>Contribuciones a las Ciencias Sociales</w:t>
      </w:r>
      <w:r w:rsidRPr="0027288D">
        <w:rPr>
          <w:rFonts w:ascii="Arial" w:eastAsia="Calibri" w:hAnsi="Arial" w:cs="Arial"/>
          <w:sz w:val="24"/>
          <w:szCs w:val="24"/>
        </w:rPr>
        <w:t>, </w:t>
      </w:r>
      <w:r w:rsidRPr="0027288D">
        <w:rPr>
          <w:rFonts w:ascii="Arial" w:eastAsia="Calibri" w:hAnsi="Arial" w:cs="Arial"/>
          <w:i/>
          <w:iCs/>
          <w:sz w:val="24"/>
          <w:szCs w:val="24"/>
        </w:rPr>
        <w:t>13</w:t>
      </w:r>
      <w:r w:rsidRPr="0027288D">
        <w:rPr>
          <w:rFonts w:ascii="Arial" w:eastAsia="Calibri" w:hAnsi="Arial" w:cs="Arial"/>
          <w:sz w:val="24"/>
          <w:szCs w:val="24"/>
        </w:rPr>
        <w:t xml:space="preserve">(3). </w:t>
      </w:r>
    </w:p>
    <w:p w14:paraId="7B11A62C" w14:textId="77777777" w:rsidR="009B52C2" w:rsidRPr="0027288D" w:rsidRDefault="009B52C2" w:rsidP="00256D26">
      <w:pPr>
        <w:pStyle w:val="Prrafodelista"/>
        <w:numPr>
          <w:ilvl w:val="0"/>
          <w:numId w:val="59"/>
        </w:numPr>
        <w:spacing w:after="0" w:line="360" w:lineRule="auto"/>
        <w:jc w:val="both"/>
        <w:rPr>
          <w:rFonts w:ascii="Arial" w:eastAsia="Calibri" w:hAnsi="Arial" w:cs="Arial"/>
          <w:sz w:val="24"/>
          <w:szCs w:val="24"/>
        </w:rPr>
      </w:pPr>
      <w:r w:rsidRPr="0027288D">
        <w:rPr>
          <w:rFonts w:ascii="Arial" w:eastAsia="Calibri" w:hAnsi="Arial" w:cs="Arial"/>
          <w:sz w:val="24"/>
          <w:szCs w:val="24"/>
        </w:rPr>
        <w:lastRenderedPageBreak/>
        <w:t xml:space="preserve">Galván, S. G. A. (2020). La evaluación en la </w:t>
      </w:r>
      <w:proofErr w:type="spellStart"/>
      <w:r w:rsidRPr="0027288D">
        <w:rPr>
          <w:rFonts w:ascii="Arial" w:eastAsia="Calibri" w:hAnsi="Arial" w:cs="Arial"/>
          <w:sz w:val="24"/>
          <w:szCs w:val="24"/>
        </w:rPr>
        <w:t>teleformación</w:t>
      </w:r>
      <w:proofErr w:type="spellEnd"/>
      <w:r w:rsidRPr="0027288D">
        <w:rPr>
          <w:rFonts w:ascii="Arial" w:eastAsia="Calibri" w:hAnsi="Arial" w:cs="Arial"/>
          <w:sz w:val="24"/>
          <w:szCs w:val="24"/>
        </w:rPr>
        <w:t xml:space="preserve"> y herramientas para la creación de exámenes. </w:t>
      </w:r>
      <w:r w:rsidRPr="0027288D">
        <w:rPr>
          <w:rFonts w:ascii="Arial" w:eastAsia="Calibri" w:hAnsi="Arial" w:cs="Arial"/>
          <w:i/>
          <w:iCs/>
          <w:sz w:val="24"/>
          <w:szCs w:val="24"/>
        </w:rPr>
        <w:t>Paradigma Creativo</w:t>
      </w:r>
      <w:r w:rsidRPr="0027288D">
        <w:rPr>
          <w:rFonts w:ascii="Arial" w:eastAsia="Calibri" w:hAnsi="Arial" w:cs="Arial"/>
          <w:sz w:val="24"/>
          <w:szCs w:val="24"/>
        </w:rPr>
        <w:t>, </w:t>
      </w:r>
      <w:r w:rsidRPr="0027288D">
        <w:rPr>
          <w:rFonts w:ascii="Arial" w:eastAsia="Calibri" w:hAnsi="Arial" w:cs="Arial"/>
          <w:i/>
          <w:iCs/>
          <w:sz w:val="24"/>
          <w:szCs w:val="24"/>
        </w:rPr>
        <w:t>1</w:t>
      </w:r>
      <w:r w:rsidRPr="0027288D">
        <w:rPr>
          <w:rFonts w:ascii="Arial" w:eastAsia="Calibri" w:hAnsi="Arial" w:cs="Arial"/>
          <w:sz w:val="24"/>
          <w:szCs w:val="24"/>
        </w:rPr>
        <w:t xml:space="preserve">(1), 24-35. </w:t>
      </w:r>
    </w:p>
    <w:p w14:paraId="1C2D4A01" w14:textId="77777777" w:rsidR="000C2551" w:rsidRPr="0027288D" w:rsidRDefault="000C2551" w:rsidP="00256D26">
      <w:pPr>
        <w:pStyle w:val="Prrafodelista"/>
        <w:numPr>
          <w:ilvl w:val="0"/>
          <w:numId w:val="59"/>
        </w:numPr>
        <w:spacing w:after="0" w:line="360" w:lineRule="auto"/>
        <w:jc w:val="both"/>
        <w:rPr>
          <w:rFonts w:ascii="Arial" w:eastAsia="Calibri" w:hAnsi="Arial" w:cs="Arial"/>
          <w:sz w:val="24"/>
          <w:szCs w:val="24"/>
        </w:rPr>
      </w:pPr>
      <w:proofErr w:type="spellStart"/>
      <w:r w:rsidRPr="0027288D">
        <w:rPr>
          <w:rFonts w:ascii="Arial" w:eastAsia="Calibri" w:hAnsi="Arial" w:cs="Arial"/>
          <w:sz w:val="24"/>
          <w:szCs w:val="24"/>
          <w:lang w:val="es-CU"/>
        </w:rPr>
        <w:t>Prilusky</w:t>
      </w:r>
      <w:proofErr w:type="spellEnd"/>
      <w:r w:rsidRPr="0027288D">
        <w:rPr>
          <w:rFonts w:ascii="Arial" w:eastAsia="Calibri" w:hAnsi="Arial" w:cs="Arial"/>
          <w:sz w:val="24"/>
          <w:szCs w:val="24"/>
          <w:lang w:val="es-CU"/>
        </w:rPr>
        <w:t xml:space="preserve">, E. (2023). Sitios webs educativos un instrumento para la evaluación de su calidad. </w:t>
      </w:r>
    </w:p>
    <w:p w14:paraId="7FF3072C" w14:textId="5E3BB228" w:rsidR="000C2551" w:rsidRPr="0027288D" w:rsidRDefault="000C2551" w:rsidP="00256D26">
      <w:pPr>
        <w:pStyle w:val="Prrafodelista"/>
        <w:numPr>
          <w:ilvl w:val="0"/>
          <w:numId w:val="59"/>
        </w:numPr>
        <w:spacing w:after="0" w:line="360" w:lineRule="auto"/>
        <w:jc w:val="both"/>
        <w:rPr>
          <w:rFonts w:ascii="Arial" w:eastAsia="Calibri" w:hAnsi="Arial" w:cs="Arial"/>
          <w:sz w:val="24"/>
          <w:szCs w:val="24"/>
        </w:rPr>
      </w:pPr>
      <w:r w:rsidRPr="0027288D">
        <w:rPr>
          <w:rFonts w:ascii="Arial" w:eastAsia="Calibri" w:hAnsi="Arial" w:cs="Arial"/>
          <w:sz w:val="24"/>
          <w:szCs w:val="24"/>
          <w:lang w:val="es-CU"/>
        </w:rPr>
        <w:t>Cabot, E. D. L. C. A., &amp; López, N. I. (2023). Requerimientos didácticos para el montaje de cursos a distancia soportados por la plataforma Moodle. </w:t>
      </w:r>
      <w:r w:rsidRPr="0027288D">
        <w:rPr>
          <w:rFonts w:ascii="Arial" w:eastAsia="Calibri" w:hAnsi="Arial" w:cs="Arial"/>
          <w:i/>
          <w:iCs/>
          <w:sz w:val="24"/>
          <w:szCs w:val="24"/>
          <w:lang w:val="es-CU"/>
        </w:rPr>
        <w:t>Tribuna Pedagógica</w:t>
      </w:r>
      <w:r w:rsidRPr="0027288D">
        <w:rPr>
          <w:rFonts w:ascii="Arial" w:eastAsia="Calibri" w:hAnsi="Arial" w:cs="Arial"/>
          <w:sz w:val="24"/>
          <w:szCs w:val="24"/>
          <w:lang w:val="es-CU"/>
        </w:rPr>
        <w:t>, </w:t>
      </w:r>
      <w:r w:rsidRPr="0027288D">
        <w:rPr>
          <w:rFonts w:ascii="Arial" w:eastAsia="Calibri" w:hAnsi="Arial" w:cs="Arial"/>
          <w:i/>
          <w:iCs/>
          <w:sz w:val="24"/>
          <w:szCs w:val="24"/>
          <w:lang w:val="es-CU"/>
        </w:rPr>
        <w:t>1</w:t>
      </w:r>
      <w:r w:rsidRPr="0027288D">
        <w:rPr>
          <w:rFonts w:ascii="Arial" w:eastAsia="Calibri" w:hAnsi="Arial" w:cs="Arial"/>
          <w:sz w:val="24"/>
          <w:szCs w:val="24"/>
          <w:lang w:val="es-CU"/>
        </w:rPr>
        <w:t xml:space="preserve">(2), 28-36. </w:t>
      </w:r>
    </w:p>
    <w:p w14:paraId="332E8E5C" w14:textId="3902F44A" w:rsidR="000C2551" w:rsidRPr="0027288D" w:rsidRDefault="000C2551" w:rsidP="00256D26">
      <w:pPr>
        <w:pStyle w:val="Prrafodelista"/>
        <w:numPr>
          <w:ilvl w:val="0"/>
          <w:numId w:val="59"/>
        </w:numPr>
        <w:spacing w:after="0" w:line="360" w:lineRule="auto"/>
        <w:jc w:val="both"/>
        <w:rPr>
          <w:rFonts w:ascii="Arial" w:eastAsia="Calibri" w:hAnsi="Arial" w:cs="Arial"/>
          <w:sz w:val="24"/>
          <w:szCs w:val="24"/>
        </w:rPr>
      </w:pPr>
      <w:r w:rsidRPr="0027288D">
        <w:rPr>
          <w:rFonts w:ascii="Arial" w:eastAsia="Calibri" w:hAnsi="Arial" w:cs="Arial"/>
          <w:sz w:val="24"/>
          <w:szCs w:val="24"/>
          <w:lang w:val="es-CU"/>
        </w:rPr>
        <w:t xml:space="preserve">Campos Basurto, J. L. A., &amp; Caviedes </w:t>
      </w:r>
      <w:proofErr w:type="spellStart"/>
      <w:r w:rsidRPr="0027288D">
        <w:rPr>
          <w:rFonts w:ascii="Arial" w:eastAsia="Calibri" w:hAnsi="Arial" w:cs="Arial"/>
          <w:sz w:val="24"/>
          <w:szCs w:val="24"/>
          <w:lang w:val="es-CU"/>
        </w:rPr>
        <w:t>Lopez</w:t>
      </w:r>
      <w:proofErr w:type="spellEnd"/>
      <w:r w:rsidRPr="0027288D">
        <w:rPr>
          <w:rFonts w:ascii="Arial" w:eastAsia="Calibri" w:hAnsi="Arial" w:cs="Arial"/>
          <w:sz w:val="24"/>
          <w:szCs w:val="24"/>
          <w:lang w:val="es-CU"/>
        </w:rPr>
        <w:t>, A. Y. (2021). Estudio comparativo cuantitativo del rendimiento de plataformas de E-learning libres.</w:t>
      </w:r>
    </w:p>
    <w:p w14:paraId="1F176572" w14:textId="77777777" w:rsidR="009B52C2" w:rsidRPr="0027288D" w:rsidRDefault="009B52C2" w:rsidP="00256D26">
      <w:pPr>
        <w:pStyle w:val="Prrafodelista"/>
        <w:numPr>
          <w:ilvl w:val="0"/>
          <w:numId w:val="59"/>
        </w:numPr>
        <w:spacing w:after="0" w:line="360" w:lineRule="auto"/>
        <w:jc w:val="both"/>
        <w:rPr>
          <w:rFonts w:ascii="Arial" w:eastAsia="Calibri" w:hAnsi="Arial" w:cs="Arial"/>
          <w:sz w:val="24"/>
          <w:szCs w:val="24"/>
        </w:rPr>
      </w:pPr>
      <w:r w:rsidRPr="0027288D">
        <w:rPr>
          <w:rFonts w:ascii="Arial" w:eastAsia="Calibri" w:hAnsi="Arial" w:cs="Arial"/>
          <w:sz w:val="24"/>
          <w:szCs w:val="24"/>
        </w:rPr>
        <w:t xml:space="preserve">Tutorial de la plataforma </w:t>
      </w:r>
      <w:proofErr w:type="spellStart"/>
      <w:r w:rsidRPr="0027288D">
        <w:rPr>
          <w:rFonts w:ascii="Arial" w:eastAsia="Calibri" w:hAnsi="Arial" w:cs="Arial"/>
          <w:sz w:val="24"/>
          <w:szCs w:val="24"/>
        </w:rPr>
        <w:t>Claroline</w:t>
      </w:r>
      <w:proofErr w:type="spellEnd"/>
      <w:r w:rsidRPr="0027288D">
        <w:rPr>
          <w:rFonts w:ascii="Arial" w:eastAsia="Calibri" w:hAnsi="Arial" w:cs="Arial"/>
          <w:sz w:val="24"/>
          <w:szCs w:val="24"/>
        </w:rPr>
        <w:t>. (s/a). Material en formato digital.</w:t>
      </w:r>
    </w:p>
    <w:p w14:paraId="5F9B7997" w14:textId="77777777" w:rsidR="009B52C2" w:rsidRPr="0027288D" w:rsidRDefault="009B52C2" w:rsidP="00256D26">
      <w:pPr>
        <w:pStyle w:val="Prrafodelista"/>
        <w:numPr>
          <w:ilvl w:val="0"/>
          <w:numId w:val="59"/>
        </w:numPr>
        <w:spacing w:after="0" w:line="360" w:lineRule="auto"/>
        <w:jc w:val="both"/>
        <w:rPr>
          <w:rFonts w:ascii="Arial" w:eastAsia="Calibri" w:hAnsi="Arial" w:cs="Arial"/>
          <w:sz w:val="24"/>
          <w:szCs w:val="24"/>
        </w:rPr>
      </w:pPr>
      <w:r w:rsidRPr="0027288D">
        <w:rPr>
          <w:rFonts w:ascii="Arial" w:eastAsia="Calibri" w:hAnsi="Arial" w:cs="Arial"/>
          <w:sz w:val="24"/>
          <w:szCs w:val="24"/>
        </w:rPr>
        <w:t>Tutorial de la plataforma Moodle. (s/a). Material en formato digital.</w:t>
      </w:r>
    </w:p>
    <w:p w14:paraId="6A947204" w14:textId="0AF66E51" w:rsidR="009B52C2" w:rsidRPr="0027288D" w:rsidRDefault="009B52C2" w:rsidP="00256D26">
      <w:pPr>
        <w:pStyle w:val="Prrafodelista"/>
        <w:numPr>
          <w:ilvl w:val="0"/>
          <w:numId w:val="59"/>
        </w:numPr>
        <w:spacing w:after="0" w:line="360" w:lineRule="auto"/>
        <w:jc w:val="both"/>
        <w:rPr>
          <w:rFonts w:ascii="Arial" w:eastAsia="Calibri" w:hAnsi="Arial" w:cs="Arial"/>
          <w:sz w:val="24"/>
          <w:szCs w:val="24"/>
        </w:rPr>
      </w:pPr>
      <w:r w:rsidRPr="0027288D">
        <w:rPr>
          <w:rFonts w:ascii="Arial" w:eastAsia="Calibri" w:hAnsi="Arial" w:cs="Arial"/>
          <w:sz w:val="24"/>
          <w:szCs w:val="24"/>
        </w:rPr>
        <w:t xml:space="preserve">ZEA, M. C., Ocampo, E. D., Panta, K. A. P., &amp; García, M. E. S. (2020, </w:t>
      </w:r>
      <w:proofErr w:type="spellStart"/>
      <w:r w:rsidRPr="0027288D">
        <w:rPr>
          <w:rFonts w:ascii="Arial" w:eastAsia="Calibri" w:hAnsi="Arial" w:cs="Arial"/>
          <w:sz w:val="24"/>
          <w:szCs w:val="24"/>
        </w:rPr>
        <w:t>January</w:t>
      </w:r>
      <w:proofErr w:type="spellEnd"/>
      <w:r w:rsidRPr="0027288D">
        <w:rPr>
          <w:rFonts w:ascii="Arial" w:eastAsia="Calibri" w:hAnsi="Arial" w:cs="Arial"/>
          <w:sz w:val="24"/>
          <w:szCs w:val="24"/>
        </w:rPr>
        <w:t xml:space="preserve">). LAS TIC EN LA EDUCACIÓN SUPERIOR, PARADIGMA CONTEMPORÁNEO. In Biblioteca </w:t>
      </w:r>
      <w:proofErr w:type="spellStart"/>
      <w:r w:rsidRPr="0027288D">
        <w:rPr>
          <w:rFonts w:ascii="Arial" w:eastAsia="Calibri" w:hAnsi="Arial" w:cs="Arial"/>
          <w:sz w:val="24"/>
          <w:szCs w:val="24"/>
        </w:rPr>
        <w:t>Colloquium</w:t>
      </w:r>
      <w:proofErr w:type="spellEnd"/>
      <w:r w:rsidRPr="0027288D">
        <w:rPr>
          <w:rFonts w:ascii="Arial" w:eastAsia="Calibri" w:hAnsi="Arial" w:cs="Arial"/>
          <w:sz w:val="24"/>
          <w:szCs w:val="24"/>
        </w:rPr>
        <w:t>.</w:t>
      </w:r>
    </w:p>
    <w:p w14:paraId="2AF2CD6D" w14:textId="5CFBDDD7" w:rsidR="001B26A5" w:rsidRPr="0027288D" w:rsidRDefault="001B26A5" w:rsidP="00256D26">
      <w:pPr>
        <w:pStyle w:val="Prrafodelista"/>
        <w:numPr>
          <w:ilvl w:val="0"/>
          <w:numId w:val="59"/>
        </w:numPr>
        <w:spacing w:after="0" w:line="360" w:lineRule="auto"/>
        <w:jc w:val="both"/>
        <w:rPr>
          <w:rFonts w:ascii="Arial" w:eastAsia="Calibri" w:hAnsi="Arial" w:cs="Arial"/>
          <w:sz w:val="24"/>
          <w:szCs w:val="24"/>
        </w:rPr>
      </w:pPr>
      <w:proofErr w:type="spellStart"/>
      <w:r w:rsidRPr="0027288D">
        <w:rPr>
          <w:rFonts w:ascii="Arial" w:eastAsia="Calibri" w:hAnsi="Arial" w:cs="Arial"/>
          <w:sz w:val="24"/>
          <w:szCs w:val="24"/>
          <w:lang w:val="es-CU"/>
        </w:rPr>
        <w:t>Rade</w:t>
      </w:r>
      <w:proofErr w:type="spellEnd"/>
      <w:r w:rsidRPr="0027288D">
        <w:rPr>
          <w:rFonts w:ascii="Arial" w:eastAsia="Calibri" w:hAnsi="Arial" w:cs="Arial"/>
          <w:sz w:val="24"/>
          <w:szCs w:val="24"/>
          <w:lang w:val="es-CU"/>
        </w:rPr>
        <w:t>, L. Y. V., Alcívar, M. V., &amp; Gangotena, M. W. T. (2021). La plataforma Moodle como ambiente de aprendizaje de estudiantes universitarios. </w:t>
      </w:r>
      <w:r w:rsidRPr="0027288D">
        <w:rPr>
          <w:rFonts w:ascii="Arial" w:eastAsia="Calibri" w:hAnsi="Arial" w:cs="Arial"/>
          <w:i/>
          <w:iCs/>
          <w:sz w:val="24"/>
          <w:szCs w:val="24"/>
          <w:lang w:val="es-CU"/>
        </w:rPr>
        <w:t>Revista Publicando</w:t>
      </w:r>
      <w:r w:rsidRPr="0027288D">
        <w:rPr>
          <w:rFonts w:ascii="Arial" w:eastAsia="Calibri" w:hAnsi="Arial" w:cs="Arial"/>
          <w:sz w:val="24"/>
          <w:szCs w:val="24"/>
          <w:lang w:val="es-CU"/>
        </w:rPr>
        <w:t>, </w:t>
      </w:r>
      <w:r w:rsidRPr="0027288D">
        <w:rPr>
          <w:rFonts w:ascii="Arial" w:eastAsia="Calibri" w:hAnsi="Arial" w:cs="Arial"/>
          <w:i/>
          <w:iCs/>
          <w:sz w:val="24"/>
          <w:szCs w:val="24"/>
          <w:lang w:val="es-CU"/>
        </w:rPr>
        <w:t>8</w:t>
      </w:r>
      <w:r w:rsidRPr="0027288D">
        <w:rPr>
          <w:rFonts w:ascii="Arial" w:eastAsia="Calibri" w:hAnsi="Arial" w:cs="Arial"/>
          <w:sz w:val="24"/>
          <w:szCs w:val="24"/>
          <w:lang w:val="es-CU"/>
        </w:rPr>
        <w:t>(31), 61-70.</w:t>
      </w:r>
    </w:p>
    <w:p w14:paraId="5BDA53B7" w14:textId="77777777" w:rsidR="00873071" w:rsidRPr="0027288D" w:rsidRDefault="00873071" w:rsidP="00EC2D29">
      <w:pPr>
        <w:widowControl w:val="0"/>
        <w:autoSpaceDE w:val="0"/>
        <w:autoSpaceDN w:val="0"/>
        <w:adjustRightInd w:val="0"/>
        <w:spacing w:after="0" w:line="360" w:lineRule="auto"/>
        <w:jc w:val="both"/>
        <w:rPr>
          <w:rFonts w:ascii="Arial" w:hAnsi="Arial" w:cs="Arial"/>
          <w:b/>
          <w:sz w:val="24"/>
          <w:szCs w:val="24"/>
        </w:rPr>
      </w:pPr>
    </w:p>
    <w:p w14:paraId="105F006D" w14:textId="321DA2EE" w:rsidR="000B0491" w:rsidRPr="0027288D" w:rsidRDefault="00873071" w:rsidP="00EC2D29">
      <w:pPr>
        <w:spacing w:after="0" w:line="360" w:lineRule="auto"/>
        <w:ind w:left="720" w:hanging="720"/>
        <w:jc w:val="both"/>
        <w:rPr>
          <w:rFonts w:ascii="Arial" w:hAnsi="Arial" w:cs="Arial"/>
          <w:b/>
          <w:sz w:val="24"/>
          <w:szCs w:val="24"/>
        </w:rPr>
      </w:pPr>
      <w:proofErr w:type="gramStart"/>
      <w:r w:rsidRPr="0027288D">
        <w:rPr>
          <w:rFonts w:ascii="Arial" w:hAnsi="Arial" w:cs="Arial"/>
          <w:noProof/>
          <w:sz w:val="24"/>
          <w:szCs w:val="24"/>
          <w:lang w:eastAsia="es-CU"/>
        </w:rPr>
        <w:t>.</w:t>
      </w:r>
      <w:r w:rsidR="000B0491" w:rsidRPr="0027288D">
        <w:rPr>
          <w:rFonts w:ascii="Arial" w:hAnsi="Arial" w:cs="Arial"/>
          <w:b/>
          <w:color w:val="000000"/>
          <w:sz w:val="24"/>
          <w:szCs w:val="24"/>
        </w:rPr>
        <w:t>O</w:t>
      </w:r>
      <w:proofErr w:type="gramEnd"/>
      <w:r w:rsidR="000B0491" w:rsidRPr="0027288D">
        <w:rPr>
          <w:rFonts w:ascii="Arial" w:hAnsi="Arial" w:cs="Arial"/>
          <w:b/>
          <w:color w:val="000000"/>
          <w:sz w:val="24"/>
          <w:szCs w:val="24"/>
        </w:rPr>
        <w:t xml:space="preserve">8. Plataformas de </w:t>
      </w:r>
      <w:proofErr w:type="spellStart"/>
      <w:r w:rsidR="000B0491" w:rsidRPr="0027288D">
        <w:rPr>
          <w:rFonts w:ascii="Arial" w:hAnsi="Arial" w:cs="Arial"/>
          <w:b/>
          <w:color w:val="000000"/>
          <w:sz w:val="24"/>
          <w:szCs w:val="24"/>
        </w:rPr>
        <w:t>Tele-formación</w:t>
      </w:r>
      <w:proofErr w:type="spellEnd"/>
      <w:r w:rsidR="000B0491" w:rsidRPr="0027288D">
        <w:rPr>
          <w:rFonts w:ascii="Arial" w:hAnsi="Arial" w:cs="Arial"/>
          <w:b/>
          <w:color w:val="000000"/>
          <w:sz w:val="24"/>
          <w:szCs w:val="24"/>
        </w:rPr>
        <w:t xml:space="preserve"> en la formación virtual universitaria</w:t>
      </w:r>
      <w:r w:rsidR="000B0491" w:rsidRPr="0027288D">
        <w:rPr>
          <w:rFonts w:ascii="Arial" w:hAnsi="Arial" w:cs="Arial"/>
          <w:b/>
          <w:sz w:val="24"/>
          <w:szCs w:val="24"/>
        </w:rPr>
        <w:t xml:space="preserve"> (2 créditos)</w:t>
      </w:r>
    </w:p>
    <w:p w14:paraId="397F926D" w14:textId="77777777" w:rsidR="00B92FDD" w:rsidRPr="0027288D" w:rsidRDefault="00B92FDD"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6E212487" w14:textId="156B2DDE" w:rsidR="00B92FDD" w:rsidRPr="0027288D" w:rsidRDefault="00B92FD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Facultad o departamento</w:t>
      </w:r>
      <w:r w:rsidRPr="0027288D">
        <w:rPr>
          <w:rFonts w:ascii="Arial" w:hAnsi="Arial" w:cs="Arial"/>
          <w:sz w:val="24"/>
          <w:szCs w:val="24"/>
        </w:rPr>
        <w:t xml:space="preserve">: </w:t>
      </w:r>
      <w:r w:rsidRPr="0027288D">
        <w:rPr>
          <w:rFonts w:ascii="Arial" w:hAnsi="Arial" w:cs="Arial"/>
          <w:sz w:val="24"/>
          <w:szCs w:val="24"/>
          <w:u w:val="single"/>
        </w:rPr>
        <w:t xml:space="preserve">Dirección de Informatización </w:t>
      </w:r>
    </w:p>
    <w:p w14:paraId="08835372" w14:textId="0D8E106F" w:rsidR="00B92FDD" w:rsidRPr="0027288D" w:rsidRDefault="00B92FDD" w:rsidP="00EC2D29">
      <w:pPr>
        <w:spacing w:after="0" w:line="360" w:lineRule="auto"/>
        <w:jc w:val="both"/>
        <w:rPr>
          <w:rFonts w:ascii="Arial" w:hAnsi="Arial" w:cs="Arial"/>
          <w:sz w:val="24"/>
          <w:szCs w:val="24"/>
        </w:rPr>
      </w:pPr>
      <w:r w:rsidRPr="0027288D">
        <w:rPr>
          <w:rFonts w:ascii="Arial" w:hAnsi="Arial" w:cs="Arial"/>
          <w:b/>
          <w:sz w:val="24"/>
          <w:szCs w:val="24"/>
        </w:rPr>
        <w:t>Profesor:</w:t>
      </w:r>
      <w:r w:rsidRPr="0027288D">
        <w:rPr>
          <w:rFonts w:ascii="Arial" w:hAnsi="Arial" w:cs="Arial"/>
          <w:sz w:val="24"/>
          <w:szCs w:val="24"/>
        </w:rPr>
        <w:t xml:space="preserve"> </w:t>
      </w:r>
      <w:r w:rsidRPr="0027288D">
        <w:rPr>
          <w:rFonts w:ascii="Arial" w:hAnsi="Arial" w:cs="Arial"/>
          <w:bCs/>
          <w:sz w:val="24"/>
          <w:szCs w:val="24"/>
          <w:u w:val="single"/>
        </w:rPr>
        <w:t>Dr. C. Oscar García Fernández. Profesor Titular</w:t>
      </w:r>
    </w:p>
    <w:p w14:paraId="3124EE64" w14:textId="1D003252" w:rsidR="00B92FDD" w:rsidRPr="0027288D" w:rsidRDefault="00B92FD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hyperlink r:id="rId21" w:history="1">
        <w:r w:rsidRPr="0027288D">
          <w:rPr>
            <w:rStyle w:val="Hipervnculo"/>
            <w:rFonts w:ascii="Arial" w:eastAsia="Calibri" w:hAnsi="Arial" w:cs="Arial" w:hint="default"/>
            <w:sz w:val="24"/>
            <w:szCs w:val="24"/>
          </w:rPr>
          <w:t>oscargf@uo.edu.cu</w:t>
        </w:r>
      </w:hyperlink>
      <w:r w:rsidRPr="0027288D">
        <w:rPr>
          <w:rFonts w:ascii="Arial" w:hAnsi="Arial" w:cs="Arial"/>
          <w:sz w:val="24"/>
          <w:szCs w:val="24"/>
        </w:rPr>
        <w:t xml:space="preserve"> </w:t>
      </w:r>
    </w:p>
    <w:p w14:paraId="57139056" w14:textId="076593F9" w:rsidR="00B92FDD" w:rsidRPr="0027288D" w:rsidRDefault="00B92FDD"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 xml:space="preserve">Grado científico: </w:t>
      </w:r>
      <w:r w:rsidRPr="0027288D">
        <w:rPr>
          <w:rFonts w:ascii="Arial" w:hAnsi="Arial" w:cs="Arial"/>
          <w:bCs/>
          <w:sz w:val="24"/>
          <w:szCs w:val="24"/>
          <w:u w:val="single"/>
        </w:rPr>
        <w:t>Doctor en Ciencias</w:t>
      </w:r>
    </w:p>
    <w:p w14:paraId="70DA5215" w14:textId="075EB35C" w:rsidR="00B92FDD" w:rsidRPr="0027288D" w:rsidRDefault="00B92FD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 xml:space="preserve">Máster en Ciencias </w:t>
      </w:r>
      <w:r w:rsidRPr="0027288D">
        <w:rPr>
          <w:rFonts w:ascii="Arial" w:hAnsi="Arial" w:cs="Arial"/>
          <w:sz w:val="24"/>
          <w:szCs w:val="24"/>
        </w:rPr>
        <w:t xml:space="preserve"> </w:t>
      </w:r>
    </w:p>
    <w:p w14:paraId="028BF515" w14:textId="77777777" w:rsidR="00B92FDD" w:rsidRPr="0027288D" w:rsidRDefault="00B92FD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Titular</w:t>
      </w:r>
      <w:r w:rsidRPr="0027288D">
        <w:rPr>
          <w:rFonts w:ascii="Arial" w:hAnsi="Arial" w:cs="Arial"/>
          <w:sz w:val="24"/>
          <w:szCs w:val="24"/>
        </w:rPr>
        <w:t xml:space="preserve"> </w:t>
      </w:r>
    </w:p>
    <w:p w14:paraId="4E45C713" w14:textId="2C77B24D" w:rsidR="00B92FDD" w:rsidRPr="0027288D" w:rsidRDefault="00B92FD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Pr="0027288D">
        <w:rPr>
          <w:rFonts w:ascii="Arial" w:hAnsi="Arial" w:cs="Arial"/>
          <w:sz w:val="24"/>
          <w:szCs w:val="24"/>
          <w:u w:val="single"/>
        </w:rPr>
        <w:t>3</w:t>
      </w:r>
    </w:p>
    <w:p w14:paraId="65F2F054" w14:textId="77777777" w:rsidR="00B92FDD" w:rsidRPr="0027288D" w:rsidRDefault="00B92FD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 x) </w:t>
      </w:r>
    </w:p>
    <w:p w14:paraId="35EB7AEC" w14:textId="77777777" w:rsidR="00B92FDD" w:rsidRPr="0027288D" w:rsidRDefault="00B92FDD" w:rsidP="00EC2D29">
      <w:pPr>
        <w:spacing w:after="0" w:line="360" w:lineRule="auto"/>
        <w:jc w:val="both"/>
        <w:rPr>
          <w:rFonts w:ascii="Arial" w:hAnsi="Arial" w:cs="Arial"/>
          <w:b/>
          <w:bCs/>
          <w:sz w:val="24"/>
          <w:szCs w:val="24"/>
        </w:rPr>
      </w:pPr>
      <w:r w:rsidRPr="0027288D">
        <w:rPr>
          <w:rFonts w:ascii="Arial" w:hAnsi="Arial" w:cs="Arial"/>
          <w:b/>
          <w:bCs/>
          <w:sz w:val="24"/>
          <w:szCs w:val="24"/>
        </w:rPr>
        <w:t>JUSTIFICACIÓN</w:t>
      </w:r>
    </w:p>
    <w:p w14:paraId="4240E74C" w14:textId="784AA5F8" w:rsidR="000B0491" w:rsidRPr="0027288D" w:rsidRDefault="00B92FDD" w:rsidP="00EC2D29">
      <w:pPr>
        <w:spacing w:after="0" w:line="360" w:lineRule="auto"/>
        <w:jc w:val="both"/>
        <w:rPr>
          <w:rFonts w:ascii="Arial" w:eastAsia="Times New Roman" w:hAnsi="Arial" w:cs="Arial"/>
          <w:bCs/>
          <w:sz w:val="24"/>
          <w:szCs w:val="24"/>
          <w:lang w:eastAsia="es-ES"/>
        </w:rPr>
      </w:pPr>
      <w:r w:rsidRPr="0027288D">
        <w:rPr>
          <w:rFonts w:ascii="Arial" w:eastAsia="Times New Roman" w:hAnsi="Arial" w:cs="Arial"/>
          <w:bCs/>
          <w:sz w:val="24"/>
          <w:szCs w:val="24"/>
          <w:lang w:eastAsia="es-ES"/>
        </w:rPr>
        <w:t xml:space="preserve">El estudio de plataformas de </w:t>
      </w:r>
      <w:proofErr w:type="spellStart"/>
      <w:r w:rsidRPr="0027288D">
        <w:rPr>
          <w:rFonts w:ascii="Arial" w:eastAsia="Times New Roman" w:hAnsi="Arial" w:cs="Arial"/>
          <w:bCs/>
          <w:sz w:val="24"/>
          <w:szCs w:val="24"/>
          <w:lang w:eastAsia="es-ES"/>
        </w:rPr>
        <w:t>teleformación</w:t>
      </w:r>
      <w:proofErr w:type="spellEnd"/>
      <w:r w:rsidRPr="0027288D">
        <w:rPr>
          <w:rFonts w:ascii="Arial" w:eastAsia="Times New Roman" w:hAnsi="Arial" w:cs="Arial"/>
          <w:bCs/>
          <w:sz w:val="24"/>
          <w:szCs w:val="24"/>
          <w:lang w:eastAsia="es-ES"/>
        </w:rPr>
        <w:t xml:space="preserve"> es esencial en la formación virtual universitaria, ya que proporciona herramientas y recursos que enriquecen la experiencia de aprendizaje, fomentan la interacción y colaboración</w:t>
      </w:r>
      <w:r w:rsidR="002E7034" w:rsidRPr="0027288D">
        <w:rPr>
          <w:rFonts w:ascii="Arial" w:eastAsia="Times New Roman" w:hAnsi="Arial" w:cs="Arial"/>
          <w:bCs/>
          <w:sz w:val="24"/>
          <w:szCs w:val="24"/>
          <w:lang w:eastAsia="es-ES"/>
        </w:rPr>
        <w:t xml:space="preserve"> haciendo uso de los entornos virtuales de aprendizaje y </w:t>
      </w:r>
      <w:r w:rsidR="002E7034" w:rsidRPr="0027288D">
        <w:rPr>
          <w:rFonts w:ascii="Arial" w:eastAsia="Times New Roman" w:hAnsi="Arial" w:cs="Arial"/>
          <w:bCs/>
          <w:sz w:val="24"/>
          <w:szCs w:val="24"/>
          <w:lang w:eastAsia="es-ES"/>
        </w:rPr>
        <w:lastRenderedPageBreak/>
        <w:t>las plataformas de videoconferencia</w:t>
      </w:r>
      <w:r w:rsidRPr="0027288D">
        <w:rPr>
          <w:rFonts w:ascii="Arial" w:eastAsia="Times New Roman" w:hAnsi="Arial" w:cs="Arial"/>
          <w:bCs/>
          <w:sz w:val="24"/>
          <w:szCs w:val="24"/>
          <w:lang w:eastAsia="es-ES"/>
        </w:rPr>
        <w:t xml:space="preserve">, ofrecen flexibilidad, facilitan la evaluación y seguimiento del progreso, y permiten la actualización y personalización de los contenidos educativos. </w:t>
      </w:r>
    </w:p>
    <w:p w14:paraId="1678D5B0" w14:textId="77777777" w:rsidR="002E7034" w:rsidRPr="0027288D" w:rsidRDefault="002E7034" w:rsidP="00EC2D29">
      <w:pPr>
        <w:tabs>
          <w:tab w:val="left" w:pos="-900"/>
        </w:tabs>
        <w:spacing w:after="0" w:line="360" w:lineRule="auto"/>
        <w:jc w:val="both"/>
        <w:rPr>
          <w:rFonts w:ascii="Arial" w:hAnsi="Arial" w:cs="Arial"/>
          <w:b/>
          <w:sz w:val="24"/>
          <w:szCs w:val="24"/>
        </w:rPr>
      </w:pPr>
    </w:p>
    <w:p w14:paraId="4EF62CCB" w14:textId="62CE1141"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OBJETIVO FORMATIVO</w:t>
      </w:r>
    </w:p>
    <w:p w14:paraId="55214DF3" w14:textId="77777777" w:rsidR="000B0491" w:rsidRPr="0027288D" w:rsidRDefault="000B0491" w:rsidP="00EC2D29">
      <w:pPr>
        <w:tabs>
          <w:tab w:val="left" w:pos="-900"/>
        </w:tabs>
        <w:spacing w:after="0" w:line="360" w:lineRule="auto"/>
        <w:jc w:val="both"/>
        <w:rPr>
          <w:rFonts w:ascii="Arial" w:hAnsi="Arial" w:cs="Arial"/>
          <w:sz w:val="24"/>
          <w:szCs w:val="24"/>
        </w:rPr>
      </w:pPr>
      <w:r w:rsidRPr="0027288D">
        <w:rPr>
          <w:rFonts w:ascii="Arial" w:hAnsi="Arial" w:cs="Arial"/>
          <w:sz w:val="24"/>
          <w:szCs w:val="24"/>
        </w:rPr>
        <w:t xml:space="preserve">Argumentar creativamente, con criterios didáctico-tecnológicos, la propuesta de transformación de la dinámica y la gestión académica del proceso de enseñanza-aprendizaje de un tema de alguna asignatura, mediante el empleo de alguna de las plataformas de </w:t>
      </w:r>
      <w:proofErr w:type="spellStart"/>
      <w:r w:rsidRPr="0027288D">
        <w:rPr>
          <w:rFonts w:ascii="Arial" w:hAnsi="Arial" w:cs="Arial"/>
          <w:sz w:val="24"/>
          <w:szCs w:val="24"/>
        </w:rPr>
        <w:t>Tele-formación</w:t>
      </w:r>
      <w:proofErr w:type="spellEnd"/>
      <w:r w:rsidRPr="0027288D">
        <w:rPr>
          <w:rFonts w:ascii="Arial" w:hAnsi="Arial" w:cs="Arial"/>
          <w:sz w:val="24"/>
          <w:szCs w:val="24"/>
        </w:rPr>
        <w:t>, que permita evidenciar cambios trascendentes en el rol de estudiantes y profesores, la manera en que los estudiantes aprenden y acometen el estudio de los contenidos del tema, así como la vía en que los profesores guían y conciben metodológicamente ese proceso, a partir de la óptima explotación por ambos, de los recursos y módulos que ofrecen dichas plataformas.</w:t>
      </w:r>
    </w:p>
    <w:p w14:paraId="2AA9099C"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CONTENIDO</w:t>
      </w:r>
    </w:p>
    <w:p w14:paraId="31E26523"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Núcleo de conocimientos</w:t>
      </w:r>
    </w:p>
    <w:p w14:paraId="554EC3C9" w14:textId="1C63966D" w:rsidR="000B0491" w:rsidRPr="0027288D" w:rsidRDefault="000B0491" w:rsidP="00EC2D29">
      <w:pPr>
        <w:tabs>
          <w:tab w:val="left" w:pos="-900"/>
        </w:tabs>
        <w:spacing w:after="0" w:line="360" w:lineRule="auto"/>
        <w:jc w:val="both"/>
        <w:rPr>
          <w:rFonts w:ascii="Arial" w:hAnsi="Arial" w:cs="Arial"/>
          <w:sz w:val="24"/>
          <w:szCs w:val="24"/>
        </w:rPr>
      </w:pPr>
      <w:r w:rsidRPr="0027288D">
        <w:rPr>
          <w:rFonts w:ascii="Arial" w:hAnsi="Arial" w:cs="Arial"/>
          <w:sz w:val="24"/>
          <w:szCs w:val="24"/>
        </w:rPr>
        <w:t xml:space="preserve">Plataformas de </w:t>
      </w:r>
      <w:proofErr w:type="spellStart"/>
      <w:r w:rsidRPr="0027288D">
        <w:rPr>
          <w:rFonts w:ascii="Arial" w:hAnsi="Arial" w:cs="Arial"/>
          <w:sz w:val="24"/>
          <w:szCs w:val="24"/>
        </w:rPr>
        <w:t>Tele-formación</w:t>
      </w:r>
      <w:proofErr w:type="spellEnd"/>
      <w:r w:rsidRPr="0027288D">
        <w:rPr>
          <w:rFonts w:ascii="Arial" w:hAnsi="Arial" w:cs="Arial"/>
          <w:sz w:val="24"/>
          <w:szCs w:val="24"/>
        </w:rPr>
        <w:t xml:space="preserve">. Importancia de su uso en la Educación Superior contemporánea. Tipos de plataformas de </w:t>
      </w:r>
      <w:proofErr w:type="spellStart"/>
      <w:r w:rsidRPr="0027288D">
        <w:rPr>
          <w:rFonts w:ascii="Arial" w:hAnsi="Arial" w:cs="Arial"/>
          <w:sz w:val="24"/>
          <w:szCs w:val="24"/>
        </w:rPr>
        <w:t>Tele-formación</w:t>
      </w:r>
      <w:proofErr w:type="spellEnd"/>
      <w:r w:rsidRPr="0027288D">
        <w:rPr>
          <w:rFonts w:ascii="Arial" w:hAnsi="Arial" w:cs="Arial"/>
          <w:sz w:val="24"/>
          <w:szCs w:val="24"/>
        </w:rPr>
        <w:t xml:space="preserve"> más empleadas universalmente plataformas Moodle, </w:t>
      </w:r>
      <w:proofErr w:type="spellStart"/>
      <w:r w:rsidRPr="0027288D">
        <w:rPr>
          <w:rFonts w:ascii="Arial" w:hAnsi="Arial" w:cs="Arial"/>
          <w:sz w:val="24"/>
          <w:szCs w:val="24"/>
        </w:rPr>
        <w:t>Claroline</w:t>
      </w:r>
      <w:proofErr w:type="spellEnd"/>
      <w:r w:rsidRPr="0027288D">
        <w:rPr>
          <w:rFonts w:ascii="Arial" w:hAnsi="Arial" w:cs="Arial"/>
          <w:sz w:val="24"/>
          <w:szCs w:val="24"/>
        </w:rPr>
        <w:t xml:space="preserve">, </w:t>
      </w:r>
      <w:proofErr w:type="spellStart"/>
      <w:r w:rsidRPr="0027288D">
        <w:rPr>
          <w:rFonts w:ascii="Arial" w:hAnsi="Arial" w:cs="Arial"/>
          <w:sz w:val="24"/>
          <w:szCs w:val="24"/>
        </w:rPr>
        <w:t>Atutor</w:t>
      </w:r>
      <w:proofErr w:type="spellEnd"/>
      <w:r w:rsidR="002E7034" w:rsidRPr="0027288D">
        <w:rPr>
          <w:rFonts w:ascii="Arial" w:hAnsi="Arial" w:cs="Arial"/>
          <w:sz w:val="24"/>
          <w:szCs w:val="24"/>
        </w:rPr>
        <w:t xml:space="preserve">, Google </w:t>
      </w:r>
      <w:proofErr w:type="spellStart"/>
      <w:r w:rsidR="002E7034" w:rsidRPr="0027288D">
        <w:rPr>
          <w:rFonts w:ascii="Arial" w:hAnsi="Arial" w:cs="Arial"/>
          <w:sz w:val="24"/>
          <w:szCs w:val="24"/>
        </w:rPr>
        <w:t>classroom</w:t>
      </w:r>
      <w:proofErr w:type="spellEnd"/>
      <w:r w:rsidR="002E7034" w:rsidRPr="0027288D">
        <w:rPr>
          <w:rFonts w:ascii="Arial" w:hAnsi="Arial" w:cs="Arial"/>
          <w:sz w:val="24"/>
          <w:szCs w:val="24"/>
        </w:rPr>
        <w:t>, Blackboard</w:t>
      </w:r>
      <w:r w:rsidRPr="0027288D">
        <w:rPr>
          <w:rFonts w:ascii="Arial" w:hAnsi="Arial" w:cs="Arial"/>
          <w:sz w:val="24"/>
          <w:szCs w:val="24"/>
        </w:rPr>
        <w:t>. Características y trabajo con las mismas.</w:t>
      </w:r>
    </w:p>
    <w:p w14:paraId="49B9C837"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Núcleo de habilidades</w:t>
      </w:r>
    </w:p>
    <w:p w14:paraId="7742C9C8" w14:textId="77777777" w:rsidR="000B0491" w:rsidRPr="0027288D" w:rsidRDefault="000B0491" w:rsidP="00EC2D29">
      <w:pPr>
        <w:numPr>
          <w:ilvl w:val="0"/>
          <w:numId w:val="10"/>
        </w:numPr>
        <w:tabs>
          <w:tab w:val="left" w:pos="-900"/>
          <w:tab w:val="num" w:pos="176"/>
        </w:tabs>
        <w:spacing w:after="0" w:line="360" w:lineRule="auto"/>
        <w:jc w:val="both"/>
        <w:rPr>
          <w:rFonts w:ascii="Arial" w:hAnsi="Arial" w:cs="Arial"/>
          <w:sz w:val="24"/>
          <w:szCs w:val="24"/>
        </w:rPr>
      </w:pPr>
      <w:r w:rsidRPr="0027288D">
        <w:rPr>
          <w:rFonts w:ascii="Arial" w:hAnsi="Arial" w:cs="Arial"/>
          <w:sz w:val="24"/>
          <w:szCs w:val="24"/>
        </w:rPr>
        <w:t xml:space="preserve">    Adquirir destrezas en el trabajo con las plataformas de </w:t>
      </w:r>
      <w:proofErr w:type="spellStart"/>
      <w:r w:rsidRPr="0027288D">
        <w:rPr>
          <w:rFonts w:ascii="Arial" w:hAnsi="Arial" w:cs="Arial"/>
          <w:sz w:val="24"/>
          <w:szCs w:val="24"/>
        </w:rPr>
        <w:t>Tele-formación</w:t>
      </w:r>
      <w:proofErr w:type="spellEnd"/>
      <w:r w:rsidRPr="0027288D">
        <w:rPr>
          <w:rFonts w:ascii="Arial" w:hAnsi="Arial" w:cs="Arial"/>
          <w:sz w:val="24"/>
          <w:szCs w:val="24"/>
        </w:rPr>
        <w:t xml:space="preserve"> Moodle y/o </w:t>
      </w:r>
      <w:proofErr w:type="spellStart"/>
      <w:r w:rsidRPr="0027288D">
        <w:rPr>
          <w:rFonts w:ascii="Arial" w:hAnsi="Arial" w:cs="Arial"/>
          <w:sz w:val="24"/>
          <w:szCs w:val="24"/>
        </w:rPr>
        <w:t>Claroline</w:t>
      </w:r>
      <w:proofErr w:type="spellEnd"/>
      <w:r w:rsidRPr="0027288D">
        <w:rPr>
          <w:rFonts w:ascii="Arial" w:hAnsi="Arial" w:cs="Arial"/>
          <w:sz w:val="24"/>
          <w:szCs w:val="24"/>
        </w:rPr>
        <w:t xml:space="preserve">, a partir del óptimo aprovechamiento de sus principales recursos y módulos. </w:t>
      </w:r>
    </w:p>
    <w:p w14:paraId="5843FBC2" w14:textId="338E977C" w:rsidR="000B0491" w:rsidRPr="0027288D" w:rsidRDefault="000B0491" w:rsidP="00EC2D29">
      <w:pPr>
        <w:numPr>
          <w:ilvl w:val="0"/>
          <w:numId w:val="10"/>
        </w:numPr>
        <w:tabs>
          <w:tab w:val="left" w:pos="-900"/>
          <w:tab w:val="num" w:pos="176"/>
        </w:tabs>
        <w:spacing w:after="0" w:line="360" w:lineRule="auto"/>
        <w:jc w:val="both"/>
        <w:rPr>
          <w:rFonts w:ascii="Arial" w:hAnsi="Arial" w:cs="Arial"/>
          <w:sz w:val="24"/>
          <w:szCs w:val="24"/>
        </w:rPr>
      </w:pPr>
      <w:r w:rsidRPr="0027288D">
        <w:rPr>
          <w:rFonts w:ascii="Arial" w:hAnsi="Arial" w:cs="Arial"/>
          <w:sz w:val="24"/>
          <w:szCs w:val="24"/>
        </w:rPr>
        <w:t xml:space="preserve">    Elaborar una propuesta de perfeccionamiento del proceso de enseñanza-aprendizaje de alguna asignatura que evidencie una transformación de la dinámica y la gestión académica de dicho proceso, a partir del óptimo empleo por estudiantes y profesores de las opciones que brindan las plataformas de </w:t>
      </w:r>
      <w:proofErr w:type="spellStart"/>
      <w:r w:rsidRPr="0027288D">
        <w:rPr>
          <w:rFonts w:ascii="Arial" w:hAnsi="Arial" w:cs="Arial"/>
          <w:sz w:val="24"/>
          <w:szCs w:val="24"/>
        </w:rPr>
        <w:t>Tele-formación</w:t>
      </w:r>
      <w:proofErr w:type="spellEnd"/>
      <w:r w:rsidRPr="0027288D">
        <w:rPr>
          <w:rFonts w:ascii="Arial" w:hAnsi="Arial" w:cs="Arial"/>
          <w:sz w:val="24"/>
          <w:szCs w:val="24"/>
        </w:rPr>
        <w:t>.</w:t>
      </w:r>
    </w:p>
    <w:p w14:paraId="431E364A"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Valores y actitudes</w:t>
      </w:r>
    </w:p>
    <w:p w14:paraId="7915958A" w14:textId="77777777" w:rsidR="000B0491" w:rsidRPr="0027288D" w:rsidRDefault="000B0491" w:rsidP="00EC2D29">
      <w:pPr>
        <w:numPr>
          <w:ilvl w:val="0"/>
          <w:numId w:val="10"/>
        </w:numPr>
        <w:tabs>
          <w:tab w:val="left" w:pos="-900"/>
        </w:tabs>
        <w:spacing w:after="0" w:line="360" w:lineRule="auto"/>
        <w:ind w:left="0" w:firstLine="0"/>
        <w:jc w:val="both"/>
        <w:rPr>
          <w:rFonts w:ascii="Arial" w:hAnsi="Arial" w:cs="Arial"/>
          <w:sz w:val="24"/>
          <w:szCs w:val="24"/>
        </w:rPr>
      </w:pPr>
      <w:r w:rsidRPr="0027288D">
        <w:rPr>
          <w:rFonts w:ascii="Arial" w:hAnsi="Arial" w:cs="Arial"/>
          <w:sz w:val="24"/>
          <w:szCs w:val="24"/>
        </w:rPr>
        <w:t xml:space="preserve">Actitud reflexiva y crítica en el análisis de las distintas plataformas de </w:t>
      </w:r>
      <w:proofErr w:type="spellStart"/>
      <w:r w:rsidRPr="0027288D">
        <w:rPr>
          <w:rFonts w:ascii="Arial" w:hAnsi="Arial" w:cs="Arial"/>
          <w:sz w:val="24"/>
          <w:szCs w:val="24"/>
        </w:rPr>
        <w:t>Tele-formación</w:t>
      </w:r>
      <w:proofErr w:type="spellEnd"/>
      <w:r w:rsidRPr="0027288D">
        <w:rPr>
          <w:rFonts w:ascii="Arial" w:hAnsi="Arial" w:cs="Arial"/>
          <w:sz w:val="24"/>
          <w:szCs w:val="24"/>
        </w:rPr>
        <w:t>.</w:t>
      </w:r>
    </w:p>
    <w:p w14:paraId="4C16B51C" w14:textId="77777777" w:rsidR="000B0491" w:rsidRPr="0027288D" w:rsidRDefault="000B0491" w:rsidP="00EC2D29">
      <w:pPr>
        <w:numPr>
          <w:ilvl w:val="0"/>
          <w:numId w:val="10"/>
        </w:numPr>
        <w:tabs>
          <w:tab w:val="left" w:pos="-900"/>
        </w:tabs>
        <w:spacing w:after="0" w:line="360" w:lineRule="auto"/>
        <w:jc w:val="both"/>
        <w:rPr>
          <w:rFonts w:ascii="Arial" w:hAnsi="Arial" w:cs="Arial"/>
          <w:sz w:val="24"/>
          <w:szCs w:val="24"/>
        </w:rPr>
      </w:pPr>
      <w:r w:rsidRPr="0027288D">
        <w:rPr>
          <w:rFonts w:ascii="Arial" w:hAnsi="Arial" w:cs="Arial"/>
          <w:sz w:val="24"/>
          <w:szCs w:val="24"/>
        </w:rPr>
        <w:t xml:space="preserve">Creatividad en la explotación, en su asignatura, de los diferentes módulos de plataformas como la Moodle y la </w:t>
      </w:r>
      <w:proofErr w:type="spellStart"/>
      <w:r w:rsidRPr="0027288D">
        <w:rPr>
          <w:rFonts w:ascii="Arial" w:hAnsi="Arial" w:cs="Arial"/>
          <w:sz w:val="24"/>
          <w:szCs w:val="24"/>
        </w:rPr>
        <w:t>Claroline</w:t>
      </w:r>
      <w:proofErr w:type="spellEnd"/>
      <w:r w:rsidRPr="0027288D">
        <w:rPr>
          <w:rFonts w:ascii="Arial" w:hAnsi="Arial" w:cs="Arial"/>
          <w:sz w:val="24"/>
          <w:szCs w:val="24"/>
        </w:rPr>
        <w:t>.</w:t>
      </w:r>
    </w:p>
    <w:p w14:paraId="05B7EF8A"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05850AF8" w14:textId="77777777" w:rsidR="000B0491" w:rsidRPr="0027288D" w:rsidRDefault="000B0491"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5C026DE3" w14:textId="1CB57F68"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lastRenderedPageBreak/>
        <w:t xml:space="preserve">El curso de impartirá en modalidad </w:t>
      </w:r>
      <w:r w:rsidR="002E7034" w:rsidRPr="0027288D">
        <w:rPr>
          <w:rFonts w:ascii="Arial" w:hAnsi="Arial" w:cs="Arial"/>
          <w:sz w:val="24"/>
          <w:szCs w:val="24"/>
        </w:rPr>
        <w:t>a distancia</w:t>
      </w:r>
      <w:r w:rsidRPr="0027288D">
        <w:rPr>
          <w:rFonts w:ascii="Arial" w:hAnsi="Arial" w:cs="Arial"/>
          <w:sz w:val="24"/>
          <w:szCs w:val="24"/>
        </w:rPr>
        <w:t xml:space="preserve">, de él </w:t>
      </w:r>
      <w:r w:rsidR="002E7034" w:rsidRPr="0027288D">
        <w:rPr>
          <w:rFonts w:ascii="Arial" w:hAnsi="Arial" w:cs="Arial"/>
          <w:sz w:val="24"/>
          <w:szCs w:val="24"/>
        </w:rPr>
        <w:t>18</w:t>
      </w:r>
      <w:r w:rsidRPr="0027288D">
        <w:rPr>
          <w:rFonts w:ascii="Arial" w:hAnsi="Arial" w:cs="Arial"/>
          <w:sz w:val="24"/>
          <w:szCs w:val="24"/>
        </w:rPr>
        <w:t xml:space="preserve"> horas </w:t>
      </w:r>
      <w:r w:rsidR="002E7034" w:rsidRPr="0027288D">
        <w:rPr>
          <w:rFonts w:ascii="Arial" w:hAnsi="Arial" w:cs="Arial"/>
          <w:sz w:val="24"/>
          <w:szCs w:val="24"/>
        </w:rPr>
        <w:t>sincrónicas, 18 asincrónicas</w:t>
      </w:r>
      <w:r w:rsidRPr="0027288D">
        <w:rPr>
          <w:rFonts w:ascii="Arial" w:hAnsi="Arial" w:cs="Arial"/>
          <w:sz w:val="24"/>
          <w:szCs w:val="24"/>
        </w:rPr>
        <w:t xml:space="preserve"> y </w:t>
      </w:r>
      <w:r w:rsidR="002E7034" w:rsidRPr="0027288D">
        <w:rPr>
          <w:rFonts w:ascii="Arial" w:hAnsi="Arial" w:cs="Arial"/>
          <w:sz w:val="24"/>
          <w:szCs w:val="24"/>
        </w:rPr>
        <w:t>54</w:t>
      </w:r>
      <w:r w:rsidRPr="0027288D">
        <w:rPr>
          <w:rFonts w:ascii="Arial" w:hAnsi="Arial" w:cs="Arial"/>
          <w:sz w:val="24"/>
          <w:szCs w:val="24"/>
        </w:rPr>
        <w:t xml:space="preserve"> de estudio independiente. Se empleará el Entorno virtual de Aprendizaje y la plataforma de videoconferencias para la interacción con los estudiantes a distancia, así como el seguimiento permanente a los estudiantes. En la plataforma se emplearán actividades interactivas de evaluación de forma individual y colectiva. Se utilizarán los recursos de las plataformas de </w:t>
      </w:r>
      <w:proofErr w:type="spellStart"/>
      <w:r w:rsidRPr="0027288D">
        <w:rPr>
          <w:rFonts w:ascii="Arial" w:hAnsi="Arial" w:cs="Arial"/>
          <w:sz w:val="24"/>
          <w:szCs w:val="24"/>
        </w:rPr>
        <w:t>tele-formación</w:t>
      </w:r>
      <w:proofErr w:type="spellEnd"/>
      <w:r w:rsidRPr="0027288D">
        <w:rPr>
          <w:rFonts w:ascii="Arial" w:hAnsi="Arial" w:cs="Arial"/>
          <w:sz w:val="24"/>
          <w:szCs w:val="24"/>
        </w:rPr>
        <w:t xml:space="preserve"> para desarrollar habilidades en los estudiantes en su uso.</w:t>
      </w:r>
      <w:r w:rsidR="002E7034" w:rsidRPr="0027288D">
        <w:rPr>
          <w:rFonts w:ascii="Arial" w:hAnsi="Arial" w:cs="Arial"/>
          <w:sz w:val="24"/>
          <w:szCs w:val="24"/>
        </w:rPr>
        <w:t xml:space="preserve"> Los talleres, conferencias y seminarios se realizarán mediante plataformas de videoconferencia como Google </w:t>
      </w:r>
      <w:proofErr w:type="spellStart"/>
      <w:r w:rsidR="002E7034" w:rsidRPr="0027288D">
        <w:rPr>
          <w:rFonts w:ascii="Arial" w:hAnsi="Arial" w:cs="Arial"/>
          <w:sz w:val="24"/>
          <w:szCs w:val="24"/>
        </w:rPr>
        <w:t>meet</w:t>
      </w:r>
      <w:proofErr w:type="spellEnd"/>
      <w:r w:rsidR="002E7034" w:rsidRPr="0027288D">
        <w:rPr>
          <w:rFonts w:ascii="Arial" w:hAnsi="Arial" w:cs="Arial"/>
          <w:sz w:val="24"/>
          <w:szCs w:val="24"/>
        </w:rPr>
        <w:t xml:space="preserve">, </w:t>
      </w:r>
      <w:proofErr w:type="spellStart"/>
      <w:r w:rsidR="002E7034" w:rsidRPr="0027288D">
        <w:rPr>
          <w:rFonts w:ascii="Arial" w:hAnsi="Arial" w:cs="Arial"/>
          <w:sz w:val="24"/>
          <w:szCs w:val="24"/>
        </w:rPr>
        <w:t>Jitsi</w:t>
      </w:r>
      <w:proofErr w:type="spellEnd"/>
      <w:r w:rsidR="002E7034" w:rsidRPr="0027288D">
        <w:rPr>
          <w:rFonts w:ascii="Arial" w:hAnsi="Arial" w:cs="Arial"/>
          <w:sz w:val="24"/>
          <w:szCs w:val="24"/>
        </w:rPr>
        <w:t xml:space="preserve"> </w:t>
      </w:r>
      <w:proofErr w:type="spellStart"/>
      <w:r w:rsidR="002E7034" w:rsidRPr="0027288D">
        <w:rPr>
          <w:rFonts w:ascii="Arial" w:hAnsi="Arial" w:cs="Arial"/>
          <w:sz w:val="24"/>
          <w:szCs w:val="24"/>
        </w:rPr>
        <w:t>Meet</w:t>
      </w:r>
      <w:proofErr w:type="spellEnd"/>
      <w:r w:rsidR="002E7034" w:rsidRPr="0027288D">
        <w:rPr>
          <w:rFonts w:ascii="Arial" w:hAnsi="Arial" w:cs="Arial"/>
          <w:sz w:val="24"/>
          <w:szCs w:val="24"/>
        </w:rPr>
        <w:t xml:space="preserve"> y Zoom</w:t>
      </w:r>
      <w:r w:rsidRPr="0027288D">
        <w:rPr>
          <w:rFonts w:ascii="Arial" w:hAnsi="Arial" w:cs="Arial"/>
          <w:sz w:val="24"/>
          <w:szCs w:val="24"/>
        </w:rPr>
        <w:t xml:space="preserve"> </w:t>
      </w:r>
    </w:p>
    <w:p w14:paraId="643E743B"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Los materiales a emplear son actualizados tanto en idioma inglés como en español en formatos de libros, videotutoriales, videoconferencias. </w:t>
      </w:r>
    </w:p>
    <w:p w14:paraId="4AFDE24F"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Entre los medios empleados se utilizan herramientas tanto de escritorio como web y móviles para el diseño de los cursos en las plataformas existentes. </w:t>
      </w:r>
    </w:p>
    <w:p w14:paraId="08DFD99A" w14:textId="77777777" w:rsidR="000B0491" w:rsidRPr="0027288D" w:rsidRDefault="000B0491" w:rsidP="00EC2D29">
      <w:pPr>
        <w:spacing w:after="0" w:line="360" w:lineRule="auto"/>
        <w:jc w:val="both"/>
        <w:rPr>
          <w:rFonts w:ascii="Arial" w:hAnsi="Arial" w:cs="Arial"/>
          <w:b/>
          <w:color w:val="000000"/>
          <w:sz w:val="24"/>
          <w:szCs w:val="24"/>
        </w:rPr>
      </w:pPr>
    </w:p>
    <w:p w14:paraId="0EABA7D0" w14:textId="77777777" w:rsidR="000B0491" w:rsidRPr="0027288D" w:rsidRDefault="000B0491"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t>SISTEMA de EVALUACIÓN</w:t>
      </w:r>
      <w:r w:rsidRPr="0027288D">
        <w:rPr>
          <w:rFonts w:ascii="Arial" w:hAnsi="Arial" w:cs="Arial"/>
          <w:color w:val="000000"/>
          <w:sz w:val="24"/>
          <w:szCs w:val="24"/>
        </w:rPr>
        <w:t xml:space="preserve">: </w:t>
      </w:r>
    </w:p>
    <w:p w14:paraId="6A51993F" w14:textId="77777777" w:rsidR="000B0491" w:rsidRPr="0027288D" w:rsidRDefault="000B0491" w:rsidP="00EC2D29">
      <w:pPr>
        <w:numPr>
          <w:ilvl w:val="0"/>
          <w:numId w:val="17"/>
        </w:numPr>
        <w:spacing w:after="0" w:line="360" w:lineRule="auto"/>
        <w:jc w:val="both"/>
        <w:rPr>
          <w:rFonts w:ascii="Arial" w:hAnsi="Arial" w:cs="Arial"/>
          <w:sz w:val="24"/>
          <w:szCs w:val="24"/>
        </w:rPr>
      </w:pPr>
      <w:r w:rsidRPr="0027288D">
        <w:rPr>
          <w:rFonts w:ascii="Arial" w:hAnsi="Arial" w:cs="Arial"/>
          <w:color w:val="000000"/>
          <w:sz w:val="24"/>
          <w:szCs w:val="24"/>
        </w:rPr>
        <w:t xml:space="preserve">El curso será evaluado a partir la realización actividades sistemáticas y un taller final en los que se demuestre el dominio de los contenidos adquiridos durante el curso. El Taller permitirá a los estudiantes demostrar las habilidades en el uso óptimo de las plataformas de </w:t>
      </w:r>
      <w:proofErr w:type="spellStart"/>
      <w:r w:rsidRPr="0027288D">
        <w:rPr>
          <w:rFonts w:ascii="Arial" w:hAnsi="Arial" w:cs="Arial"/>
          <w:color w:val="000000"/>
          <w:sz w:val="24"/>
          <w:szCs w:val="24"/>
        </w:rPr>
        <w:t>teleformación</w:t>
      </w:r>
      <w:proofErr w:type="spellEnd"/>
      <w:r w:rsidRPr="0027288D">
        <w:rPr>
          <w:rFonts w:ascii="Arial" w:hAnsi="Arial" w:cs="Arial"/>
          <w:color w:val="000000"/>
          <w:sz w:val="24"/>
          <w:szCs w:val="24"/>
        </w:rPr>
        <w:t>.</w:t>
      </w:r>
    </w:p>
    <w:p w14:paraId="5770F90D" w14:textId="77777777" w:rsidR="000B0491" w:rsidRPr="0027288D" w:rsidRDefault="000B0491" w:rsidP="00EC2D29">
      <w:pPr>
        <w:spacing w:after="0" w:line="360" w:lineRule="auto"/>
        <w:jc w:val="both"/>
        <w:rPr>
          <w:rFonts w:ascii="Arial" w:hAnsi="Arial" w:cs="Arial"/>
          <w:sz w:val="24"/>
          <w:szCs w:val="24"/>
        </w:rPr>
      </w:pPr>
    </w:p>
    <w:p w14:paraId="240F4888"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BIBLIOGRAFÍA</w:t>
      </w:r>
    </w:p>
    <w:p w14:paraId="5300794F" w14:textId="77777777" w:rsidR="001B26A5" w:rsidRPr="0027288D" w:rsidRDefault="001B26A5" w:rsidP="001B26A5">
      <w:pPr>
        <w:pStyle w:val="Prrafodelista"/>
        <w:numPr>
          <w:ilvl w:val="0"/>
          <w:numId w:val="60"/>
        </w:numPr>
        <w:spacing w:after="0" w:line="360" w:lineRule="auto"/>
        <w:jc w:val="both"/>
        <w:rPr>
          <w:rFonts w:ascii="Arial" w:eastAsia="Calibri" w:hAnsi="Arial" w:cs="Arial"/>
          <w:sz w:val="24"/>
          <w:szCs w:val="24"/>
        </w:rPr>
      </w:pPr>
      <w:r w:rsidRPr="0027288D">
        <w:rPr>
          <w:rFonts w:ascii="Arial" w:eastAsia="Calibri" w:hAnsi="Arial" w:cs="Arial"/>
          <w:sz w:val="24"/>
          <w:szCs w:val="24"/>
          <w:lang w:val="es-CU"/>
        </w:rPr>
        <w:t>Cabot, E. D. L. C. A., &amp; López, N. I. (2023). Requerimientos didácticos para el montaje de cursos a distancia soportados por la plataforma Moodle. </w:t>
      </w:r>
      <w:r w:rsidRPr="0027288D">
        <w:rPr>
          <w:rFonts w:ascii="Arial" w:eastAsia="Calibri" w:hAnsi="Arial" w:cs="Arial"/>
          <w:i/>
          <w:iCs/>
          <w:sz w:val="24"/>
          <w:szCs w:val="24"/>
          <w:lang w:val="es-CU"/>
        </w:rPr>
        <w:t>Tribuna Pedagógica</w:t>
      </w:r>
      <w:r w:rsidRPr="0027288D">
        <w:rPr>
          <w:rFonts w:ascii="Arial" w:eastAsia="Calibri" w:hAnsi="Arial" w:cs="Arial"/>
          <w:sz w:val="24"/>
          <w:szCs w:val="24"/>
          <w:lang w:val="es-CU"/>
        </w:rPr>
        <w:t>, </w:t>
      </w:r>
      <w:r w:rsidRPr="0027288D">
        <w:rPr>
          <w:rFonts w:ascii="Arial" w:eastAsia="Calibri" w:hAnsi="Arial" w:cs="Arial"/>
          <w:i/>
          <w:iCs/>
          <w:sz w:val="24"/>
          <w:szCs w:val="24"/>
          <w:lang w:val="es-CU"/>
        </w:rPr>
        <w:t>1</w:t>
      </w:r>
      <w:r w:rsidRPr="0027288D">
        <w:rPr>
          <w:rFonts w:ascii="Arial" w:eastAsia="Calibri" w:hAnsi="Arial" w:cs="Arial"/>
          <w:sz w:val="24"/>
          <w:szCs w:val="24"/>
          <w:lang w:val="es-CU"/>
        </w:rPr>
        <w:t xml:space="preserve">(2), 28-36. </w:t>
      </w:r>
    </w:p>
    <w:p w14:paraId="543AAD68" w14:textId="77777777" w:rsidR="001B26A5" w:rsidRPr="0027288D" w:rsidRDefault="001B26A5" w:rsidP="00256D26">
      <w:pPr>
        <w:pStyle w:val="Prrafodelista"/>
        <w:numPr>
          <w:ilvl w:val="0"/>
          <w:numId w:val="60"/>
        </w:numPr>
        <w:spacing w:after="0" w:line="360" w:lineRule="auto"/>
        <w:jc w:val="both"/>
        <w:rPr>
          <w:rFonts w:ascii="Arial" w:eastAsia="Calibri" w:hAnsi="Arial" w:cs="Arial"/>
          <w:sz w:val="24"/>
          <w:szCs w:val="24"/>
        </w:rPr>
      </w:pPr>
      <w:r w:rsidRPr="0027288D">
        <w:rPr>
          <w:rFonts w:ascii="Arial" w:eastAsia="Calibri" w:hAnsi="Arial" w:cs="Arial"/>
          <w:sz w:val="24"/>
          <w:szCs w:val="24"/>
          <w:lang w:val="es-CU"/>
        </w:rPr>
        <w:t xml:space="preserve">Díaz Quilla, J. P., </w:t>
      </w:r>
      <w:proofErr w:type="spellStart"/>
      <w:r w:rsidRPr="0027288D">
        <w:rPr>
          <w:rFonts w:ascii="Arial" w:eastAsia="Calibri" w:hAnsi="Arial" w:cs="Arial"/>
          <w:sz w:val="24"/>
          <w:szCs w:val="24"/>
          <w:lang w:val="es-CU"/>
        </w:rPr>
        <w:t>Carbonel</w:t>
      </w:r>
      <w:proofErr w:type="spellEnd"/>
      <w:r w:rsidRPr="0027288D">
        <w:rPr>
          <w:rFonts w:ascii="Arial" w:eastAsia="Calibri" w:hAnsi="Arial" w:cs="Arial"/>
          <w:sz w:val="24"/>
          <w:szCs w:val="24"/>
          <w:lang w:val="es-CU"/>
        </w:rPr>
        <w:t xml:space="preserve"> Alta, G. Z., &amp; Picho Durand, D. J. L. O. S. (2021). Sistemas de gestión de aprendizaje (LMS) en la educación virtual. </w:t>
      </w:r>
      <w:r w:rsidRPr="0027288D">
        <w:rPr>
          <w:rFonts w:ascii="Arial" w:eastAsia="Calibri" w:hAnsi="Arial" w:cs="Arial"/>
          <w:i/>
          <w:iCs/>
          <w:sz w:val="24"/>
          <w:szCs w:val="24"/>
          <w:lang w:val="es-CU"/>
        </w:rPr>
        <w:t xml:space="preserve">Recuperado de: https://revista. </w:t>
      </w:r>
      <w:proofErr w:type="spellStart"/>
      <w:r w:rsidRPr="0027288D">
        <w:rPr>
          <w:rFonts w:ascii="Arial" w:eastAsia="Calibri" w:hAnsi="Arial" w:cs="Arial"/>
          <w:i/>
          <w:iCs/>
          <w:sz w:val="24"/>
          <w:szCs w:val="24"/>
          <w:lang w:val="es-CU"/>
        </w:rPr>
        <w:t>grupocieg</w:t>
      </w:r>
      <w:proofErr w:type="spellEnd"/>
      <w:r w:rsidRPr="0027288D">
        <w:rPr>
          <w:rFonts w:ascii="Arial" w:eastAsia="Calibri" w:hAnsi="Arial" w:cs="Arial"/>
          <w:i/>
          <w:iCs/>
          <w:sz w:val="24"/>
          <w:szCs w:val="24"/>
          <w:lang w:val="es-CU"/>
        </w:rPr>
        <w:t xml:space="preserve">. </w:t>
      </w:r>
      <w:proofErr w:type="spellStart"/>
      <w:r w:rsidRPr="0027288D">
        <w:rPr>
          <w:rFonts w:ascii="Arial" w:eastAsia="Calibri" w:hAnsi="Arial" w:cs="Arial"/>
          <w:i/>
          <w:iCs/>
          <w:sz w:val="24"/>
          <w:szCs w:val="24"/>
          <w:lang w:val="es-CU"/>
        </w:rPr>
        <w:t>org</w:t>
      </w:r>
      <w:proofErr w:type="spellEnd"/>
      <w:r w:rsidRPr="0027288D">
        <w:rPr>
          <w:rFonts w:ascii="Arial" w:eastAsia="Calibri" w:hAnsi="Arial" w:cs="Arial"/>
          <w:i/>
          <w:iCs/>
          <w:sz w:val="24"/>
          <w:szCs w:val="24"/>
          <w:lang w:val="es-CU"/>
        </w:rPr>
        <w:t>/</w:t>
      </w:r>
      <w:proofErr w:type="spellStart"/>
      <w:r w:rsidRPr="0027288D">
        <w:rPr>
          <w:rFonts w:ascii="Arial" w:eastAsia="Calibri" w:hAnsi="Arial" w:cs="Arial"/>
          <w:i/>
          <w:iCs/>
          <w:sz w:val="24"/>
          <w:szCs w:val="24"/>
          <w:lang w:val="es-CU"/>
        </w:rPr>
        <w:t>wp-content</w:t>
      </w:r>
      <w:proofErr w:type="spellEnd"/>
      <w:r w:rsidRPr="0027288D">
        <w:rPr>
          <w:rFonts w:ascii="Arial" w:eastAsia="Calibri" w:hAnsi="Arial" w:cs="Arial"/>
          <w:i/>
          <w:iCs/>
          <w:sz w:val="24"/>
          <w:szCs w:val="24"/>
          <w:lang w:val="es-CU"/>
        </w:rPr>
        <w:t>/</w:t>
      </w:r>
      <w:proofErr w:type="spellStart"/>
      <w:r w:rsidRPr="0027288D">
        <w:rPr>
          <w:rFonts w:ascii="Arial" w:eastAsia="Calibri" w:hAnsi="Arial" w:cs="Arial"/>
          <w:i/>
          <w:iCs/>
          <w:sz w:val="24"/>
          <w:szCs w:val="24"/>
          <w:lang w:val="es-CU"/>
        </w:rPr>
        <w:t>uploads</w:t>
      </w:r>
      <w:proofErr w:type="spellEnd"/>
      <w:r w:rsidRPr="0027288D">
        <w:rPr>
          <w:rFonts w:ascii="Arial" w:eastAsia="Calibri" w:hAnsi="Arial" w:cs="Arial"/>
          <w:i/>
          <w:iCs/>
          <w:sz w:val="24"/>
          <w:szCs w:val="24"/>
          <w:lang w:val="es-CU"/>
        </w:rPr>
        <w:t>/2021/06/Ed</w:t>
      </w:r>
      <w:r w:rsidRPr="0027288D">
        <w:rPr>
          <w:rFonts w:ascii="Arial" w:eastAsia="Calibri" w:hAnsi="Arial" w:cs="Arial"/>
          <w:sz w:val="24"/>
          <w:szCs w:val="24"/>
          <w:lang w:val="es-CU"/>
        </w:rPr>
        <w:t xml:space="preserve">, 5087-95. </w:t>
      </w:r>
    </w:p>
    <w:p w14:paraId="6A1B4339" w14:textId="77777777" w:rsidR="001B26A5" w:rsidRPr="0027288D" w:rsidRDefault="001B26A5" w:rsidP="00256D26">
      <w:pPr>
        <w:pStyle w:val="Prrafodelista"/>
        <w:numPr>
          <w:ilvl w:val="0"/>
          <w:numId w:val="60"/>
        </w:numPr>
        <w:spacing w:after="0" w:line="360" w:lineRule="auto"/>
        <w:jc w:val="both"/>
        <w:rPr>
          <w:rFonts w:ascii="Arial" w:eastAsia="Calibri" w:hAnsi="Arial" w:cs="Arial"/>
          <w:sz w:val="24"/>
          <w:szCs w:val="24"/>
        </w:rPr>
      </w:pPr>
      <w:r w:rsidRPr="0027288D">
        <w:rPr>
          <w:rFonts w:ascii="Arial" w:eastAsia="Calibri" w:hAnsi="Arial" w:cs="Arial"/>
          <w:sz w:val="24"/>
          <w:szCs w:val="24"/>
          <w:lang w:val="es-CU"/>
        </w:rPr>
        <w:t>Hernández Moya, Y., Ruiz Ortiz, L., &amp; Sepúlveda Peña, J. C. (2022). Evaluación de la implementación del Modelo de Educación a Distancia de la Educación Superior Cubana. </w:t>
      </w:r>
      <w:r w:rsidRPr="0027288D">
        <w:rPr>
          <w:rFonts w:ascii="Arial" w:eastAsia="Calibri" w:hAnsi="Arial" w:cs="Arial"/>
          <w:i/>
          <w:iCs/>
          <w:sz w:val="24"/>
          <w:szCs w:val="24"/>
          <w:lang w:val="es-CU"/>
        </w:rPr>
        <w:t>Referencia Pedagógica</w:t>
      </w:r>
      <w:r w:rsidRPr="0027288D">
        <w:rPr>
          <w:rFonts w:ascii="Arial" w:eastAsia="Calibri" w:hAnsi="Arial" w:cs="Arial"/>
          <w:sz w:val="24"/>
          <w:szCs w:val="24"/>
          <w:lang w:val="es-CU"/>
        </w:rPr>
        <w:t>, </w:t>
      </w:r>
      <w:r w:rsidRPr="0027288D">
        <w:rPr>
          <w:rFonts w:ascii="Arial" w:eastAsia="Calibri" w:hAnsi="Arial" w:cs="Arial"/>
          <w:i/>
          <w:iCs/>
          <w:sz w:val="24"/>
          <w:szCs w:val="24"/>
          <w:lang w:val="es-CU"/>
        </w:rPr>
        <w:t>10</w:t>
      </w:r>
      <w:r w:rsidRPr="0027288D">
        <w:rPr>
          <w:rFonts w:ascii="Arial" w:eastAsia="Calibri" w:hAnsi="Arial" w:cs="Arial"/>
          <w:sz w:val="24"/>
          <w:szCs w:val="24"/>
          <w:lang w:val="es-CU"/>
        </w:rPr>
        <w:t xml:space="preserve">(2), 79-93. </w:t>
      </w:r>
    </w:p>
    <w:p w14:paraId="32EED6BF" w14:textId="77777777" w:rsidR="001B26A5" w:rsidRPr="0027288D" w:rsidRDefault="001B26A5" w:rsidP="00256D26">
      <w:pPr>
        <w:pStyle w:val="Prrafodelista"/>
        <w:numPr>
          <w:ilvl w:val="0"/>
          <w:numId w:val="60"/>
        </w:numPr>
        <w:spacing w:after="0" w:line="360" w:lineRule="auto"/>
        <w:jc w:val="both"/>
        <w:rPr>
          <w:rFonts w:ascii="Arial" w:eastAsia="Calibri" w:hAnsi="Arial" w:cs="Arial"/>
          <w:sz w:val="24"/>
          <w:szCs w:val="24"/>
        </w:rPr>
      </w:pPr>
      <w:r w:rsidRPr="0027288D">
        <w:rPr>
          <w:rFonts w:ascii="Arial" w:eastAsia="Calibri" w:hAnsi="Arial" w:cs="Arial"/>
          <w:sz w:val="24"/>
          <w:szCs w:val="24"/>
        </w:rPr>
        <w:lastRenderedPageBreak/>
        <w:t xml:space="preserve">Marín-Díaz, V., Vega-Gea, E., &amp; Sampedro-Requena, B. E. (2016). Visiones de las plataformas de </w:t>
      </w:r>
      <w:proofErr w:type="spellStart"/>
      <w:r w:rsidRPr="0027288D">
        <w:rPr>
          <w:rFonts w:ascii="Arial" w:eastAsia="Calibri" w:hAnsi="Arial" w:cs="Arial"/>
          <w:sz w:val="24"/>
          <w:szCs w:val="24"/>
        </w:rPr>
        <w:t>Tele-formación</w:t>
      </w:r>
      <w:proofErr w:type="spellEnd"/>
      <w:r w:rsidRPr="0027288D">
        <w:rPr>
          <w:rFonts w:ascii="Arial" w:eastAsia="Calibri" w:hAnsi="Arial" w:cs="Arial"/>
          <w:sz w:val="24"/>
          <w:szCs w:val="24"/>
        </w:rPr>
        <w:t xml:space="preserve"> en la enseñanza superior. Campus Virtuales, 5(2), 100-110.</w:t>
      </w:r>
    </w:p>
    <w:p w14:paraId="0FB12C97" w14:textId="77777777" w:rsidR="001B26A5" w:rsidRPr="0027288D" w:rsidRDefault="001B26A5" w:rsidP="00256D26">
      <w:pPr>
        <w:pStyle w:val="Prrafodelista"/>
        <w:numPr>
          <w:ilvl w:val="0"/>
          <w:numId w:val="60"/>
        </w:numPr>
        <w:spacing w:after="0" w:line="360" w:lineRule="auto"/>
        <w:jc w:val="both"/>
        <w:rPr>
          <w:rFonts w:ascii="Arial" w:eastAsia="Calibri" w:hAnsi="Arial" w:cs="Arial"/>
          <w:sz w:val="24"/>
          <w:szCs w:val="24"/>
        </w:rPr>
      </w:pPr>
      <w:r w:rsidRPr="0027288D">
        <w:rPr>
          <w:rFonts w:ascii="Arial" w:eastAsia="Calibri" w:hAnsi="Arial" w:cs="Arial"/>
          <w:sz w:val="24"/>
          <w:szCs w:val="24"/>
          <w:lang w:val="es-CU"/>
        </w:rPr>
        <w:t xml:space="preserve">Martel, J. S. S., &amp; </w:t>
      </w:r>
      <w:proofErr w:type="spellStart"/>
      <w:r w:rsidRPr="0027288D">
        <w:rPr>
          <w:rFonts w:ascii="Arial" w:eastAsia="Calibri" w:hAnsi="Arial" w:cs="Arial"/>
          <w:sz w:val="24"/>
          <w:szCs w:val="24"/>
          <w:lang w:val="es-CU"/>
        </w:rPr>
        <w:t>Perez</w:t>
      </w:r>
      <w:proofErr w:type="spellEnd"/>
      <w:r w:rsidRPr="0027288D">
        <w:rPr>
          <w:rFonts w:ascii="Arial" w:eastAsia="Calibri" w:hAnsi="Arial" w:cs="Arial"/>
          <w:sz w:val="24"/>
          <w:szCs w:val="24"/>
          <w:lang w:val="es-CU"/>
        </w:rPr>
        <w:t>-i-</w:t>
      </w:r>
      <w:proofErr w:type="spellStart"/>
      <w:r w:rsidRPr="0027288D">
        <w:rPr>
          <w:rFonts w:ascii="Arial" w:eastAsia="Calibri" w:hAnsi="Arial" w:cs="Arial"/>
          <w:sz w:val="24"/>
          <w:szCs w:val="24"/>
          <w:lang w:val="es-CU"/>
        </w:rPr>
        <w:t>Garcias</w:t>
      </w:r>
      <w:proofErr w:type="spellEnd"/>
      <w:r w:rsidRPr="0027288D">
        <w:rPr>
          <w:rFonts w:ascii="Arial" w:eastAsia="Calibri" w:hAnsi="Arial" w:cs="Arial"/>
          <w:sz w:val="24"/>
          <w:szCs w:val="24"/>
          <w:lang w:val="es-CU"/>
        </w:rPr>
        <w:t xml:space="preserve">, A. (2020). </w:t>
      </w:r>
      <w:proofErr w:type="spellStart"/>
      <w:r w:rsidRPr="0027288D">
        <w:rPr>
          <w:rFonts w:ascii="Arial" w:eastAsia="Calibri" w:hAnsi="Arial" w:cs="Arial"/>
          <w:sz w:val="24"/>
          <w:szCs w:val="24"/>
          <w:lang w:val="es-CU"/>
        </w:rPr>
        <w:t>Codiseño</w:t>
      </w:r>
      <w:proofErr w:type="spellEnd"/>
      <w:r w:rsidRPr="0027288D">
        <w:rPr>
          <w:rFonts w:ascii="Arial" w:eastAsia="Calibri" w:hAnsi="Arial" w:cs="Arial"/>
          <w:sz w:val="24"/>
          <w:szCs w:val="24"/>
          <w:lang w:val="es-CU"/>
        </w:rPr>
        <w:t xml:space="preserve"> educativo haciendo uso de las TIC en educación superior una revisión sistemática de literatura. </w:t>
      </w:r>
      <w:proofErr w:type="spellStart"/>
      <w:r w:rsidRPr="0027288D">
        <w:rPr>
          <w:rFonts w:ascii="Arial" w:eastAsia="Calibri" w:hAnsi="Arial" w:cs="Arial"/>
          <w:i/>
          <w:iCs/>
          <w:sz w:val="24"/>
          <w:szCs w:val="24"/>
          <w:lang w:val="es-CU"/>
        </w:rPr>
        <w:t>Edutec</w:t>
      </w:r>
      <w:proofErr w:type="spellEnd"/>
      <w:r w:rsidRPr="0027288D">
        <w:rPr>
          <w:rFonts w:ascii="Arial" w:eastAsia="Calibri" w:hAnsi="Arial" w:cs="Arial"/>
          <w:i/>
          <w:iCs/>
          <w:sz w:val="24"/>
          <w:szCs w:val="24"/>
          <w:lang w:val="es-CU"/>
        </w:rPr>
        <w:t>, Revista Electrónica De Tecnología Educativa</w:t>
      </w:r>
      <w:r w:rsidRPr="0027288D">
        <w:rPr>
          <w:rFonts w:ascii="Arial" w:eastAsia="Calibri" w:hAnsi="Arial" w:cs="Arial"/>
          <w:sz w:val="24"/>
          <w:szCs w:val="24"/>
          <w:lang w:val="es-CU"/>
        </w:rPr>
        <w:t xml:space="preserve">, (74), 25-50. </w:t>
      </w:r>
    </w:p>
    <w:p w14:paraId="1B08501C" w14:textId="77777777" w:rsidR="001B26A5" w:rsidRPr="0027288D" w:rsidRDefault="001B26A5" w:rsidP="001B26A5">
      <w:pPr>
        <w:pStyle w:val="Prrafodelista"/>
        <w:numPr>
          <w:ilvl w:val="0"/>
          <w:numId w:val="60"/>
        </w:numPr>
        <w:spacing w:after="0" w:line="360" w:lineRule="auto"/>
        <w:jc w:val="both"/>
        <w:rPr>
          <w:rFonts w:ascii="Arial" w:eastAsia="Calibri" w:hAnsi="Arial" w:cs="Arial"/>
          <w:sz w:val="24"/>
          <w:szCs w:val="24"/>
        </w:rPr>
      </w:pPr>
      <w:proofErr w:type="spellStart"/>
      <w:r w:rsidRPr="0027288D">
        <w:rPr>
          <w:rFonts w:ascii="Arial" w:eastAsia="Calibri" w:hAnsi="Arial" w:cs="Arial"/>
          <w:sz w:val="24"/>
          <w:szCs w:val="24"/>
          <w:lang w:val="es-CU"/>
        </w:rPr>
        <w:t>Prilusky</w:t>
      </w:r>
      <w:proofErr w:type="spellEnd"/>
      <w:r w:rsidRPr="0027288D">
        <w:rPr>
          <w:rFonts w:ascii="Arial" w:eastAsia="Calibri" w:hAnsi="Arial" w:cs="Arial"/>
          <w:sz w:val="24"/>
          <w:szCs w:val="24"/>
          <w:lang w:val="es-CU"/>
        </w:rPr>
        <w:t xml:space="preserve">, E. (2023). Sitios webs educativos un instrumento para la evaluación de su calidad. </w:t>
      </w:r>
    </w:p>
    <w:p w14:paraId="28F5FEF1" w14:textId="77777777" w:rsidR="001B26A5" w:rsidRPr="0027288D" w:rsidRDefault="001B26A5" w:rsidP="00256D26">
      <w:pPr>
        <w:pStyle w:val="Prrafodelista"/>
        <w:numPr>
          <w:ilvl w:val="0"/>
          <w:numId w:val="60"/>
        </w:numPr>
        <w:spacing w:after="0" w:line="360" w:lineRule="auto"/>
        <w:jc w:val="both"/>
        <w:rPr>
          <w:rFonts w:ascii="Arial" w:eastAsia="Calibri" w:hAnsi="Arial" w:cs="Arial"/>
          <w:sz w:val="24"/>
          <w:szCs w:val="24"/>
        </w:rPr>
      </w:pPr>
      <w:r w:rsidRPr="0027288D">
        <w:rPr>
          <w:rFonts w:ascii="Arial" w:eastAsia="Calibri" w:hAnsi="Arial" w:cs="Arial"/>
          <w:sz w:val="24"/>
          <w:szCs w:val="24"/>
        </w:rPr>
        <w:t xml:space="preserve">Tutorial de la plataforma </w:t>
      </w:r>
      <w:proofErr w:type="spellStart"/>
      <w:r w:rsidRPr="0027288D">
        <w:rPr>
          <w:rFonts w:ascii="Arial" w:eastAsia="Calibri" w:hAnsi="Arial" w:cs="Arial"/>
          <w:sz w:val="24"/>
          <w:szCs w:val="24"/>
        </w:rPr>
        <w:t>Claroline</w:t>
      </w:r>
      <w:proofErr w:type="spellEnd"/>
      <w:r w:rsidRPr="0027288D">
        <w:rPr>
          <w:rFonts w:ascii="Arial" w:eastAsia="Calibri" w:hAnsi="Arial" w:cs="Arial"/>
          <w:sz w:val="24"/>
          <w:szCs w:val="24"/>
        </w:rPr>
        <w:t>. (s/a). Material en formato digital.</w:t>
      </w:r>
    </w:p>
    <w:p w14:paraId="004222F2" w14:textId="77777777" w:rsidR="001B26A5" w:rsidRPr="0027288D" w:rsidRDefault="001B26A5" w:rsidP="00256D26">
      <w:pPr>
        <w:pStyle w:val="Prrafodelista"/>
        <w:numPr>
          <w:ilvl w:val="0"/>
          <w:numId w:val="60"/>
        </w:numPr>
        <w:spacing w:after="0" w:line="360" w:lineRule="auto"/>
        <w:jc w:val="both"/>
        <w:rPr>
          <w:rFonts w:ascii="Arial" w:eastAsia="Calibri" w:hAnsi="Arial" w:cs="Arial"/>
          <w:sz w:val="24"/>
          <w:szCs w:val="24"/>
        </w:rPr>
      </w:pPr>
      <w:r w:rsidRPr="0027288D">
        <w:rPr>
          <w:rFonts w:ascii="Arial" w:eastAsia="Calibri" w:hAnsi="Arial" w:cs="Arial"/>
          <w:sz w:val="24"/>
          <w:szCs w:val="24"/>
        </w:rPr>
        <w:t>Tutorial de la plataforma Moodle. (s/a). Material en formato digital.</w:t>
      </w:r>
    </w:p>
    <w:p w14:paraId="044344A8" w14:textId="77777777" w:rsidR="001B26A5" w:rsidRPr="0027288D" w:rsidRDefault="001B26A5" w:rsidP="00256D26">
      <w:pPr>
        <w:pStyle w:val="Prrafodelista"/>
        <w:numPr>
          <w:ilvl w:val="0"/>
          <w:numId w:val="60"/>
        </w:numPr>
        <w:spacing w:after="0" w:line="360" w:lineRule="auto"/>
        <w:jc w:val="both"/>
        <w:rPr>
          <w:rFonts w:ascii="Arial" w:eastAsia="Calibri" w:hAnsi="Arial" w:cs="Arial"/>
          <w:sz w:val="24"/>
          <w:szCs w:val="24"/>
        </w:rPr>
      </w:pPr>
      <w:r w:rsidRPr="0027288D">
        <w:rPr>
          <w:rFonts w:ascii="Arial" w:eastAsia="Calibri" w:hAnsi="Arial" w:cs="Arial"/>
          <w:sz w:val="24"/>
          <w:szCs w:val="24"/>
        </w:rPr>
        <w:t xml:space="preserve">ZEA, M. C., Ocampo, E. D., Panta, K. A. P., &amp; García, M. E. S. (2020, </w:t>
      </w:r>
      <w:proofErr w:type="spellStart"/>
      <w:r w:rsidRPr="0027288D">
        <w:rPr>
          <w:rFonts w:ascii="Arial" w:eastAsia="Calibri" w:hAnsi="Arial" w:cs="Arial"/>
          <w:sz w:val="24"/>
          <w:szCs w:val="24"/>
        </w:rPr>
        <w:t>January</w:t>
      </w:r>
      <w:proofErr w:type="spellEnd"/>
      <w:r w:rsidRPr="0027288D">
        <w:rPr>
          <w:rFonts w:ascii="Arial" w:eastAsia="Calibri" w:hAnsi="Arial" w:cs="Arial"/>
          <w:sz w:val="24"/>
          <w:szCs w:val="24"/>
        </w:rPr>
        <w:t xml:space="preserve">). LAS TIC EN LA EDUCACIÓN SUPERIOR, PARADIGMA CONTEMPORÁNEO. In Biblioteca </w:t>
      </w:r>
      <w:proofErr w:type="spellStart"/>
      <w:r w:rsidRPr="0027288D">
        <w:rPr>
          <w:rFonts w:ascii="Arial" w:eastAsia="Calibri" w:hAnsi="Arial" w:cs="Arial"/>
          <w:sz w:val="24"/>
          <w:szCs w:val="24"/>
        </w:rPr>
        <w:t>Colloquium</w:t>
      </w:r>
      <w:proofErr w:type="spellEnd"/>
      <w:r w:rsidRPr="0027288D">
        <w:rPr>
          <w:rFonts w:ascii="Arial" w:eastAsia="Calibri" w:hAnsi="Arial" w:cs="Arial"/>
          <w:sz w:val="24"/>
          <w:szCs w:val="24"/>
        </w:rPr>
        <w:t>.</w:t>
      </w:r>
    </w:p>
    <w:p w14:paraId="64341421" w14:textId="77777777" w:rsidR="000B0491" w:rsidRPr="0027288D" w:rsidRDefault="000B0491" w:rsidP="00EC2D29">
      <w:pPr>
        <w:widowControl w:val="0"/>
        <w:autoSpaceDE w:val="0"/>
        <w:autoSpaceDN w:val="0"/>
        <w:adjustRightInd w:val="0"/>
        <w:spacing w:after="0" w:line="360" w:lineRule="auto"/>
        <w:jc w:val="both"/>
        <w:rPr>
          <w:rFonts w:ascii="Arial" w:hAnsi="Arial" w:cs="Arial"/>
          <w:b/>
          <w:sz w:val="24"/>
          <w:szCs w:val="24"/>
        </w:rPr>
      </w:pPr>
    </w:p>
    <w:p w14:paraId="3CF513B9" w14:textId="79A7DE7A" w:rsidR="000B0491" w:rsidRPr="0027288D" w:rsidRDefault="000B0491" w:rsidP="00EC2D29">
      <w:pPr>
        <w:widowControl w:val="0"/>
        <w:autoSpaceDE w:val="0"/>
        <w:autoSpaceDN w:val="0"/>
        <w:adjustRightInd w:val="0"/>
        <w:spacing w:after="0" w:line="360" w:lineRule="auto"/>
        <w:jc w:val="both"/>
        <w:rPr>
          <w:rFonts w:ascii="Arial" w:hAnsi="Arial" w:cs="Arial"/>
          <w:b/>
          <w:sz w:val="24"/>
          <w:szCs w:val="24"/>
        </w:rPr>
      </w:pPr>
      <w:r w:rsidRPr="0027288D">
        <w:rPr>
          <w:rFonts w:ascii="Arial" w:hAnsi="Arial" w:cs="Arial"/>
          <w:b/>
          <w:sz w:val="24"/>
          <w:szCs w:val="24"/>
        </w:rPr>
        <w:t>O</w:t>
      </w:r>
      <w:r w:rsidR="00DB21E7" w:rsidRPr="0027288D">
        <w:rPr>
          <w:rFonts w:ascii="Arial" w:hAnsi="Arial" w:cs="Arial"/>
          <w:b/>
          <w:sz w:val="24"/>
          <w:szCs w:val="24"/>
        </w:rPr>
        <w:t>1</w:t>
      </w:r>
      <w:r w:rsidRPr="0027288D">
        <w:rPr>
          <w:rFonts w:ascii="Arial" w:hAnsi="Arial" w:cs="Arial"/>
          <w:b/>
          <w:sz w:val="24"/>
          <w:szCs w:val="24"/>
        </w:rPr>
        <w:t xml:space="preserve">. </w:t>
      </w:r>
      <w:proofErr w:type="spellStart"/>
      <w:r w:rsidRPr="0027288D">
        <w:rPr>
          <w:rFonts w:ascii="Arial" w:hAnsi="Arial" w:cs="Arial"/>
          <w:b/>
          <w:sz w:val="24"/>
          <w:szCs w:val="24"/>
        </w:rPr>
        <w:t>Neurotecnología</w:t>
      </w:r>
      <w:proofErr w:type="spellEnd"/>
      <w:r w:rsidRPr="0027288D">
        <w:rPr>
          <w:rFonts w:ascii="Arial" w:hAnsi="Arial" w:cs="Arial"/>
          <w:b/>
          <w:sz w:val="24"/>
          <w:szCs w:val="24"/>
        </w:rPr>
        <w:t xml:space="preserve"> educativa (2 créditos)</w:t>
      </w:r>
    </w:p>
    <w:p w14:paraId="3FA221D9" w14:textId="77777777" w:rsidR="002E7034" w:rsidRPr="0027288D" w:rsidRDefault="002E7034" w:rsidP="00EC2D29">
      <w:pPr>
        <w:tabs>
          <w:tab w:val="left" w:pos="709"/>
        </w:tabs>
        <w:spacing w:after="0" w:line="360" w:lineRule="auto"/>
        <w:ind w:right="191"/>
        <w:jc w:val="both"/>
        <w:rPr>
          <w:rFonts w:ascii="Arial" w:hAnsi="Arial" w:cs="Arial"/>
          <w:b/>
          <w:sz w:val="24"/>
          <w:szCs w:val="24"/>
        </w:rPr>
      </w:pPr>
      <w:bookmarkStart w:id="6" w:name="_Toc530489031"/>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49F95B72" w14:textId="7B588AE7" w:rsidR="002E7034" w:rsidRPr="0027288D" w:rsidRDefault="002E7034"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Facultad o departamento</w:t>
      </w:r>
      <w:r w:rsidRPr="0027288D">
        <w:rPr>
          <w:rFonts w:ascii="Arial" w:hAnsi="Arial" w:cs="Arial"/>
          <w:sz w:val="24"/>
          <w:szCs w:val="24"/>
        </w:rPr>
        <w:t xml:space="preserve">: </w:t>
      </w:r>
      <w:r w:rsidRPr="0027288D">
        <w:rPr>
          <w:rFonts w:ascii="Arial" w:hAnsi="Arial" w:cs="Arial"/>
          <w:sz w:val="24"/>
          <w:szCs w:val="24"/>
          <w:u w:val="single"/>
        </w:rPr>
        <w:t>Dirección de Superación de Cuadros</w:t>
      </w:r>
    </w:p>
    <w:p w14:paraId="7E36078A" w14:textId="3B9EA579" w:rsidR="002E7034" w:rsidRPr="0027288D" w:rsidRDefault="002E7034" w:rsidP="00EC2D29">
      <w:pPr>
        <w:spacing w:after="0" w:line="360" w:lineRule="auto"/>
        <w:jc w:val="both"/>
        <w:rPr>
          <w:rFonts w:ascii="Arial" w:hAnsi="Arial" w:cs="Arial"/>
          <w:sz w:val="24"/>
          <w:szCs w:val="24"/>
        </w:rPr>
      </w:pPr>
      <w:r w:rsidRPr="0027288D">
        <w:rPr>
          <w:rFonts w:ascii="Arial" w:hAnsi="Arial" w:cs="Arial"/>
          <w:b/>
          <w:sz w:val="24"/>
          <w:szCs w:val="24"/>
        </w:rPr>
        <w:t>Profesor:</w:t>
      </w:r>
      <w:r w:rsidRPr="0027288D">
        <w:rPr>
          <w:rFonts w:ascii="Arial" w:hAnsi="Arial" w:cs="Arial"/>
          <w:sz w:val="24"/>
          <w:szCs w:val="24"/>
        </w:rPr>
        <w:t xml:space="preserve"> </w:t>
      </w:r>
      <w:r w:rsidRPr="0027288D">
        <w:rPr>
          <w:rFonts w:ascii="Arial" w:hAnsi="Arial" w:cs="Arial"/>
          <w:bCs/>
          <w:sz w:val="24"/>
          <w:szCs w:val="24"/>
          <w:u w:val="single"/>
        </w:rPr>
        <w:t>Dr. C. Eduardo Bonne Falcón. Profesor Titular</w:t>
      </w:r>
    </w:p>
    <w:p w14:paraId="79CC453F" w14:textId="3DA2594F" w:rsidR="002E7034" w:rsidRPr="0027288D" w:rsidRDefault="002E7034"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E-mail</w:t>
      </w:r>
      <w:r w:rsidRPr="0027288D">
        <w:rPr>
          <w:rFonts w:ascii="Arial" w:hAnsi="Arial" w:cs="Arial"/>
          <w:sz w:val="24"/>
          <w:szCs w:val="24"/>
        </w:rPr>
        <w:t xml:space="preserve">: </w:t>
      </w:r>
      <w:hyperlink r:id="rId22" w:history="1">
        <w:r w:rsidRPr="0027288D">
          <w:rPr>
            <w:rStyle w:val="Hipervnculo"/>
            <w:rFonts w:ascii="Arial" w:eastAsia="Calibri" w:hAnsi="Arial" w:cs="Arial" w:hint="default"/>
            <w:sz w:val="24"/>
            <w:szCs w:val="24"/>
          </w:rPr>
          <w:t>enbonnef@uo.edu.cu</w:t>
        </w:r>
      </w:hyperlink>
      <w:r w:rsidRPr="0027288D">
        <w:rPr>
          <w:rFonts w:ascii="Arial" w:eastAsia="Calibri" w:hAnsi="Arial" w:cs="Arial"/>
          <w:sz w:val="24"/>
          <w:szCs w:val="24"/>
        </w:rPr>
        <w:t xml:space="preserve"> </w:t>
      </w:r>
    </w:p>
    <w:p w14:paraId="2C897581" w14:textId="77777777" w:rsidR="002E7034" w:rsidRPr="0027288D" w:rsidRDefault="002E7034" w:rsidP="00EC2D29">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 xml:space="preserve">Grado científico: </w:t>
      </w:r>
      <w:r w:rsidRPr="0027288D">
        <w:rPr>
          <w:rFonts w:ascii="Arial" w:hAnsi="Arial" w:cs="Arial"/>
          <w:bCs/>
          <w:sz w:val="24"/>
          <w:szCs w:val="24"/>
          <w:u w:val="single"/>
        </w:rPr>
        <w:t>Doctor en Ciencias</w:t>
      </w:r>
    </w:p>
    <w:p w14:paraId="306D93D5" w14:textId="77777777" w:rsidR="002E7034" w:rsidRPr="0027288D" w:rsidRDefault="002E7034"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Título académico</w:t>
      </w:r>
      <w:r w:rsidRPr="0027288D">
        <w:rPr>
          <w:rFonts w:ascii="Arial" w:hAnsi="Arial" w:cs="Arial"/>
          <w:sz w:val="24"/>
          <w:szCs w:val="24"/>
        </w:rPr>
        <w:t xml:space="preserve">: </w:t>
      </w:r>
      <w:r w:rsidRPr="0027288D">
        <w:rPr>
          <w:rFonts w:ascii="Arial" w:hAnsi="Arial" w:cs="Arial"/>
          <w:sz w:val="24"/>
          <w:szCs w:val="24"/>
          <w:u w:val="single"/>
        </w:rPr>
        <w:t xml:space="preserve">Máster en Ciencias </w:t>
      </w:r>
      <w:r w:rsidRPr="0027288D">
        <w:rPr>
          <w:rFonts w:ascii="Arial" w:hAnsi="Arial" w:cs="Arial"/>
          <w:sz w:val="24"/>
          <w:szCs w:val="24"/>
        </w:rPr>
        <w:t xml:space="preserve"> </w:t>
      </w:r>
    </w:p>
    <w:p w14:paraId="76CD0E2B" w14:textId="77777777" w:rsidR="002E7034" w:rsidRPr="0027288D" w:rsidRDefault="002E7034"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Categoría docente</w:t>
      </w:r>
      <w:r w:rsidRPr="0027288D">
        <w:rPr>
          <w:rFonts w:ascii="Arial" w:hAnsi="Arial" w:cs="Arial"/>
          <w:sz w:val="24"/>
          <w:szCs w:val="24"/>
        </w:rPr>
        <w:t xml:space="preserve">: </w:t>
      </w:r>
      <w:r w:rsidRPr="0027288D">
        <w:rPr>
          <w:rFonts w:ascii="Arial" w:hAnsi="Arial" w:cs="Arial"/>
          <w:sz w:val="24"/>
          <w:szCs w:val="24"/>
          <w:u w:val="single"/>
        </w:rPr>
        <w:t>Profesor Titular</w:t>
      </w:r>
      <w:r w:rsidRPr="0027288D">
        <w:rPr>
          <w:rFonts w:ascii="Arial" w:hAnsi="Arial" w:cs="Arial"/>
          <w:sz w:val="24"/>
          <w:szCs w:val="24"/>
        </w:rPr>
        <w:t xml:space="preserve"> </w:t>
      </w:r>
    </w:p>
    <w:p w14:paraId="33A585E0" w14:textId="0700087F" w:rsidR="002E7034" w:rsidRPr="0027288D" w:rsidRDefault="002E7034"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Pr="0027288D">
        <w:rPr>
          <w:rFonts w:ascii="Arial" w:hAnsi="Arial" w:cs="Arial"/>
          <w:sz w:val="24"/>
          <w:szCs w:val="24"/>
          <w:u w:val="single"/>
        </w:rPr>
        <w:t>2</w:t>
      </w:r>
    </w:p>
    <w:p w14:paraId="700DBEC2" w14:textId="77777777" w:rsidR="002E7034" w:rsidRPr="0027288D" w:rsidRDefault="002E7034"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 x) </w:t>
      </w:r>
    </w:p>
    <w:p w14:paraId="5A5C1741" w14:textId="4212450C" w:rsidR="002E7034" w:rsidRPr="0027288D" w:rsidRDefault="002E7034" w:rsidP="00EC2D29">
      <w:pPr>
        <w:spacing w:after="0" w:line="360" w:lineRule="auto"/>
        <w:jc w:val="both"/>
        <w:rPr>
          <w:rFonts w:ascii="Arial" w:hAnsi="Arial" w:cs="Arial"/>
          <w:b/>
          <w:bCs/>
          <w:sz w:val="24"/>
          <w:szCs w:val="24"/>
        </w:rPr>
      </w:pPr>
      <w:r w:rsidRPr="0027288D">
        <w:rPr>
          <w:rFonts w:ascii="Arial" w:hAnsi="Arial" w:cs="Arial"/>
          <w:b/>
          <w:bCs/>
          <w:sz w:val="24"/>
          <w:szCs w:val="24"/>
        </w:rPr>
        <w:t>JUSTIFICACIÓN</w:t>
      </w:r>
    </w:p>
    <w:p w14:paraId="48F1D78A" w14:textId="19B4441D" w:rsidR="002E7034" w:rsidRPr="0027288D" w:rsidRDefault="002E7034" w:rsidP="00EC2D29">
      <w:pPr>
        <w:spacing w:after="0" w:line="360" w:lineRule="auto"/>
        <w:jc w:val="both"/>
        <w:rPr>
          <w:rFonts w:ascii="Arial" w:hAnsi="Arial" w:cs="Arial"/>
          <w:sz w:val="24"/>
          <w:szCs w:val="24"/>
        </w:rPr>
      </w:pPr>
      <w:r w:rsidRPr="0027288D">
        <w:rPr>
          <w:rFonts w:ascii="Arial" w:hAnsi="Arial" w:cs="Arial"/>
          <w:sz w:val="24"/>
          <w:szCs w:val="24"/>
        </w:rPr>
        <w:t xml:space="preserve">El conocimiento de la </w:t>
      </w:r>
      <w:proofErr w:type="spellStart"/>
      <w:r w:rsidRPr="0027288D">
        <w:rPr>
          <w:rFonts w:ascii="Arial" w:hAnsi="Arial" w:cs="Arial"/>
          <w:sz w:val="24"/>
          <w:szCs w:val="24"/>
        </w:rPr>
        <w:t>neurotecnología</w:t>
      </w:r>
      <w:proofErr w:type="spellEnd"/>
      <w:r w:rsidRPr="0027288D">
        <w:rPr>
          <w:rFonts w:ascii="Arial" w:hAnsi="Arial" w:cs="Arial"/>
          <w:sz w:val="24"/>
          <w:szCs w:val="24"/>
        </w:rPr>
        <w:t xml:space="preserve"> puede ayudar a los docentes a comprender mejor el proceso de aprendizaje</w:t>
      </w:r>
      <w:r w:rsidR="006C315E" w:rsidRPr="0027288D">
        <w:rPr>
          <w:rFonts w:ascii="Arial" w:hAnsi="Arial" w:cs="Arial"/>
          <w:sz w:val="24"/>
          <w:szCs w:val="24"/>
        </w:rPr>
        <w:t xml:space="preserve"> a partir del dominio del funcionamiento de los procesos cognitivos y cómo la tecnología puede adaptarse y contribuir a un diseño de las</w:t>
      </w:r>
      <w:r w:rsidRPr="0027288D">
        <w:rPr>
          <w:rFonts w:ascii="Arial" w:hAnsi="Arial" w:cs="Arial"/>
          <w:sz w:val="24"/>
          <w:szCs w:val="24"/>
        </w:rPr>
        <w:t xml:space="preserve"> estrategias de enseñanza más efectivas, atender la diversidad de estilos de aprendizaje, seleccionar herramientas tecnológicas</w:t>
      </w:r>
      <w:r w:rsidR="006C315E" w:rsidRPr="0027288D">
        <w:rPr>
          <w:rFonts w:ascii="Arial" w:hAnsi="Arial" w:cs="Arial"/>
          <w:sz w:val="24"/>
          <w:szCs w:val="24"/>
        </w:rPr>
        <w:t xml:space="preserve"> y dispositivos de forma</w:t>
      </w:r>
      <w:r w:rsidRPr="0027288D">
        <w:rPr>
          <w:rFonts w:ascii="Arial" w:hAnsi="Arial" w:cs="Arial"/>
          <w:sz w:val="24"/>
          <w:szCs w:val="24"/>
        </w:rPr>
        <w:t xml:space="preserve"> adecuadas y promover entornos de aprendizaje saludables,</w:t>
      </w:r>
      <w:r w:rsidR="006C315E" w:rsidRPr="0027288D">
        <w:rPr>
          <w:rFonts w:ascii="Arial" w:hAnsi="Arial" w:cs="Arial"/>
          <w:sz w:val="24"/>
          <w:szCs w:val="24"/>
        </w:rPr>
        <w:t xml:space="preserve"> así como elevar el nivel de motivación de los estudiantes hacia el uso de las </w:t>
      </w:r>
      <w:r w:rsidR="006C315E" w:rsidRPr="0027288D">
        <w:rPr>
          <w:rFonts w:ascii="Arial" w:hAnsi="Arial" w:cs="Arial"/>
          <w:sz w:val="24"/>
          <w:szCs w:val="24"/>
        </w:rPr>
        <w:lastRenderedPageBreak/>
        <w:t xml:space="preserve">plataformas educativas digitales, </w:t>
      </w:r>
      <w:r w:rsidRPr="0027288D">
        <w:rPr>
          <w:rFonts w:ascii="Arial" w:hAnsi="Arial" w:cs="Arial"/>
          <w:sz w:val="24"/>
          <w:szCs w:val="24"/>
        </w:rPr>
        <w:t xml:space="preserve">lo que </w:t>
      </w:r>
      <w:r w:rsidR="006C315E" w:rsidRPr="0027288D">
        <w:rPr>
          <w:rFonts w:ascii="Arial" w:hAnsi="Arial" w:cs="Arial"/>
          <w:sz w:val="24"/>
          <w:szCs w:val="24"/>
        </w:rPr>
        <w:t>contribuye a elevar</w:t>
      </w:r>
      <w:r w:rsidRPr="0027288D">
        <w:rPr>
          <w:rFonts w:ascii="Arial" w:hAnsi="Arial" w:cs="Arial"/>
          <w:sz w:val="24"/>
          <w:szCs w:val="24"/>
        </w:rPr>
        <w:t xml:space="preserve"> la calidad de la educación que ofrecen.</w:t>
      </w:r>
    </w:p>
    <w:p w14:paraId="22907549" w14:textId="77777777" w:rsidR="000B0491" w:rsidRPr="0027288D" w:rsidRDefault="000B0491" w:rsidP="00EC2D29">
      <w:pPr>
        <w:pStyle w:val="Ttulo2"/>
        <w:numPr>
          <w:ilvl w:val="1"/>
          <w:numId w:val="0"/>
        </w:numPr>
        <w:tabs>
          <w:tab w:val="num" w:pos="0"/>
        </w:tabs>
        <w:suppressAutoHyphens/>
        <w:autoSpaceDE/>
        <w:autoSpaceDN/>
        <w:spacing w:line="360" w:lineRule="auto"/>
        <w:ind w:left="578" w:hanging="578"/>
        <w:jc w:val="both"/>
        <w:rPr>
          <w:rFonts w:ascii="Arial" w:hAnsi="Arial" w:cs="Arial" w:hint="default"/>
          <w:sz w:val="24"/>
          <w:szCs w:val="24"/>
          <w:lang w:val="es-CU"/>
        </w:rPr>
      </w:pPr>
      <w:r w:rsidRPr="0027288D">
        <w:rPr>
          <w:rFonts w:ascii="Arial" w:hAnsi="Arial" w:cs="Arial" w:hint="default"/>
          <w:sz w:val="24"/>
          <w:szCs w:val="24"/>
          <w:lang w:val="es-CU"/>
        </w:rPr>
        <w:t xml:space="preserve">OBJETIVOS </w:t>
      </w:r>
      <w:bookmarkEnd w:id="6"/>
    </w:p>
    <w:p w14:paraId="1AF045F7"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Argumentar la aplicación de la </w:t>
      </w:r>
      <w:proofErr w:type="spellStart"/>
      <w:r w:rsidRPr="0027288D">
        <w:rPr>
          <w:rFonts w:ascii="Arial" w:hAnsi="Arial" w:cs="Arial"/>
          <w:sz w:val="24"/>
          <w:szCs w:val="24"/>
        </w:rPr>
        <w:t>Neurotecnología</w:t>
      </w:r>
      <w:proofErr w:type="spellEnd"/>
      <w:r w:rsidRPr="0027288D">
        <w:rPr>
          <w:rFonts w:ascii="Arial" w:hAnsi="Arial" w:cs="Arial"/>
          <w:sz w:val="24"/>
          <w:szCs w:val="24"/>
        </w:rPr>
        <w:t xml:space="preserve"> educativa en la producción de medios didácticos digitales, la educación virtual y el aprendizaje basado en recursos digitales contribuyendo a la fundamentación de la tesis de maestría</w:t>
      </w:r>
    </w:p>
    <w:p w14:paraId="65F8DBFA" w14:textId="77777777" w:rsidR="000B0491" w:rsidRPr="0027288D" w:rsidRDefault="000B0491" w:rsidP="00EC2D29">
      <w:pPr>
        <w:pStyle w:val="Ttulo2"/>
        <w:numPr>
          <w:ilvl w:val="1"/>
          <w:numId w:val="0"/>
        </w:numPr>
        <w:tabs>
          <w:tab w:val="num" w:pos="0"/>
        </w:tabs>
        <w:suppressAutoHyphens/>
        <w:autoSpaceDE/>
        <w:autoSpaceDN/>
        <w:spacing w:line="360" w:lineRule="auto"/>
        <w:ind w:left="578" w:hanging="578"/>
        <w:jc w:val="both"/>
        <w:rPr>
          <w:rFonts w:ascii="Arial" w:hAnsi="Arial" w:cs="Arial" w:hint="default"/>
          <w:sz w:val="24"/>
          <w:szCs w:val="24"/>
          <w:lang w:val="es-CU"/>
        </w:rPr>
      </w:pPr>
      <w:r w:rsidRPr="0027288D">
        <w:rPr>
          <w:rFonts w:ascii="Arial" w:hAnsi="Arial" w:cs="Arial" w:hint="default"/>
          <w:sz w:val="24"/>
          <w:szCs w:val="24"/>
          <w:lang w:val="es-CU"/>
        </w:rPr>
        <w:t>CONTENIDOS</w:t>
      </w:r>
    </w:p>
    <w:p w14:paraId="171C05CD"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 de conocimientos</w:t>
      </w:r>
    </w:p>
    <w:p w14:paraId="2917463E"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La </w:t>
      </w:r>
      <w:proofErr w:type="spellStart"/>
      <w:r w:rsidRPr="0027288D">
        <w:rPr>
          <w:rFonts w:ascii="Arial" w:hAnsi="Arial" w:cs="Arial"/>
          <w:sz w:val="24"/>
          <w:szCs w:val="24"/>
        </w:rPr>
        <w:t>Neurotecnología</w:t>
      </w:r>
      <w:proofErr w:type="spellEnd"/>
      <w:r w:rsidRPr="0027288D">
        <w:rPr>
          <w:rFonts w:ascii="Arial" w:hAnsi="Arial" w:cs="Arial"/>
          <w:sz w:val="24"/>
          <w:szCs w:val="24"/>
        </w:rPr>
        <w:t xml:space="preserve"> Educativa. El procesamiento de la información en el cerebro. Procesos psicológicos básicos. El cerebro y la tecnología. </w:t>
      </w:r>
      <w:proofErr w:type="spellStart"/>
      <w:r w:rsidRPr="0027288D">
        <w:rPr>
          <w:rFonts w:ascii="Arial" w:hAnsi="Arial" w:cs="Arial"/>
          <w:sz w:val="24"/>
          <w:szCs w:val="24"/>
        </w:rPr>
        <w:t>Neurotecnología</w:t>
      </w:r>
      <w:proofErr w:type="spellEnd"/>
      <w:r w:rsidRPr="0027288D">
        <w:rPr>
          <w:rFonts w:ascii="Arial" w:hAnsi="Arial" w:cs="Arial"/>
          <w:sz w:val="24"/>
          <w:szCs w:val="24"/>
        </w:rPr>
        <w:t xml:space="preserve"> en la educación. La tecnología en el proceso de aprendizaje. </w:t>
      </w:r>
      <w:proofErr w:type="spellStart"/>
      <w:r w:rsidRPr="0027288D">
        <w:rPr>
          <w:rFonts w:ascii="Arial" w:hAnsi="Arial" w:cs="Arial"/>
          <w:sz w:val="24"/>
          <w:szCs w:val="24"/>
        </w:rPr>
        <w:t>Neurotecnología</w:t>
      </w:r>
      <w:proofErr w:type="spellEnd"/>
      <w:r w:rsidRPr="0027288D">
        <w:rPr>
          <w:rFonts w:ascii="Arial" w:hAnsi="Arial" w:cs="Arial"/>
          <w:sz w:val="24"/>
          <w:szCs w:val="24"/>
        </w:rPr>
        <w:t xml:space="preserve"> e Inteligencias Múltiples. El cerebro y las relaciones digitales. La inteligencia emocional en ambientes virtuales. El aprendizaje colaborativo e interactivo. Inteligencia artificial y avances tecnológicos para personalizar el aprendizaje.</w:t>
      </w:r>
    </w:p>
    <w:p w14:paraId="7CEE77E9"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 de habilidades</w:t>
      </w:r>
    </w:p>
    <w:p w14:paraId="637B191B" w14:textId="77777777" w:rsidR="000B0491" w:rsidRPr="0027288D" w:rsidRDefault="000B0491" w:rsidP="00EC2D29">
      <w:pPr>
        <w:numPr>
          <w:ilvl w:val="0"/>
          <w:numId w:val="22"/>
        </w:numPr>
        <w:spacing w:after="0" w:line="360" w:lineRule="auto"/>
        <w:jc w:val="both"/>
        <w:rPr>
          <w:rFonts w:ascii="Arial" w:hAnsi="Arial" w:cs="Arial"/>
          <w:sz w:val="24"/>
          <w:szCs w:val="24"/>
        </w:rPr>
      </w:pPr>
      <w:bookmarkStart w:id="7" w:name="_Toc487465397"/>
      <w:bookmarkStart w:id="8" w:name="_Toc530407792"/>
      <w:bookmarkStart w:id="9" w:name="_Toc530489035"/>
      <w:r w:rsidRPr="0027288D">
        <w:rPr>
          <w:rFonts w:ascii="Arial" w:hAnsi="Arial" w:cs="Arial"/>
          <w:sz w:val="24"/>
          <w:szCs w:val="24"/>
        </w:rPr>
        <w:t xml:space="preserve">Analizar elementos esenciales sobre </w:t>
      </w:r>
      <w:proofErr w:type="spellStart"/>
      <w:r w:rsidRPr="0027288D">
        <w:rPr>
          <w:rFonts w:ascii="Arial" w:hAnsi="Arial" w:cs="Arial"/>
          <w:sz w:val="24"/>
          <w:szCs w:val="24"/>
        </w:rPr>
        <w:t>Neurotecnología</w:t>
      </w:r>
      <w:proofErr w:type="spellEnd"/>
      <w:r w:rsidRPr="0027288D">
        <w:rPr>
          <w:rFonts w:ascii="Arial" w:hAnsi="Arial" w:cs="Arial"/>
          <w:sz w:val="24"/>
          <w:szCs w:val="24"/>
        </w:rPr>
        <w:t xml:space="preserve"> Educativa para fortalecer a profesionales que intervienen en el proceso de enseñanza-aprendizaje a partir de oportunidades educativas que ofrece la tecnología junto al conocimiento del cerebro humano de forma que se mejore la calidad educativa. </w:t>
      </w:r>
    </w:p>
    <w:p w14:paraId="047F1D91" w14:textId="77777777" w:rsidR="000B0491" w:rsidRPr="0027288D" w:rsidRDefault="000B0491" w:rsidP="00EC2D29">
      <w:pPr>
        <w:numPr>
          <w:ilvl w:val="0"/>
          <w:numId w:val="22"/>
        </w:numPr>
        <w:spacing w:after="0" w:line="360" w:lineRule="auto"/>
        <w:jc w:val="both"/>
        <w:rPr>
          <w:rFonts w:ascii="Arial" w:hAnsi="Arial" w:cs="Arial"/>
          <w:sz w:val="24"/>
          <w:szCs w:val="24"/>
        </w:rPr>
      </w:pPr>
      <w:r w:rsidRPr="0027288D">
        <w:rPr>
          <w:rFonts w:ascii="Arial" w:hAnsi="Arial" w:cs="Arial"/>
          <w:sz w:val="24"/>
          <w:szCs w:val="24"/>
        </w:rPr>
        <w:t xml:space="preserve">Diseñar recursos y estrategias que propicien la estimulación de las potencialidades individuales de cada estudiante, basados en la diversidad y en el campo de la </w:t>
      </w:r>
      <w:proofErr w:type="spellStart"/>
      <w:r w:rsidRPr="0027288D">
        <w:rPr>
          <w:rFonts w:ascii="Arial" w:hAnsi="Arial" w:cs="Arial"/>
          <w:sz w:val="24"/>
          <w:szCs w:val="24"/>
        </w:rPr>
        <w:t>neurotecnología</w:t>
      </w:r>
      <w:proofErr w:type="spellEnd"/>
      <w:r w:rsidRPr="0027288D">
        <w:rPr>
          <w:rFonts w:ascii="Arial" w:hAnsi="Arial" w:cs="Arial"/>
          <w:sz w:val="24"/>
          <w:szCs w:val="24"/>
        </w:rPr>
        <w:t>, de forma que se desarrollen destrezas e inteligencias propias de cada persona.</w:t>
      </w:r>
    </w:p>
    <w:p w14:paraId="1B9E07B7" w14:textId="77777777" w:rsidR="000B0491" w:rsidRPr="0027288D" w:rsidRDefault="000B0491" w:rsidP="00EC2D29">
      <w:pPr>
        <w:numPr>
          <w:ilvl w:val="0"/>
          <w:numId w:val="22"/>
        </w:numPr>
        <w:spacing w:after="0" w:line="360" w:lineRule="auto"/>
        <w:jc w:val="both"/>
        <w:rPr>
          <w:rFonts w:ascii="Arial" w:hAnsi="Arial" w:cs="Arial"/>
          <w:sz w:val="24"/>
          <w:szCs w:val="24"/>
        </w:rPr>
      </w:pPr>
      <w:r w:rsidRPr="0027288D">
        <w:rPr>
          <w:rFonts w:ascii="Arial" w:hAnsi="Arial" w:cs="Arial"/>
          <w:sz w:val="24"/>
          <w:szCs w:val="24"/>
        </w:rPr>
        <w:t>Aplicar métodos eficientes para el uso de la tecnología que favorezcan el desarrollo de habilidades cognitivas en los estudiantes.</w:t>
      </w:r>
    </w:p>
    <w:p w14:paraId="0035CF56"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13F5B317" w14:textId="77777777" w:rsidR="000B0491" w:rsidRPr="0027288D" w:rsidRDefault="000B0491"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53E438D2" w14:textId="61DCDD56" w:rsidR="000B0491" w:rsidRPr="0027288D" w:rsidRDefault="000B0491" w:rsidP="00EC2D29">
      <w:pPr>
        <w:spacing w:after="0" w:line="360" w:lineRule="auto"/>
        <w:ind w:left="360"/>
        <w:jc w:val="both"/>
        <w:rPr>
          <w:rFonts w:ascii="Arial" w:hAnsi="Arial" w:cs="Arial"/>
          <w:sz w:val="24"/>
          <w:szCs w:val="24"/>
        </w:rPr>
      </w:pPr>
      <w:r w:rsidRPr="0027288D">
        <w:rPr>
          <w:rFonts w:ascii="Arial" w:hAnsi="Arial" w:cs="Arial"/>
          <w:sz w:val="24"/>
          <w:szCs w:val="24"/>
        </w:rPr>
        <w:t xml:space="preserve">El curso de impartirá en modalidad </w:t>
      </w:r>
      <w:r w:rsidR="006C315E" w:rsidRPr="0027288D">
        <w:rPr>
          <w:rFonts w:ascii="Arial" w:hAnsi="Arial" w:cs="Arial"/>
          <w:sz w:val="24"/>
          <w:szCs w:val="24"/>
        </w:rPr>
        <w:t>a distancia</w:t>
      </w:r>
      <w:r w:rsidRPr="0027288D">
        <w:rPr>
          <w:rFonts w:ascii="Arial" w:hAnsi="Arial" w:cs="Arial"/>
          <w:sz w:val="24"/>
          <w:szCs w:val="24"/>
        </w:rPr>
        <w:t xml:space="preserve">, de él </w:t>
      </w:r>
      <w:r w:rsidR="006C315E" w:rsidRPr="0027288D">
        <w:rPr>
          <w:rFonts w:ascii="Arial" w:hAnsi="Arial" w:cs="Arial"/>
          <w:sz w:val="24"/>
          <w:szCs w:val="24"/>
        </w:rPr>
        <w:t xml:space="preserve">12 </w:t>
      </w:r>
      <w:r w:rsidRPr="0027288D">
        <w:rPr>
          <w:rFonts w:ascii="Arial" w:hAnsi="Arial" w:cs="Arial"/>
          <w:sz w:val="24"/>
          <w:szCs w:val="24"/>
        </w:rPr>
        <w:t xml:space="preserve">horas </w:t>
      </w:r>
      <w:r w:rsidR="006C315E" w:rsidRPr="0027288D">
        <w:rPr>
          <w:rFonts w:ascii="Arial" w:hAnsi="Arial" w:cs="Arial"/>
          <w:sz w:val="24"/>
          <w:szCs w:val="24"/>
        </w:rPr>
        <w:t xml:space="preserve">sincrónicas, 12 asincrónicas </w:t>
      </w:r>
      <w:r w:rsidRPr="0027288D">
        <w:rPr>
          <w:rFonts w:ascii="Arial" w:hAnsi="Arial" w:cs="Arial"/>
          <w:sz w:val="24"/>
          <w:szCs w:val="24"/>
        </w:rPr>
        <w:t xml:space="preserve">y </w:t>
      </w:r>
      <w:r w:rsidR="006C315E" w:rsidRPr="0027288D">
        <w:rPr>
          <w:rFonts w:ascii="Arial" w:hAnsi="Arial" w:cs="Arial"/>
          <w:sz w:val="24"/>
          <w:szCs w:val="24"/>
        </w:rPr>
        <w:t>36</w:t>
      </w:r>
      <w:r w:rsidRPr="0027288D">
        <w:rPr>
          <w:rFonts w:ascii="Arial" w:hAnsi="Arial" w:cs="Arial"/>
          <w:sz w:val="24"/>
          <w:szCs w:val="24"/>
        </w:rPr>
        <w:t xml:space="preserve"> de estudio independiente. Se empleará el Entorno virtual de Aprendizaje y la plataforma de videoconferencias para la interacción con los estudiantes, así como </w:t>
      </w:r>
      <w:r w:rsidR="006C315E" w:rsidRPr="0027288D">
        <w:rPr>
          <w:rFonts w:ascii="Arial" w:hAnsi="Arial" w:cs="Arial"/>
          <w:sz w:val="24"/>
          <w:szCs w:val="24"/>
        </w:rPr>
        <w:t>su</w:t>
      </w:r>
      <w:r w:rsidRPr="0027288D">
        <w:rPr>
          <w:rFonts w:ascii="Arial" w:hAnsi="Arial" w:cs="Arial"/>
          <w:sz w:val="24"/>
          <w:szCs w:val="24"/>
        </w:rPr>
        <w:t xml:space="preserve"> seguimiento </w:t>
      </w:r>
      <w:r w:rsidRPr="0027288D">
        <w:rPr>
          <w:rFonts w:ascii="Arial" w:hAnsi="Arial" w:cs="Arial"/>
          <w:sz w:val="24"/>
          <w:szCs w:val="24"/>
        </w:rPr>
        <w:lastRenderedPageBreak/>
        <w:t xml:space="preserve">permanente. El contenido del curso debe vincularse a la investigación que realiza en estudiante en busca de su aplicación en la </w:t>
      </w:r>
      <w:r w:rsidR="006C315E" w:rsidRPr="0027288D">
        <w:rPr>
          <w:rFonts w:ascii="Arial" w:hAnsi="Arial" w:cs="Arial"/>
          <w:sz w:val="24"/>
          <w:szCs w:val="24"/>
        </w:rPr>
        <w:t xml:space="preserve">virtualización de procesos formativos con énfasis en la producción de medios didácticos digitales, actividades en plataformas de </w:t>
      </w:r>
      <w:proofErr w:type="spellStart"/>
      <w:r w:rsidR="006C315E" w:rsidRPr="0027288D">
        <w:rPr>
          <w:rFonts w:ascii="Arial" w:hAnsi="Arial" w:cs="Arial"/>
          <w:sz w:val="24"/>
          <w:szCs w:val="24"/>
        </w:rPr>
        <w:t>teleformación</w:t>
      </w:r>
      <w:proofErr w:type="spellEnd"/>
      <w:r w:rsidR="006C315E" w:rsidRPr="0027288D">
        <w:rPr>
          <w:rFonts w:ascii="Arial" w:hAnsi="Arial" w:cs="Arial"/>
          <w:sz w:val="24"/>
          <w:szCs w:val="24"/>
        </w:rPr>
        <w:t xml:space="preserve"> y las modalidades de enseñanza-aprendizaje </w:t>
      </w:r>
      <w:proofErr w:type="spellStart"/>
      <w:r w:rsidR="006C315E" w:rsidRPr="0027288D">
        <w:rPr>
          <w:rFonts w:ascii="Arial" w:hAnsi="Arial" w:cs="Arial"/>
          <w:sz w:val="24"/>
          <w:szCs w:val="24"/>
        </w:rPr>
        <w:t>mlearning</w:t>
      </w:r>
      <w:proofErr w:type="spellEnd"/>
      <w:r w:rsidR="006C315E" w:rsidRPr="0027288D">
        <w:rPr>
          <w:rFonts w:ascii="Arial" w:hAnsi="Arial" w:cs="Arial"/>
          <w:sz w:val="24"/>
          <w:szCs w:val="24"/>
        </w:rPr>
        <w:t xml:space="preserve">, </w:t>
      </w:r>
      <w:proofErr w:type="spellStart"/>
      <w:r w:rsidR="006C315E" w:rsidRPr="0027288D">
        <w:rPr>
          <w:rFonts w:ascii="Arial" w:hAnsi="Arial" w:cs="Arial"/>
          <w:sz w:val="24"/>
          <w:szCs w:val="24"/>
        </w:rPr>
        <w:t>blearning</w:t>
      </w:r>
      <w:proofErr w:type="spellEnd"/>
      <w:r w:rsidR="006C315E" w:rsidRPr="0027288D">
        <w:rPr>
          <w:rFonts w:ascii="Arial" w:hAnsi="Arial" w:cs="Arial"/>
          <w:sz w:val="24"/>
          <w:szCs w:val="24"/>
        </w:rPr>
        <w:t xml:space="preserve">, </w:t>
      </w:r>
      <w:proofErr w:type="spellStart"/>
      <w:r w:rsidR="006C315E" w:rsidRPr="0027288D">
        <w:rPr>
          <w:rFonts w:ascii="Arial" w:hAnsi="Arial" w:cs="Arial"/>
          <w:sz w:val="24"/>
          <w:szCs w:val="24"/>
        </w:rPr>
        <w:t>ulearning</w:t>
      </w:r>
      <w:proofErr w:type="spellEnd"/>
      <w:r w:rsidR="006C315E" w:rsidRPr="0027288D">
        <w:rPr>
          <w:rFonts w:ascii="Arial" w:hAnsi="Arial" w:cs="Arial"/>
          <w:sz w:val="24"/>
          <w:szCs w:val="24"/>
        </w:rPr>
        <w:t xml:space="preserve">, </w:t>
      </w:r>
      <w:proofErr w:type="spellStart"/>
      <w:r w:rsidR="006C315E" w:rsidRPr="0027288D">
        <w:rPr>
          <w:rFonts w:ascii="Arial" w:hAnsi="Arial" w:cs="Arial"/>
          <w:sz w:val="24"/>
          <w:szCs w:val="24"/>
        </w:rPr>
        <w:t>fliped</w:t>
      </w:r>
      <w:proofErr w:type="spellEnd"/>
      <w:r w:rsidR="006C315E" w:rsidRPr="0027288D">
        <w:rPr>
          <w:rFonts w:ascii="Arial" w:hAnsi="Arial" w:cs="Arial"/>
          <w:sz w:val="24"/>
          <w:szCs w:val="24"/>
        </w:rPr>
        <w:t xml:space="preserve"> </w:t>
      </w:r>
      <w:proofErr w:type="spellStart"/>
      <w:r w:rsidR="006C315E" w:rsidRPr="0027288D">
        <w:rPr>
          <w:rFonts w:ascii="Arial" w:hAnsi="Arial" w:cs="Arial"/>
          <w:sz w:val="24"/>
          <w:szCs w:val="24"/>
        </w:rPr>
        <w:t>classroom</w:t>
      </w:r>
      <w:proofErr w:type="spellEnd"/>
      <w:r w:rsidR="006C315E" w:rsidRPr="0027288D">
        <w:rPr>
          <w:rFonts w:ascii="Arial" w:hAnsi="Arial" w:cs="Arial"/>
          <w:sz w:val="24"/>
          <w:szCs w:val="24"/>
        </w:rPr>
        <w:t xml:space="preserve">, entre otras tendencias de enseñanza basadas en las </w:t>
      </w:r>
      <w:proofErr w:type="spellStart"/>
      <w:r w:rsidR="006C315E" w:rsidRPr="0027288D">
        <w:rPr>
          <w:rFonts w:ascii="Arial" w:hAnsi="Arial" w:cs="Arial"/>
          <w:sz w:val="24"/>
          <w:szCs w:val="24"/>
        </w:rPr>
        <w:t>tecnologias</w:t>
      </w:r>
      <w:proofErr w:type="spellEnd"/>
      <w:r w:rsidRPr="0027288D">
        <w:rPr>
          <w:rFonts w:ascii="Arial" w:hAnsi="Arial" w:cs="Arial"/>
          <w:sz w:val="24"/>
          <w:szCs w:val="24"/>
        </w:rPr>
        <w:t>.</w:t>
      </w:r>
    </w:p>
    <w:p w14:paraId="7564A45B" w14:textId="11051DE5" w:rsidR="000B0491" w:rsidRPr="0027288D" w:rsidRDefault="000B0491" w:rsidP="00EC2D29">
      <w:pPr>
        <w:spacing w:after="0" w:line="360" w:lineRule="auto"/>
        <w:ind w:left="360"/>
        <w:jc w:val="both"/>
        <w:rPr>
          <w:rFonts w:ascii="Arial" w:hAnsi="Arial" w:cs="Arial"/>
          <w:sz w:val="24"/>
          <w:szCs w:val="24"/>
        </w:rPr>
      </w:pPr>
      <w:r w:rsidRPr="0027288D">
        <w:rPr>
          <w:rFonts w:ascii="Arial" w:hAnsi="Arial" w:cs="Arial"/>
          <w:sz w:val="24"/>
          <w:szCs w:val="24"/>
        </w:rPr>
        <w:t>Los materiales a emplear son actualizados tanto en idioma inglés como en español en formatos de libros, videoconferencias</w:t>
      </w:r>
      <w:r w:rsidR="006C315E" w:rsidRPr="0027288D">
        <w:rPr>
          <w:rFonts w:ascii="Arial" w:hAnsi="Arial" w:cs="Arial"/>
          <w:sz w:val="24"/>
          <w:szCs w:val="24"/>
        </w:rPr>
        <w:t xml:space="preserve">, artículos científicos, </w:t>
      </w:r>
      <w:proofErr w:type="gramStart"/>
      <w:r w:rsidR="006C315E" w:rsidRPr="0027288D">
        <w:rPr>
          <w:rFonts w:ascii="Arial" w:hAnsi="Arial" w:cs="Arial"/>
          <w:sz w:val="24"/>
          <w:szCs w:val="24"/>
        </w:rPr>
        <w:t>etc.</w:t>
      </w:r>
      <w:r w:rsidRPr="0027288D">
        <w:rPr>
          <w:rFonts w:ascii="Arial" w:hAnsi="Arial" w:cs="Arial"/>
          <w:sz w:val="24"/>
          <w:szCs w:val="24"/>
        </w:rPr>
        <w:t>.</w:t>
      </w:r>
      <w:proofErr w:type="gramEnd"/>
      <w:r w:rsidRPr="0027288D">
        <w:rPr>
          <w:rFonts w:ascii="Arial" w:hAnsi="Arial" w:cs="Arial"/>
          <w:sz w:val="24"/>
          <w:szCs w:val="24"/>
        </w:rPr>
        <w:t xml:space="preserve"> Entre los medios empleados se utilizan presentaciones, imágenes, conferencias y material científico técnico que se emplearán para dar tratamiento a los contenidos de una forma amena y novedosa. Esto propicia el uso del método de la Clase Invertida propiciando la autogestión del aprendizaje.</w:t>
      </w:r>
    </w:p>
    <w:p w14:paraId="31022F9F" w14:textId="77777777" w:rsidR="000B0491" w:rsidRPr="0027288D" w:rsidRDefault="000B0491" w:rsidP="00EC2D29">
      <w:pPr>
        <w:spacing w:after="0" w:line="360" w:lineRule="auto"/>
        <w:jc w:val="both"/>
        <w:rPr>
          <w:rFonts w:ascii="Arial" w:hAnsi="Arial" w:cs="Arial"/>
          <w:sz w:val="24"/>
          <w:szCs w:val="24"/>
        </w:rPr>
      </w:pPr>
    </w:p>
    <w:p w14:paraId="3BE9A447" w14:textId="77777777" w:rsidR="000B0491" w:rsidRPr="0027288D" w:rsidRDefault="000B0491" w:rsidP="00EC2D29">
      <w:pPr>
        <w:pStyle w:val="Ttulo2"/>
        <w:spacing w:line="360" w:lineRule="auto"/>
        <w:ind w:left="578" w:hanging="578"/>
        <w:jc w:val="both"/>
        <w:rPr>
          <w:rFonts w:ascii="Arial" w:hAnsi="Arial" w:cs="Arial" w:hint="default"/>
          <w:b w:val="0"/>
          <w:sz w:val="24"/>
          <w:szCs w:val="24"/>
        </w:rPr>
      </w:pPr>
      <w:r w:rsidRPr="0027288D">
        <w:rPr>
          <w:rFonts w:ascii="Arial" w:hAnsi="Arial" w:cs="Arial" w:hint="default"/>
          <w:sz w:val="24"/>
          <w:szCs w:val="24"/>
        </w:rPr>
        <w:t>SISTEMA DE EVALUACIÓN</w:t>
      </w:r>
    </w:p>
    <w:p w14:paraId="0D501681" w14:textId="6E45D2F2"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La evaluación del curso cuenta con dos seminarios y un taller. </w:t>
      </w:r>
      <w:proofErr w:type="gramStart"/>
      <w:r w:rsidRPr="0027288D">
        <w:rPr>
          <w:rFonts w:ascii="Arial" w:hAnsi="Arial" w:cs="Arial"/>
          <w:sz w:val="24"/>
          <w:szCs w:val="24"/>
        </w:rPr>
        <w:t>Además</w:t>
      </w:r>
      <w:proofErr w:type="gramEnd"/>
      <w:r w:rsidRPr="0027288D">
        <w:rPr>
          <w:rFonts w:ascii="Arial" w:hAnsi="Arial" w:cs="Arial"/>
          <w:sz w:val="24"/>
          <w:szCs w:val="24"/>
        </w:rPr>
        <w:t xml:space="preserve"> se realizarán evaluaciones sistemáticas a través de evaluaciones frecuentes de los contenidos en actividades docentes presenciales y a través de plataformas virtuales, teniendo en cuenta el desempeño de los estudiantes y la creatividad en las soluciones a los problemas planteados.  El seminario 1 tiene el objetivo de indagar en todas las aristas en que la tecnología puede contribuir en los procesos de aprendizaje y sus beneficios. En el seminario 2 se incursiona en los fundamentos de la </w:t>
      </w:r>
      <w:proofErr w:type="spellStart"/>
      <w:r w:rsidRPr="0027288D">
        <w:rPr>
          <w:rFonts w:ascii="Arial" w:hAnsi="Arial" w:cs="Arial"/>
          <w:sz w:val="24"/>
          <w:szCs w:val="24"/>
        </w:rPr>
        <w:t>Neurotecnología</w:t>
      </w:r>
      <w:proofErr w:type="spellEnd"/>
      <w:r w:rsidRPr="0027288D">
        <w:rPr>
          <w:rFonts w:ascii="Arial" w:hAnsi="Arial" w:cs="Arial"/>
          <w:sz w:val="24"/>
          <w:szCs w:val="24"/>
        </w:rPr>
        <w:t xml:space="preserve"> en la producción de los </w:t>
      </w:r>
      <w:r w:rsidR="006C315E" w:rsidRPr="0027288D">
        <w:rPr>
          <w:rFonts w:ascii="Arial" w:hAnsi="Arial" w:cs="Arial"/>
          <w:sz w:val="24"/>
          <w:szCs w:val="24"/>
        </w:rPr>
        <w:t>medios didácticos digitales</w:t>
      </w:r>
      <w:r w:rsidRPr="0027288D">
        <w:rPr>
          <w:rFonts w:ascii="Arial" w:hAnsi="Arial" w:cs="Arial"/>
          <w:sz w:val="24"/>
          <w:szCs w:val="24"/>
        </w:rPr>
        <w:t xml:space="preserve">.  El taller de evaluación final el estudiante deberá argumentar cómo se aplica la </w:t>
      </w:r>
      <w:proofErr w:type="spellStart"/>
      <w:r w:rsidRPr="0027288D">
        <w:rPr>
          <w:rFonts w:ascii="Arial" w:hAnsi="Arial" w:cs="Arial"/>
          <w:sz w:val="24"/>
          <w:szCs w:val="24"/>
        </w:rPr>
        <w:t>Neurotecnología</w:t>
      </w:r>
      <w:proofErr w:type="spellEnd"/>
      <w:r w:rsidRPr="0027288D">
        <w:rPr>
          <w:rFonts w:ascii="Arial" w:hAnsi="Arial" w:cs="Arial"/>
          <w:sz w:val="24"/>
          <w:szCs w:val="24"/>
        </w:rPr>
        <w:t xml:space="preserve"> educativa en su investigación presentando sus fundamentos teóricos y cómo influye en su propuesta de solución.</w:t>
      </w:r>
    </w:p>
    <w:p w14:paraId="547C1D1E" w14:textId="77777777" w:rsidR="000B0491" w:rsidRPr="0027288D" w:rsidRDefault="000B0491" w:rsidP="00EC2D29">
      <w:pPr>
        <w:spacing w:after="0" w:line="360" w:lineRule="auto"/>
        <w:jc w:val="both"/>
        <w:rPr>
          <w:rFonts w:ascii="Arial" w:hAnsi="Arial" w:cs="Arial"/>
          <w:sz w:val="24"/>
          <w:szCs w:val="24"/>
        </w:rPr>
      </w:pPr>
    </w:p>
    <w:bookmarkEnd w:id="7"/>
    <w:bookmarkEnd w:id="8"/>
    <w:bookmarkEnd w:id="9"/>
    <w:p w14:paraId="3875E1F7" w14:textId="77777777" w:rsidR="000B0491" w:rsidRPr="0027288D" w:rsidRDefault="000B0491" w:rsidP="00EC2D29">
      <w:pPr>
        <w:pStyle w:val="Ttulo1"/>
        <w:widowControl w:val="0"/>
        <w:tabs>
          <w:tab w:val="num" w:pos="0"/>
        </w:tabs>
        <w:suppressAutoHyphens/>
        <w:spacing w:before="0" w:after="0" w:line="360" w:lineRule="auto"/>
        <w:ind w:left="432" w:hanging="432"/>
        <w:jc w:val="both"/>
        <w:rPr>
          <w:rFonts w:hint="default"/>
          <w:sz w:val="24"/>
          <w:szCs w:val="24"/>
          <w:lang w:val="es-CU"/>
        </w:rPr>
      </w:pPr>
      <w:r w:rsidRPr="0027288D">
        <w:rPr>
          <w:rFonts w:hint="default"/>
          <w:sz w:val="24"/>
          <w:szCs w:val="24"/>
          <w:lang w:val="es-CU"/>
        </w:rPr>
        <w:t>BIBLIOGRAFÍA</w:t>
      </w:r>
    </w:p>
    <w:p w14:paraId="50A74DF8" w14:textId="77777777" w:rsidR="00B4382D" w:rsidRPr="0027288D" w:rsidRDefault="00B4382D" w:rsidP="00256D26">
      <w:pPr>
        <w:pStyle w:val="Prrafodelista"/>
        <w:numPr>
          <w:ilvl w:val="0"/>
          <w:numId w:val="61"/>
        </w:numPr>
        <w:spacing w:after="0" w:line="360" w:lineRule="auto"/>
        <w:jc w:val="both"/>
        <w:rPr>
          <w:rFonts w:ascii="Arial" w:eastAsia="Calibri" w:hAnsi="Arial" w:cs="Arial"/>
          <w:sz w:val="24"/>
          <w:szCs w:val="24"/>
        </w:rPr>
      </w:pPr>
      <w:r w:rsidRPr="0027288D">
        <w:rPr>
          <w:rFonts w:ascii="Arial" w:eastAsia="Calibri" w:hAnsi="Arial" w:cs="Arial"/>
          <w:sz w:val="24"/>
          <w:szCs w:val="24"/>
        </w:rPr>
        <w:t>Aparicio, D. M. S., Mindiola, J. J. L., Torres, B. J. F., &amp; Aparicio, D. J. S. (2022). La percepción sensorial, la cognición, la interactividad y las tecnologías de información y comunicación (TIC) en los procesos de aprendizaje. </w:t>
      </w:r>
      <w:r w:rsidRPr="0027288D">
        <w:rPr>
          <w:rFonts w:ascii="Arial" w:eastAsia="Calibri" w:hAnsi="Arial" w:cs="Arial"/>
          <w:i/>
          <w:iCs/>
          <w:sz w:val="24"/>
          <w:szCs w:val="24"/>
        </w:rPr>
        <w:t>RECIAMUC</w:t>
      </w:r>
      <w:r w:rsidRPr="0027288D">
        <w:rPr>
          <w:rFonts w:ascii="Arial" w:eastAsia="Calibri" w:hAnsi="Arial" w:cs="Arial"/>
          <w:sz w:val="24"/>
          <w:szCs w:val="24"/>
        </w:rPr>
        <w:t>, </w:t>
      </w:r>
      <w:r w:rsidRPr="0027288D">
        <w:rPr>
          <w:rFonts w:ascii="Arial" w:eastAsia="Calibri" w:hAnsi="Arial" w:cs="Arial"/>
          <w:i/>
          <w:iCs/>
          <w:sz w:val="24"/>
          <w:szCs w:val="24"/>
        </w:rPr>
        <w:t>6</w:t>
      </w:r>
      <w:r w:rsidRPr="0027288D">
        <w:rPr>
          <w:rFonts w:ascii="Arial" w:eastAsia="Calibri" w:hAnsi="Arial" w:cs="Arial"/>
          <w:sz w:val="24"/>
          <w:szCs w:val="24"/>
        </w:rPr>
        <w:t>(2), 388-395.</w:t>
      </w:r>
    </w:p>
    <w:p w14:paraId="3D670E64" w14:textId="77777777" w:rsidR="00B4382D" w:rsidRPr="0027288D" w:rsidRDefault="00B4382D" w:rsidP="00256D26">
      <w:pPr>
        <w:pStyle w:val="Prrafodelista"/>
        <w:numPr>
          <w:ilvl w:val="0"/>
          <w:numId w:val="61"/>
        </w:numPr>
        <w:spacing w:after="0" w:line="360" w:lineRule="auto"/>
        <w:jc w:val="both"/>
        <w:rPr>
          <w:rFonts w:ascii="Arial" w:eastAsia="Calibri" w:hAnsi="Arial" w:cs="Arial"/>
          <w:sz w:val="24"/>
          <w:szCs w:val="24"/>
        </w:rPr>
      </w:pPr>
      <w:r w:rsidRPr="0027288D">
        <w:rPr>
          <w:rFonts w:ascii="Arial" w:eastAsia="Calibri" w:hAnsi="Arial" w:cs="Arial"/>
          <w:sz w:val="24"/>
          <w:szCs w:val="24"/>
        </w:rPr>
        <w:t xml:space="preserve">Casanova-Borjas, L. (2022). Neuroeducación y </w:t>
      </w:r>
      <w:proofErr w:type="spellStart"/>
      <w:r w:rsidRPr="0027288D">
        <w:rPr>
          <w:rFonts w:ascii="Arial" w:eastAsia="Calibri" w:hAnsi="Arial" w:cs="Arial"/>
          <w:sz w:val="24"/>
          <w:szCs w:val="24"/>
        </w:rPr>
        <w:t>neurotecnología</w:t>
      </w:r>
      <w:proofErr w:type="spellEnd"/>
      <w:r w:rsidRPr="0027288D">
        <w:rPr>
          <w:rFonts w:ascii="Arial" w:eastAsia="Calibri" w:hAnsi="Arial" w:cs="Arial"/>
          <w:sz w:val="24"/>
          <w:szCs w:val="24"/>
        </w:rPr>
        <w:t>. </w:t>
      </w:r>
      <w:r w:rsidRPr="0027288D">
        <w:rPr>
          <w:rFonts w:ascii="Arial" w:eastAsia="Calibri" w:hAnsi="Arial" w:cs="Arial"/>
          <w:i/>
          <w:iCs/>
          <w:sz w:val="24"/>
          <w:szCs w:val="24"/>
        </w:rPr>
        <w:t>Saberes Andantes</w:t>
      </w:r>
      <w:r w:rsidRPr="0027288D">
        <w:rPr>
          <w:rFonts w:ascii="Arial" w:eastAsia="Calibri" w:hAnsi="Arial" w:cs="Arial"/>
          <w:sz w:val="24"/>
          <w:szCs w:val="24"/>
        </w:rPr>
        <w:t>, </w:t>
      </w:r>
      <w:r w:rsidRPr="0027288D">
        <w:rPr>
          <w:rFonts w:ascii="Arial" w:eastAsia="Calibri" w:hAnsi="Arial" w:cs="Arial"/>
          <w:i/>
          <w:iCs/>
          <w:sz w:val="24"/>
          <w:szCs w:val="24"/>
        </w:rPr>
        <w:t>4</w:t>
      </w:r>
      <w:r w:rsidRPr="0027288D">
        <w:rPr>
          <w:rFonts w:ascii="Arial" w:eastAsia="Calibri" w:hAnsi="Arial" w:cs="Arial"/>
          <w:sz w:val="24"/>
          <w:szCs w:val="24"/>
        </w:rPr>
        <w:t xml:space="preserve">(Especial), 87-96. </w:t>
      </w:r>
    </w:p>
    <w:p w14:paraId="359FF05D" w14:textId="77777777" w:rsidR="00B4382D" w:rsidRPr="0027288D" w:rsidRDefault="00B4382D" w:rsidP="00256D26">
      <w:pPr>
        <w:pStyle w:val="Prrafodelista"/>
        <w:numPr>
          <w:ilvl w:val="0"/>
          <w:numId w:val="61"/>
        </w:numPr>
        <w:spacing w:after="0" w:line="360" w:lineRule="auto"/>
        <w:jc w:val="both"/>
        <w:rPr>
          <w:rFonts w:ascii="Arial" w:hAnsi="Arial" w:cs="Arial"/>
          <w:sz w:val="24"/>
          <w:szCs w:val="24"/>
        </w:rPr>
      </w:pPr>
      <w:r w:rsidRPr="0027288D">
        <w:rPr>
          <w:rFonts w:ascii="Arial" w:hAnsi="Arial" w:cs="Arial"/>
          <w:sz w:val="24"/>
          <w:szCs w:val="24"/>
          <w:lang w:val="es-CU"/>
        </w:rPr>
        <w:t>Gómez, J. T., &amp; Sanz, M. Y. (2022). </w:t>
      </w:r>
      <w:r w:rsidRPr="0027288D">
        <w:rPr>
          <w:rFonts w:ascii="Arial" w:hAnsi="Arial" w:cs="Arial"/>
          <w:i/>
          <w:iCs/>
          <w:sz w:val="24"/>
          <w:szCs w:val="24"/>
          <w:lang w:val="es-CU"/>
        </w:rPr>
        <w:t>El cerebro del siglo XXI</w:t>
      </w:r>
      <w:r w:rsidRPr="0027288D">
        <w:rPr>
          <w:rFonts w:ascii="Arial" w:hAnsi="Arial" w:cs="Arial"/>
          <w:sz w:val="24"/>
          <w:szCs w:val="24"/>
          <w:lang w:val="es-CU"/>
        </w:rPr>
        <w:t>. Editorial El Manual Moderno (Colombia) S. A. S.</w:t>
      </w:r>
      <w:r w:rsidRPr="0027288D">
        <w:rPr>
          <w:rFonts w:ascii="Arial" w:hAnsi="Arial" w:cs="Arial"/>
          <w:sz w:val="24"/>
          <w:szCs w:val="24"/>
          <w:lang w:val="es-CU"/>
        </w:rPr>
        <w:t xml:space="preserve"> </w:t>
      </w:r>
    </w:p>
    <w:p w14:paraId="53D4F80D" w14:textId="77777777" w:rsidR="00B4382D" w:rsidRPr="0027288D" w:rsidRDefault="00B4382D" w:rsidP="00256D26">
      <w:pPr>
        <w:pStyle w:val="Prrafodelista"/>
        <w:numPr>
          <w:ilvl w:val="0"/>
          <w:numId w:val="61"/>
        </w:numPr>
        <w:spacing w:after="0" w:line="360" w:lineRule="auto"/>
        <w:jc w:val="both"/>
        <w:rPr>
          <w:rFonts w:ascii="Arial" w:hAnsi="Arial" w:cs="Arial"/>
          <w:sz w:val="24"/>
          <w:szCs w:val="24"/>
        </w:rPr>
      </w:pPr>
      <w:r w:rsidRPr="0027288D">
        <w:rPr>
          <w:rFonts w:ascii="Arial" w:hAnsi="Arial" w:cs="Arial"/>
          <w:sz w:val="24"/>
          <w:szCs w:val="24"/>
          <w:lang w:val="es-CU"/>
        </w:rPr>
        <w:lastRenderedPageBreak/>
        <w:t>Mendoza, L. R. M., &amp; Martínez, M. E. M. (2020). TIC y neuroeducación como recurso de innovación en el proceso de enseñanza y aprendizaje. </w:t>
      </w:r>
      <w:r w:rsidRPr="0027288D">
        <w:rPr>
          <w:rFonts w:ascii="Arial" w:hAnsi="Arial" w:cs="Arial"/>
          <w:i/>
          <w:iCs/>
          <w:sz w:val="24"/>
          <w:szCs w:val="24"/>
          <w:lang w:val="es-CU"/>
        </w:rPr>
        <w:t>Revista de Ciencias Humanísticas y Sociales (</w:t>
      </w:r>
      <w:proofErr w:type="spellStart"/>
      <w:r w:rsidRPr="0027288D">
        <w:rPr>
          <w:rFonts w:ascii="Arial" w:hAnsi="Arial" w:cs="Arial"/>
          <w:i/>
          <w:iCs/>
          <w:sz w:val="24"/>
          <w:szCs w:val="24"/>
          <w:lang w:val="es-CU"/>
        </w:rPr>
        <w:t>ReHuso</w:t>
      </w:r>
      <w:proofErr w:type="spellEnd"/>
      <w:r w:rsidRPr="0027288D">
        <w:rPr>
          <w:rFonts w:ascii="Arial" w:hAnsi="Arial" w:cs="Arial"/>
          <w:i/>
          <w:iCs/>
          <w:sz w:val="24"/>
          <w:szCs w:val="24"/>
          <w:lang w:val="es-CU"/>
        </w:rPr>
        <w:t>)</w:t>
      </w:r>
      <w:r w:rsidRPr="0027288D">
        <w:rPr>
          <w:rFonts w:ascii="Arial" w:hAnsi="Arial" w:cs="Arial"/>
          <w:sz w:val="24"/>
          <w:szCs w:val="24"/>
          <w:lang w:val="es-CU"/>
        </w:rPr>
        <w:t>, </w:t>
      </w:r>
      <w:r w:rsidRPr="0027288D">
        <w:rPr>
          <w:rFonts w:ascii="Arial" w:hAnsi="Arial" w:cs="Arial"/>
          <w:i/>
          <w:iCs/>
          <w:sz w:val="24"/>
          <w:szCs w:val="24"/>
          <w:lang w:val="es-CU"/>
        </w:rPr>
        <w:t>5</w:t>
      </w:r>
      <w:r w:rsidRPr="0027288D">
        <w:rPr>
          <w:rFonts w:ascii="Arial" w:hAnsi="Arial" w:cs="Arial"/>
          <w:sz w:val="24"/>
          <w:szCs w:val="24"/>
          <w:lang w:val="es-CU"/>
        </w:rPr>
        <w:t>(2), 85-96.</w:t>
      </w:r>
      <w:r w:rsidRPr="0027288D">
        <w:rPr>
          <w:rFonts w:ascii="Arial" w:hAnsi="Arial" w:cs="Arial"/>
          <w:sz w:val="24"/>
          <w:szCs w:val="24"/>
          <w:lang w:val="es-CU"/>
        </w:rPr>
        <w:t xml:space="preserve"> </w:t>
      </w:r>
    </w:p>
    <w:p w14:paraId="2C3CE384" w14:textId="77777777" w:rsidR="00B4382D" w:rsidRPr="0027288D" w:rsidRDefault="00B4382D" w:rsidP="00256D26">
      <w:pPr>
        <w:pStyle w:val="Prrafodelista"/>
        <w:numPr>
          <w:ilvl w:val="0"/>
          <w:numId w:val="61"/>
        </w:numPr>
        <w:spacing w:after="0" w:line="360" w:lineRule="auto"/>
        <w:jc w:val="both"/>
        <w:rPr>
          <w:rFonts w:ascii="Arial" w:eastAsia="Calibri" w:hAnsi="Arial" w:cs="Arial"/>
          <w:sz w:val="24"/>
          <w:szCs w:val="24"/>
        </w:rPr>
      </w:pPr>
      <w:r w:rsidRPr="0027288D">
        <w:rPr>
          <w:rFonts w:ascii="Arial" w:eastAsia="Calibri" w:hAnsi="Arial" w:cs="Arial"/>
          <w:sz w:val="24"/>
          <w:szCs w:val="24"/>
        </w:rPr>
        <w:t xml:space="preserve">Prada, S. (2024) </w:t>
      </w:r>
      <w:proofErr w:type="spellStart"/>
      <w:r w:rsidRPr="0027288D">
        <w:rPr>
          <w:rFonts w:ascii="Arial" w:eastAsia="Calibri" w:hAnsi="Arial" w:cs="Arial"/>
          <w:sz w:val="24"/>
          <w:szCs w:val="24"/>
        </w:rPr>
        <w:t>Neurotecnología</w:t>
      </w:r>
      <w:proofErr w:type="spellEnd"/>
      <w:r w:rsidRPr="0027288D">
        <w:rPr>
          <w:rFonts w:ascii="Arial" w:eastAsia="Calibri" w:hAnsi="Arial" w:cs="Arial"/>
          <w:sz w:val="24"/>
          <w:szCs w:val="24"/>
        </w:rPr>
        <w:t xml:space="preserve"> educativa. La tecnología al servicio del alumno y del profesor</w:t>
      </w:r>
      <w:r w:rsidRPr="0027288D">
        <w:rPr>
          <w:rFonts w:ascii="Arial" w:eastAsia="Calibri" w:hAnsi="Arial" w:cs="Arial"/>
          <w:sz w:val="24"/>
          <w:szCs w:val="24"/>
        </w:rPr>
        <w:t xml:space="preserve">. Editorial </w:t>
      </w:r>
      <w:r w:rsidRPr="0027288D">
        <w:rPr>
          <w:rFonts w:ascii="Arial" w:eastAsia="Calibri" w:hAnsi="Arial" w:cs="Arial"/>
          <w:sz w:val="24"/>
          <w:szCs w:val="24"/>
        </w:rPr>
        <w:t>SECRETARÍA GENERAL TÉCNICA</w:t>
      </w:r>
      <w:r w:rsidRPr="0027288D">
        <w:rPr>
          <w:rFonts w:ascii="Arial" w:eastAsia="Calibri" w:hAnsi="Arial" w:cs="Arial"/>
          <w:sz w:val="24"/>
          <w:szCs w:val="24"/>
        </w:rPr>
        <w:t xml:space="preserve">. </w:t>
      </w:r>
      <w:r w:rsidRPr="0027288D">
        <w:rPr>
          <w:rFonts w:ascii="Arial" w:eastAsia="Calibri" w:hAnsi="Arial" w:cs="Arial"/>
          <w:sz w:val="24"/>
          <w:szCs w:val="24"/>
        </w:rPr>
        <w:t>Ministerio De Educación Y Formación Profesional</w:t>
      </w:r>
      <w:r w:rsidRPr="0027288D">
        <w:rPr>
          <w:rFonts w:ascii="Arial" w:eastAsia="Calibri" w:hAnsi="Arial" w:cs="Arial"/>
          <w:sz w:val="24"/>
          <w:szCs w:val="24"/>
        </w:rPr>
        <w:t>. España.</w:t>
      </w:r>
    </w:p>
    <w:p w14:paraId="36F0FBCC" w14:textId="77777777" w:rsidR="00B4382D" w:rsidRPr="0027288D" w:rsidRDefault="00B4382D" w:rsidP="00256D26">
      <w:pPr>
        <w:pStyle w:val="Prrafodelista"/>
        <w:numPr>
          <w:ilvl w:val="0"/>
          <w:numId w:val="61"/>
        </w:numPr>
        <w:spacing w:after="0" w:line="360" w:lineRule="auto"/>
        <w:jc w:val="both"/>
        <w:rPr>
          <w:rFonts w:ascii="Arial" w:hAnsi="Arial" w:cs="Arial"/>
          <w:sz w:val="24"/>
          <w:szCs w:val="24"/>
        </w:rPr>
      </w:pPr>
      <w:proofErr w:type="spellStart"/>
      <w:r w:rsidRPr="0027288D">
        <w:rPr>
          <w:rFonts w:ascii="Arial" w:hAnsi="Arial" w:cs="Arial"/>
          <w:sz w:val="24"/>
          <w:szCs w:val="24"/>
        </w:rPr>
        <w:t>Pradas</w:t>
      </w:r>
      <w:proofErr w:type="spellEnd"/>
      <w:r w:rsidRPr="0027288D">
        <w:rPr>
          <w:rFonts w:ascii="Arial" w:hAnsi="Arial" w:cs="Arial"/>
          <w:sz w:val="24"/>
          <w:szCs w:val="24"/>
        </w:rPr>
        <w:t xml:space="preserve"> Montilla, S. (2017). La </w:t>
      </w:r>
      <w:proofErr w:type="spellStart"/>
      <w:r w:rsidRPr="0027288D">
        <w:rPr>
          <w:rFonts w:ascii="Arial" w:hAnsi="Arial" w:cs="Arial"/>
          <w:sz w:val="24"/>
          <w:szCs w:val="24"/>
        </w:rPr>
        <w:t>Neurotecnología</w:t>
      </w:r>
      <w:proofErr w:type="spellEnd"/>
      <w:r w:rsidRPr="0027288D">
        <w:rPr>
          <w:rFonts w:ascii="Arial" w:hAnsi="Arial" w:cs="Arial"/>
          <w:sz w:val="24"/>
          <w:szCs w:val="24"/>
        </w:rPr>
        <w:t xml:space="preserve"> Educativa. Claves del uso de la tecnología en el proceso de aprendizaje.</w:t>
      </w:r>
    </w:p>
    <w:p w14:paraId="55F88777" w14:textId="77777777" w:rsidR="00B4382D" w:rsidRPr="0027288D" w:rsidRDefault="00B4382D" w:rsidP="00256D26">
      <w:pPr>
        <w:pStyle w:val="Prrafodelista"/>
        <w:numPr>
          <w:ilvl w:val="0"/>
          <w:numId w:val="61"/>
        </w:numPr>
        <w:spacing w:after="0" w:line="360" w:lineRule="auto"/>
        <w:jc w:val="both"/>
        <w:rPr>
          <w:rFonts w:ascii="Arial" w:eastAsia="Calibri" w:hAnsi="Arial" w:cs="Arial"/>
          <w:sz w:val="24"/>
          <w:szCs w:val="24"/>
        </w:rPr>
      </w:pPr>
      <w:proofErr w:type="spellStart"/>
      <w:r w:rsidRPr="0027288D">
        <w:rPr>
          <w:rFonts w:ascii="Arial" w:eastAsia="Calibri" w:hAnsi="Arial" w:cs="Arial"/>
          <w:sz w:val="24"/>
          <w:szCs w:val="24"/>
        </w:rPr>
        <w:t>Pradas</w:t>
      </w:r>
      <w:proofErr w:type="spellEnd"/>
      <w:r w:rsidRPr="0027288D">
        <w:rPr>
          <w:rFonts w:ascii="Arial" w:eastAsia="Calibri" w:hAnsi="Arial" w:cs="Arial"/>
          <w:sz w:val="24"/>
          <w:szCs w:val="24"/>
        </w:rPr>
        <w:t xml:space="preserve"> Montilla, S. (2017). </w:t>
      </w:r>
      <w:proofErr w:type="spellStart"/>
      <w:r w:rsidRPr="0027288D">
        <w:rPr>
          <w:rFonts w:ascii="Arial" w:eastAsia="Calibri" w:hAnsi="Arial" w:cs="Arial"/>
          <w:sz w:val="24"/>
          <w:szCs w:val="24"/>
        </w:rPr>
        <w:t>Neurotecnología</w:t>
      </w:r>
      <w:proofErr w:type="spellEnd"/>
      <w:r w:rsidRPr="0027288D">
        <w:rPr>
          <w:rFonts w:ascii="Arial" w:eastAsia="Calibri" w:hAnsi="Arial" w:cs="Arial"/>
          <w:sz w:val="24"/>
          <w:szCs w:val="24"/>
        </w:rPr>
        <w:t xml:space="preserve"> educativa. La tecnología al servicio del alumno y del profesor. Ministerio de Educación.</w:t>
      </w:r>
    </w:p>
    <w:p w14:paraId="3A71CF93" w14:textId="77777777" w:rsidR="00B4382D" w:rsidRPr="0027288D" w:rsidRDefault="00B4382D" w:rsidP="00256D26">
      <w:pPr>
        <w:pStyle w:val="Prrafodelista"/>
        <w:numPr>
          <w:ilvl w:val="0"/>
          <w:numId w:val="61"/>
        </w:numPr>
        <w:spacing w:after="0" w:line="360" w:lineRule="auto"/>
        <w:jc w:val="both"/>
        <w:rPr>
          <w:rFonts w:ascii="Arial" w:eastAsia="Calibri" w:hAnsi="Arial" w:cs="Arial"/>
          <w:sz w:val="24"/>
          <w:szCs w:val="24"/>
        </w:rPr>
      </w:pPr>
      <w:r w:rsidRPr="0027288D">
        <w:rPr>
          <w:rFonts w:ascii="Arial" w:hAnsi="Arial" w:cs="Arial"/>
          <w:sz w:val="24"/>
          <w:szCs w:val="24"/>
          <w:lang w:val="es-CU"/>
        </w:rPr>
        <w:t>Rodríguez, C. N. C. (2020). Neuroeducación. Solo se puede aprender lo que se ama. </w:t>
      </w:r>
      <w:proofErr w:type="spellStart"/>
      <w:r w:rsidRPr="0027288D">
        <w:rPr>
          <w:rFonts w:ascii="Arial" w:hAnsi="Arial" w:cs="Arial"/>
          <w:i/>
          <w:iCs/>
          <w:sz w:val="24"/>
          <w:szCs w:val="24"/>
          <w:lang w:val="es-CU"/>
        </w:rPr>
        <w:t>Educatio</w:t>
      </w:r>
      <w:proofErr w:type="spellEnd"/>
      <w:r w:rsidRPr="0027288D">
        <w:rPr>
          <w:rFonts w:ascii="Arial" w:hAnsi="Arial" w:cs="Arial"/>
          <w:i/>
          <w:iCs/>
          <w:sz w:val="24"/>
          <w:szCs w:val="24"/>
          <w:lang w:val="es-CU"/>
        </w:rPr>
        <w:t xml:space="preserve"> Siglo XXI</w:t>
      </w:r>
      <w:r w:rsidRPr="0027288D">
        <w:rPr>
          <w:rFonts w:ascii="Arial" w:hAnsi="Arial" w:cs="Arial"/>
          <w:sz w:val="24"/>
          <w:szCs w:val="24"/>
          <w:lang w:val="es-CU"/>
        </w:rPr>
        <w:t>, </w:t>
      </w:r>
      <w:r w:rsidRPr="0027288D">
        <w:rPr>
          <w:rFonts w:ascii="Arial" w:hAnsi="Arial" w:cs="Arial"/>
          <w:i/>
          <w:iCs/>
          <w:sz w:val="24"/>
          <w:szCs w:val="24"/>
          <w:lang w:val="es-CU"/>
        </w:rPr>
        <w:t>38</w:t>
      </w:r>
      <w:r w:rsidRPr="0027288D">
        <w:rPr>
          <w:rFonts w:ascii="Arial" w:hAnsi="Arial" w:cs="Arial"/>
          <w:sz w:val="24"/>
          <w:szCs w:val="24"/>
          <w:lang w:val="es-CU"/>
        </w:rPr>
        <w:t>(2 Jul-Oct), 263-268.</w:t>
      </w:r>
      <w:r w:rsidRPr="0027288D">
        <w:rPr>
          <w:rFonts w:ascii="Arial" w:hAnsi="Arial" w:cs="Arial"/>
          <w:sz w:val="24"/>
          <w:szCs w:val="24"/>
          <w:lang w:val="es-CU"/>
        </w:rPr>
        <w:t xml:space="preserve"> </w:t>
      </w:r>
    </w:p>
    <w:p w14:paraId="3B351118" w14:textId="77777777" w:rsidR="00B4382D" w:rsidRPr="0027288D" w:rsidRDefault="00B4382D" w:rsidP="00256D26">
      <w:pPr>
        <w:pStyle w:val="Prrafodelista"/>
        <w:numPr>
          <w:ilvl w:val="0"/>
          <w:numId w:val="61"/>
        </w:numPr>
        <w:spacing w:after="0" w:line="360" w:lineRule="auto"/>
        <w:jc w:val="both"/>
        <w:rPr>
          <w:rFonts w:ascii="Arial" w:eastAsia="Calibri" w:hAnsi="Arial" w:cs="Arial"/>
          <w:sz w:val="24"/>
          <w:szCs w:val="24"/>
        </w:rPr>
      </w:pPr>
      <w:r w:rsidRPr="0027288D">
        <w:rPr>
          <w:rFonts w:ascii="Arial" w:eastAsia="Calibri" w:hAnsi="Arial" w:cs="Arial"/>
          <w:sz w:val="24"/>
          <w:szCs w:val="24"/>
        </w:rPr>
        <w:t xml:space="preserve">Yuste, R. (2019). Las nuevas </w:t>
      </w:r>
      <w:proofErr w:type="spellStart"/>
      <w:r w:rsidRPr="0027288D">
        <w:rPr>
          <w:rFonts w:ascii="Arial" w:eastAsia="Calibri" w:hAnsi="Arial" w:cs="Arial"/>
          <w:sz w:val="24"/>
          <w:szCs w:val="24"/>
        </w:rPr>
        <w:t>neurotecnologías</w:t>
      </w:r>
      <w:proofErr w:type="spellEnd"/>
      <w:r w:rsidRPr="0027288D">
        <w:rPr>
          <w:rFonts w:ascii="Arial" w:eastAsia="Calibri" w:hAnsi="Arial" w:cs="Arial"/>
          <w:sz w:val="24"/>
          <w:szCs w:val="24"/>
        </w:rPr>
        <w:t xml:space="preserve"> y su impacto en la ciencia, medicina y sociedad (No. BOOK-2020-001). Universidad de Zaragoza.</w:t>
      </w:r>
    </w:p>
    <w:p w14:paraId="1A7A7998" w14:textId="77777777" w:rsidR="000B0491" w:rsidRPr="0027288D" w:rsidRDefault="000B0491" w:rsidP="00EC2D29">
      <w:pPr>
        <w:spacing w:after="0" w:line="360" w:lineRule="auto"/>
        <w:ind w:left="426" w:hanging="426"/>
        <w:jc w:val="both"/>
        <w:rPr>
          <w:rFonts w:ascii="Arial" w:eastAsia="Calibri" w:hAnsi="Arial" w:cs="Arial"/>
          <w:sz w:val="24"/>
          <w:szCs w:val="24"/>
        </w:rPr>
      </w:pPr>
    </w:p>
    <w:p w14:paraId="67978DAA" w14:textId="77777777" w:rsidR="000B0491" w:rsidRPr="0027288D" w:rsidRDefault="000B0491" w:rsidP="00EC2D29">
      <w:pPr>
        <w:widowControl w:val="0"/>
        <w:autoSpaceDE w:val="0"/>
        <w:autoSpaceDN w:val="0"/>
        <w:adjustRightInd w:val="0"/>
        <w:spacing w:after="0" w:line="360" w:lineRule="auto"/>
        <w:jc w:val="both"/>
        <w:rPr>
          <w:rFonts w:ascii="Arial" w:hAnsi="Arial" w:cs="Arial"/>
          <w:b/>
          <w:sz w:val="24"/>
          <w:szCs w:val="24"/>
        </w:rPr>
      </w:pPr>
      <w:r w:rsidRPr="0027288D">
        <w:rPr>
          <w:rFonts w:ascii="Arial" w:hAnsi="Arial" w:cs="Arial"/>
          <w:b/>
          <w:color w:val="000000"/>
          <w:sz w:val="24"/>
          <w:szCs w:val="24"/>
        </w:rPr>
        <w:t>O10. Aplicaciones de las redes sociales al entorno</w:t>
      </w:r>
      <w:r w:rsidRPr="0027288D">
        <w:rPr>
          <w:rFonts w:ascii="Arial" w:hAnsi="Arial" w:cs="Arial"/>
          <w:b/>
          <w:sz w:val="24"/>
          <w:szCs w:val="24"/>
        </w:rPr>
        <w:t xml:space="preserve"> educativo (2 créditos)</w:t>
      </w:r>
    </w:p>
    <w:p w14:paraId="306B41FC" w14:textId="1773991D" w:rsidR="00920EAD" w:rsidRPr="0027288D" w:rsidRDefault="00920EAD" w:rsidP="00EC2D29">
      <w:pPr>
        <w:tabs>
          <w:tab w:val="left" w:pos="709"/>
        </w:tabs>
        <w:spacing w:after="0" w:line="360" w:lineRule="auto"/>
        <w:ind w:right="191"/>
        <w:jc w:val="both"/>
        <w:rPr>
          <w:rFonts w:ascii="Arial" w:hAnsi="Arial" w:cs="Arial"/>
          <w:sz w:val="24"/>
          <w:szCs w:val="24"/>
          <w:u w:val="single"/>
        </w:rPr>
      </w:pPr>
      <w:r w:rsidRPr="0027288D">
        <w:rPr>
          <w:rFonts w:ascii="Arial" w:hAnsi="Arial" w:cs="Arial"/>
          <w:b/>
          <w:sz w:val="24"/>
          <w:szCs w:val="24"/>
        </w:rPr>
        <w:t>IES o centro autorizado</w:t>
      </w:r>
      <w:r w:rsidRPr="0027288D">
        <w:rPr>
          <w:rFonts w:ascii="Arial" w:hAnsi="Arial" w:cs="Arial"/>
          <w:sz w:val="24"/>
          <w:szCs w:val="24"/>
        </w:rPr>
        <w:t xml:space="preserve">: </w:t>
      </w:r>
      <w:r w:rsidRPr="0027288D">
        <w:rPr>
          <w:rFonts w:ascii="Arial" w:hAnsi="Arial" w:cs="Arial"/>
          <w:sz w:val="24"/>
          <w:szCs w:val="24"/>
          <w:u w:val="single"/>
        </w:rPr>
        <w:t>Universidad de Oriente</w:t>
      </w:r>
    </w:p>
    <w:p w14:paraId="48C5A20F" w14:textId="77777777" w:rsidR="00873071" w:rsidRPr="0027288D" w:rsidRDefault="00873071" w:rsidP="00EC2D29">
      <w:pPr>
        <w:tabs>
          <w:tab w:val="left" w:pos="709"/>
        </w:tabs>
        <w:spacing w:after="0" w:line="360" w:lineRule="auto"/>
        <w:ind w:right="191"/>
        <w:jc w:val="both"/>
        <w:rPr>
          <w:rFonts w:ascii="Arial" w:hAnsi="Arial" w:cs="Arial"/>
          <w:b/>
          <w:sz w:val="24"/>
          <w:szCs w:val="24"/>
        </w:rPr>
      </w:pPr>
    </w:p>
    <w:p w14:paraId="4AC01B12" w14:textId="77777777" w:rsidR="00D67068" w:rsidRPr="0027288D" w:rsidRDefault="00D67068" w:rsidP="00D67068">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Facultad o departamento: Facultad de Cultura Física</w:t>
      </w:r>
    </w:p>
    <w:p w14:paraId="46DB638C" w14:textId="77777777" w:rsidR="00D67068" w:rsidRPr="0027288D" w:rsidRDefault="00D67068" w:rsidP="00D67068">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 xml:space="preserve">Profesor: Dr. C. Reinaldo Castro </w:t>
      </w:r>
      <w:proofErr w:type="spellStart"/>
      <w:r w:rsidRPr="0027288D">
        <w:rPr>
          <w:rFonts w:ascii="Arial" w:hAnsi="Arial" w:cs="Arial"/>
          <w:b/>
          <w:sz w:val="24"/>
          <w:szCs w:val="24"/>
        </w:rPr>
        <w:t>Cisnero</w:t>
      </w:r>
      <w:proofErr w:type="spellEnd"/>
      <w:r w:rsidRPr="0027288D">
        <w:rPr>
          <w:rFonts w:ascii="Arial" w:hAnsi="Arial" w:cs="Arial"/>
          <w:b/>
          <w:sz w:val="24"/>
          <w:szCs w:val="24"/>
        </w:rPr>
        <w:t>. Profesor Titular</w:t>
      </w:r>
    </w:p>
    <w:p w14:paraId="6986BBD0" w14:textId="574D106F" w:rsidR="00D67068" w:rsidRPr="0027288D" w:rsidRDefault="00D67068" w:rsidP="00D67068">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 xml:space="preserve">E-mail: </w:t>
      </w:r>
      <w:hyperlink r:id="rId23" w:history="1">
        <w:r w:rsidRPr="0027288D">
          <w:rPr>
            <w:rStyle w:val="Hipervnculo"/>
            <w:rFonts w:ascii="Arial" w:eastAsiaTheme="minorHAnsi" w:hAnsi="Arial" w:cs="Arial" w:hint="default"/>
            <w:b/>
            <w:sz w:val="24"/>
            <w:szCs w:val="24"/>
          </w:rPr>
          <w:t>rcastroc@uo.edu.cu</w:t>
        </w:r>
      </w:hyperlink>
      <w:r w:rsidRPr="0027288D">
        <w:rPr>
          <w:rFonts w:ascii="Arial" w:hAnsi="Arial" w:cs="Arial"/>
          <w:b/>
          <w:sz w:val="24"/>
          <w:szCs w:val="24"/>
        </w:rPr>
        <w:t xml:space="preserve"> </w:t>
      </w:r>
    </w:p>
    <w:p w14:paraId="70DFFF1D" w14:textId="77777777" w:rsidR="00D67068" w:rsidRPr="0027288D" w:rsidRDefault="00D67068" w:rsidP="00D67068">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 xml:space="preserve">Grado científico: Doctor en Ciencias Pedagógicas </w:t>
      </w:r>
    </w:p>
    <w:p w14:paraId="5C4AF298" w14:textId="77777777" w:rsidR="00D67068" w:rsidRPr="0027288D" w:rsidRDefault="00D67068" w:rsidP="00D67068">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 xml:space="preserve">Título académico: Máster en Educación </w:t>
      </w:r>
    </w:p>
    <w:p w14:paraId="2ABA28CE" w14:textId="77777777" w:rsidR="00D67068" w:rsidRPr="0027288D" w:rsidRDefault="00D67068" w:rsidP="00D67068">
      <w:pPr>
        <w:tabs>
          <w:tab w:val="left" w:pos="709"/>
        </w:tabs>
        <w:spacing w:after="0" w:line="360" w:lineRule="auto"/>
        <w:ind w:right="191"/>
        <w:jc w:val="both"/>
        <w:rPr>
          <w:rFonts w:ascii="Arial" w:hAnsi="Arial" w:cs="Arial"/>
          <w:b/>
          <w:sz w:val="24"/>
          <w:szCs w:val="24"/>
        </w:rPr>
      </w:pPr>
      <w:r w:rsidRPr="0027288D">
        <w:rPr>
          <w:rFonts w:ascii="Arial" w:hAnsi="Arial" w:cs="Arial"/>
          <w:b/>
          <w:sz w:val="24"/>
          <w:szCs w:val="24"/>
        </w:rPr>
        <w:t xml:space="preserve">Categoría docente: Profesor Titular </w:t>
      </w:r>
    </w:p>
    <w:p w14:paraId="1E6B944D" w14:textId="30A0FA96" w:rsidR="00920EAD" w:rsidRPr="0027288D" w:rsidRDefault="00920EAD" w:rsidP="00D67068">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Cantidad de créditos</w:t>
      </w:r>
      <w:r w:rsidRPr="0027288D">
        <w:rPr>
          <w:rFonts w:ascii="Arial" w:hAnsi="Arial" w:cs="Arial"/>
          <w:sz w:val="24"/>
          <w:szCs w:val="24"/>
        </w:rPr>
        <w:t xml:space="preserve">: </w:t>
      </w:r>
      <w:r w:rsidRPr="0027288D">
        <w:rPr>
          <w:rFonts w:ascii="Arial" w:hAnsi="Arial" w:cs="Arial"/>
          <w:sz w:val="24"/>
          <w:szCs w:val="24"/>
          <w:u w:val="single"/>
        </w:rPr>
        <w:t>2</w:t>
      </w:r>
    </w:p>
    <w:p w14:paraId="202512E9" w14:textId="77777777" w:rsidR="00920EAD" w:rsidRPr="0027288D" w:rsidRDefault="00920EAD" w:rsidP="00EC2D29">
      <w:pPr>
        <w:tabs>
          <w:tab w:val="left" w:pos="709"/>
        </w:tabs>
        <w:spacing w:after="0" w:line="360" w:lineRule="auto"/>
        <w:ind w:right="191"/>
        <w:jc w:val="both"/>
        <w:rPr>
          <w:rFonts w:ascii="Arial" w:hAnsi="Arial" w:cs="Arial"/>
          <w:sz w:val="24"/>
          <w:szCs w:val="24"/>
        </w:rPr>
      </w:pPr>
      <w:r w:rsidRPr="0027288D">
        <w:rPr>
          <w:rFonts w:ascii="Arial" w:hAnsi="Arial" w:cs="Arial"/>
          <w:b/>
          <w:sz w:val="24"/>
          <w:szCs w:val="24"/>
        </w:rPr>
        <w:t>Modalidad</w:t>
      </w:r>
      <w:r w:rsidRPr="0027288D">
        <w:rPr>
          <w:rFonts w:ascii="Arial" w:hAnsi="Arial" w:cs="Arial"/>
          <w:sz w:val="24"/>
          <w:szCs w:val="24"/>
        </w:rPr>
        <w:t xml:space="preserve">: Tiempo completo </w:t>
      </w:r>
      <w:proofErr w:type="gramStart"/>
      <w:r w:rsidRPr="0027288D">
        <w:rPr>
          <w:rFonts w:ascii="Arial" w:hAnsi="Arial" w:cs="Arial"/>
          <w:sz w:val="24"/>
          <w:szCs w:val="24"/>
        </w:rPr>
        <w:t>( )</w:t>
      </w:r>
      <w:proofErr w:type="gramEnd"/>
      <w:r w:rsidRPr="0027288D">
        <w:rPr>
          <w:rFonts w:ascii="Arial" w:hAnsi="Arial" w:cs="Arial"/>
          <w:sz w:val="24"/>
          <w:szCs w:val="24"/>
        </w:rPr>
        <w:t xml:space="preserve"> Tiempo parcial ()  A distancia ( x) </w:t>
      </w:r>
    </w:p>
    <w:p w14:paraId="49532C51" w14:textId="77777777" w:rsidR="00920EAD" w:rsidRPr="0027288D" w:rsidRDefault="00920EAD" w:rsidP="00EC2D29">
      <w:pPr>
        <w:spacing w:after="0" w:line="360" w:lineRule="auto"/>
        <w:jc w:val="both"/>
        <w:rPr>
          <w:rFonts w:ascii="Arial" w:hAnsi="Arial" w:cs="Arial"/>
          <w:b/>
          <w:bCs/>
          <w:sz w:val="24"/>
          <w:szCs w:val="24"/>
        </w:rPr>
      </w:pPr>
      <w:r w:rsidRPr="0027288D">
        <w:rPr>
          <w:rFonts w:ascii="Arial" w:hAnsi="Arial" w:cs="Arial"/>
          <w:b/>
          <w:bCs/>
          <w:sz w:val="24"/>
          <w:szCs w:val="24"/>
        </w:rPr>
        <w:t>JUSTIFICACIÓN</w:t>
      </w:r>
    </w:p>
    <w:p w14:paraId="0219BCC3" w14:textId="70BDAA42" w:rsidR="00920EAD" w:rsidRPr="0027288D" w:rsidRDefault="00920EAD" w:rsidP="00EC2D29">
      <w:pPr>
        <w:spacing w:after="0" w:line="360" w:lineRule="auto"/>
        <w:jc w:val="both"/>
        <w:rPr>
          <w:rFonts w:ascii="Arial" w:hAnsi="Arial" w:cs="Arial"/>
          <w:bCs/>
          <w:sz w:val="24"/>
          <w:szCs w:val="24"/>
        </w:rPr>
      </w:pPr>
      <w:r w:rsidRPr="0027288D">
        <w:rPr>
          <w:rFonts w:ascii="Arial" w:hAnsi="Arial" w:cs="Arial"/>
          <w:bCs/>
          <w:sz w:val="24"/>
          <w:szCs w:val="24"/>
        </w:rPr>
        <w:t xml:space="preserve">Las aplicaciones de redes sociales </w:t>
      </w:r>
      <w:r w:rsidR="000C217C" w:rsidRPr="0027288D">
        <w:rPr>
          <w:rFonts w:ascii="Arial" w:hAnsi="Arial" w:cs="Arial"/>
          <w:bCs/>
          <w:sz w:val="24"/>
          <w:szCs w:val="24"/>
        </w:rPr>
        <w:t xml:space="preserve">educativas </w:t>
      </w:r>
      <w:r w:rsidRPr="0027288D">
        <w:rPr>
          <w:rFonts w:ascii="Arial" w:hAnsi="Arial" w:cs="Arial"/>
          <w:bCs/>
          <w:sz w:val="24"/>
          <w:szCs w:val="24"/>
        </w:rPr>
        <w:t xml:space="preserve">pueden ser importantes en el entorno </w:t>
      </w:r>
      <w:r w:rsidR="000C217C" w:rsidRPr="0027288D">
        <w:rPr>
          <w:rFonts w:ascii="Arial" w:hAnsi="Arial" w:cs="Arial"/>
          <w:bCs/>
          <w:sz w:val="24"/>
          <w:szCs w:val="24"/>
        </w:rPr>
        <w:t>formativo</w:t>
      </w:r>
      <w:r w:rsidRPr="0027288D">
        <w:rPr>
          <w:rFonts w:ascii="Arial" w:hAnsi="Arial" w:cs="Arial"/>
          <w:bCs/>
          <w:sz w:val="24"/>
          <w:szCs w:val="24"/>
        </w:rPr>
        <w:t xml:space="preserve"> al facilitar la comunicación, la colaboración, el acceso a recursos educativos y el aprendizaje informal. El uso de las redes sociales en el entorno educativo contribuye a desarrollar habilidades de pensamiento crítico al evaluar la información que encuentran en línea, así como </w:t>
      </w:r>
      <w:r w:rsidRPr="0027288D">
        <w:rPr>
          <w:rFonts w:ascii="Arial" w:hAnsi="Arial" w:cs="Arial"/>
          <w:bCs/>
          <w:sz w:val="24"/>
          <w:szCs w:val="24"/>
        </w:rPr>
        <w:lastRenderedPageBreak/>
        <w:t xml:space="preserve">mejorar su alfabetización digital al aprender a utilizar las redes sociales de manera responsable y efectiva. Por otra </w:t>
      </w:r>
      <w:proofErr w:type="gramStart"/>
      <w:r w:rsidRPr="0027288D">
        <w:rPr>
          <w:rFonts w:ascii="Arial" w:hAnsi="Arial" w:cs="Arial"/>
          <w:bCs/>
          <w:sz w:val="24"/>
          <w:szCs w:val="24"/>
        </w:rPr>
        <w:t>parte</w:t>
      </w:r>
      <w:proofErr w:type="gramEnd"/>
      <w:r w:rsidRPr="0027288D">
        <w:rPr>
          <w:rFonts w:ascii="Arial" w:hAnsi="Arial" w:cs="Arial"/>
          <w:bCs/>
          <w:sz w:val="24"/>
          <w:szCs w:val="24"/>
        </w:rPr>
        <w:t xml:space="preserve"> puede ser especialmente útil para proyectos grupales, discusiones en línea, intercambio de recursos educativos y la creación de comunidades de aprendizaje. Sin embargo, es crucial abordar de manera proactiva los desafíos asociados con su uso para garantizar una experiencia educativa segura y efectiva. De ahí su importancia en la formación de docentes para el aprovechamiento óptimo de sus beneficios en el proceso formativo de la educación superior.</w:t>
      </w:r>
    </w:p>
    <w:p w14:paraId="17051DE6" w14:textId="11C30815"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OBJETIVO FORMATIVO</w:t>
      </w:r>
    </w:p>
    <w:p w14:paraId="3A58CB2F"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Fundamentar creativamente una propuesta didáctico-tecnológica tendiente al desarrollo de una red académica/investigativa sobre uno de los temas de una asignatura donde se evidencie una transformación del proceso de enseñanza-aprendizaje del tema, a partir </w:t>
      </w:r>
      <w:r w:rsidRPr="0027288D">
        <w:rPr>
          <w:rFonts w:ascii="Arial" w:hAnsi="Arial" w:cs="Arial"/>
          <w:bCs/>
          <w:sz w:val="24"/>
          <w:szCs w:val="24"/>
        </w:rPr>
        <w:t>de la participación en el perfeccionamiento del mismo, de estudiantes y profesores con intereses comunes, mediante un trabajo colaborativo/cooperativo vía red, entre estos.</w:t>
      </w:r>
    </w:p>
    <w:p w14:paraId="37599F5F"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CONTENIDO</w:t>
      </w:r>
    </w:p>
    <w:p w14:paraId="0443CE91"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 de conocimientos</w:t>
      </w:r>
    </w:p>
    <w:p w14:paraId="385835FE" w14:textId="3769150A"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Especificidades de las redes sociales. Su incorporación a la educación. Impacto de las redes sociales en el contexto educativo cubano. Fundamentos de las redes sociales educativas. Definición y características. </w:t>
      </w:r>
      <w:r w:rsidR="00920EAD" w:rsidRPr="0027288D">
        <w:rPr>
          <w:rFonts w:ascii="Arial" w:hAnsi="Arial" w:cs="Arial"/>
          <w:sz w:val="24"/>
          <w:szCs w:val="24"/>
        </w:rPr>
        <w:t>Additio App</w:t>
      </w:r>
      <w:r w:rsidRPr="0027288D">
        <w:rPr>
          <w:rFonts w:ascii="Arial" w:hAnsi="Arial" w:cs="Arial"/>
          <w:sz w:val="24"/>
          <w:szCs w:val="24"/>
        </w:rPr>
        <w:t xml:space="preserve">, red social educativa, sus principales características. Desarrollo de actividades profesionales mediante la red social educativa </w:t>
      </w:r>
      <w:r w:rsidR="00920EAD" w:rsidRPr="0027288D">
        <w:rPr>
          <w:rFonts w:ascii="Arial" w:hAnsi="Arial" w:cs="Arial"/>
          <w:sz w:val="24"/>
          <w:szCs w:val="24"/>
        </w:rPr>
        <w:t>Additio App</w:t>
      </w:r>
      <w:r w:rsidRPr="0027288D">
        <w:rPr>
          <w:rFonts w:ascii="Arial" w:hAnsi="Arial" w:cs="Arial"/>
          <w:sz w:val="24"/>
          <w:szCs w:val="24"/>
        </w:rPr>
        <w:t xml:space="preserve">. </w:t>
      </w:r>
    </w:p>
    <w:p w14:paraId="2B1C1649"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 de habilidades</w:t>
      </w:r>
    </w:p>
    <w:p w14:paraId="6F8FAD28"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Elaborar una propuesta didáctico-tecnológica que contemple el desarrollo de una red académica/investigativa sobre uno de los temas de una asignatura donde se evidencie una transformación del proceso de enseñanza-aprendizaje de la misma.</w:t>
      </w:r>
    </w:p>
    <w:p w14:paraId="75F2D209"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Valores y actitudes</w:t>
      </w:r>
    </w:p>
    <w:p w14:paraId="7F70A2DE" w14:textId="77777777" w:rsidR="000B0491" w:rsidRPr="0027288D" w:rsidRDefault="000B0491" w:rsidP="00EC2D29">
      <w:pPr>
        <w:tabs>
          <w:tab w:val="left" w:pos="284"/>
        </w:tabs>
        <w:spacing w:after="0" w:line="360" w:lineRule="auto"/>
        <w:jc w:val="both"/>
        <w:rPr>
          <w:rFonts w:ascii="Arial" w:hAnsi="Arial" w:cs="Arial"/>
          <w:sz w:val="24"/>
          <w:szCs w:val="24"/>
        </w:rPr>
      </w:pPr>
      <w:r w:rsidRPr="0027288D">
        <w:rPr>
          <w:rFonts w:ascii="Arial" w:hAnsi="Arial" w:cs="Arial"/>
          <w:b/>
          <w:sz w:val="24"/>
          <w:szCs w:val="24"/>
        </w:rPr>
        <w:t>•</w:t>
      </w:r>
      <w:r w:rsidRPr="0027288D">
        <w:rPr>
          <w:rFonts w:ascii="Arial" w:hAnsi="Arial" w:cs="Arial"/>
          <w:b/>
          <w:sz w:val="24"/>
          <w:szCs w:val="24"/>
        </w:rPr>
        <w:tab/>
      </w:r>
      <w:r w:rsidRPr="0027288D">
        <w:rPr>
          <w:rFonts w:ascii="Arial" w:hAnsi="Arial" w:cs="Arial"/>
          <w:sz w:val="24"/>
          <w:szCs w:val="24"/>
        </w:rPr>
        <w:t>Innovación y creatividad en el desempeño profesional.</w:t>
      </w:r>
    </w:p>
    <w:p w14:paraId="1F252BBE" w14:textId="77777777" w:rsidR="000B0491" w:rsidRPr="0027288D" w:rsidRDefault="000B0491" w:rsidP="00EC2D29">
      <w:pPr>
        <w:tabs>
          <w:tab w:val="left" w:pos="284"/>
        </w:tabs>
        <w:spacing w:after="0" w:line="360" w:lineRule="auto"/>
        <w:jc w:val="both"/>
        <w:rPr>
          <w:rFonts w:ascii="Arial" w:hAnsi="Arial" w:cs="Arial"/>
          <w:b/>
          <w:sz w:val="24"/>
          <w:szCs w:val="24"/>
        </w:rPr>
      </w:pPr>
      <w:r w:rsidRPr="0027288D">
        <w:rPr>
          <w:rFonts w:ascii="Arial" w:hAnsi="Arial" w:cs="Arial"/>
          <w:b/>
          <w:sz w:val="24"/>
          <w:szCs w:val="24"/>
        </w:rPr>
        <w:t>•</w:t>
      </w:r>
      <w:r w:rsidRPr="0027288D">
        <w:rPr>
          <w:rFonts w:ascii="Arial" w:hAnsi="Arial" w:cs="Arial"/>
          <w:b/>
          <w:sz w:val="24"/>
          <w:szCs w:val="24"/>
        </w:rPr>
        <w:tab/>
      </w:r>
      <w:r w:rsidRPr="0027288D">
        <w:rPr>
          <w:rFonts w:ascii="Arial" w:hAnsi="Arial" w:cs="Arial"/>
          <w:sz w:val="24"/>
          <w:szCs w:val="24"/>
        </w:rPr>
        <w:t>Ética profesional en el uso de las redes sociales educativas.</w:t>
      </w:r>
    </w:p>
    <w:p w14:paraId="0FB8BD1B"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2CAEF816" w14:textId="77777777" w:rsidR="000B0491" w:rsidRPr="0027288D" w:rsidRDefault="000B0491"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4F703BE2" w14:textId="02043389"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El curso se impartirá en la modalidad </w:t>
      </w:r>
      <w:r w:rsidR="00920EAD" w:rsidRPr="0027288D">
        <w:rPr>
          <w:rFonts w:ascii="Arial" w:hAnsi="Arial" w:cs="Arial"/>
          <w:sz w:val="24"/>
          <w:szCs w:val="24"/>
        </w:rPr>
        <w:t>a distancia</w:t>
      </w:r>
      <w:r w:rsidRPr="0027288D">
        <w:rPr>
          <w:rFonts w:ascii="Arial" w:hAnsi="Arial" w:cs="Arial"/>
          <w:sz w:val="24"/>
          <w:szCs w:val="24"/>
        </w:rPr>
        <w:t xml:space="preserve">, de las 60 horas previstas en el mismo, </w:t>
      </w:r>
      <w:r w:rsidR="00920EAD" w:rsidRPr="0027288D">
        <w:rPr>
          <w:rFonts w:ascii="Arial" w:hAnsi="Arial" w:cs="Arial"/>
          <w:sz w:val="24"/>
          <w:szCs w:val="24"/>
        </w:rPr>
        <w:t>12</w:t>
      </w:r>
      <w:r w:rsidRPr="0027288D">
        <w:rPr>
          <w:rFonts w:ascii="Arial" w:hAnsi="Arial" w:cs="Arial"/>
          <w:sz w:val="24"/>
          <w:szCs w:val="24"/>
        </w:rPr>
        <w:t xml:space="preserve"> horas son </w:t>
      </w:r>
      <w:r w:rsidR="00920EAD" w:rsidRPr="0027288D">
        <w:rPr>
          <w:rFonts w:ascii="Arial" w:hAnsi="Arial" w:cs="Arial"/>
          <w:sz w:val="24"/>
          <w:szCs w:val="24"/>
        </w:rPr>
        <w:t>sincrónica, 12 asincrónicas</w:t>
      </w:r>
      <w:r w:rsidRPr="0027288D">
        <w:rPr>
          <w:rFonts w:ascii="Arial" w:hAnsi="Arial" w:cs="Arial"/>
          <w:sz w:val="24"/>
          <w:szCs w:val="24"/>
        </w:rPr>
        <w:t xml:space="preserve"> y </w:t>
      </w:r>
      <w:r w:rsidR="00920EAD" w:rsidRPr="0027288D">
        <w:rPr>
          <w:rFonts w:ascii="Arial" w:hAnsi="Arial" w:cs="Arial"/>
          <w:sz w:val="24"/>
          <w:szCs w:val="24"/>
        </w:rPr>
        <w:t>36</w:t>
      </w:r>
      <w:r w:rsidRPr="0027288D">
        <w:rPr>
          <w:rFonts w:ascii="Arial" w:hAnsi="Arial" w:cs="Arial"/>
          <w:sz w:val="24"/>
          <w:szCs w:val="24"/>
        </w:rPr>
        <w:t xml:space="preserve"> de estudio independiente. Se utilizará entre otras </w:t>
      </w:r>
      <w:r w:rsidRPr="0027288D">
        <w:rPr>
          <w:rFonts w:ascii="Arial" w:hAnsi="Arial" w:cs="Arial"/>
          <w:sz w:val="24"/>
          <w:szCs w:val="24"/>
        </w:rPr>
        <w:lastRenderedPageBreak/>
        <w:t xml:space="preserve">redes sociales, la red social educativa </w:t>
      </w:r>
      <w:r w:rsidR="000C217C" w:rsidRPr="0027288D">
        <w:rPr>
          <w:rFonts w:ascii="Arial" w:hAnsi="Arial" w:cs="Arial"/>
          <w:sz w:val="24"/>
          <w:szCs w:val="24"/>
        </w:rPr>
        <w:t xml:space="preserve">Additio App </w:t>
      </w:r>
      <w:r w:rsidRPr="0027288D">
        <w:rPr>
          <w:rFonts w:ascii="Arial" w:hAnsi="Arial" w:cs="Arial"/>
          <w:sz w:val="24"/>
          <w:szCs w:val="24"/>
        </w:rPr>
        <w:t>como un tipo particular de entorno virtual de aprendizaje, para facilitar la comunicación e intercambio de conocimientos, información, recursos, experiencias, así como para resolver situaciones o problemáticas comunes, que propicien el desarrollo del aprendizaje colaborativo/cooperativo.</w:t>
      </w:r>
    </w:p>
    <w:p w14:paraId="1FB6296A"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Para el acercamiento a los contenidos sobre las redes sociales en general y las educativas, en particular, se emplearán diferentes materiales actualizados tales como: artículos científicos, libros digitales, tutoriales en formato .</w:t>
      </w:r>
      <w:proofErr w:type="spellStart"/>
      <w:r w:rsidRPr="0027288D">
        <w:rPr>
          <w:rFonts w:ascii="Arial" w:hAnsi="Arial" w:cs="Arial"/>
          <w:sz w:val="24"/>
          <w:szCs w:val="24"/>
        </w:rPr>
        <w:t>pdf</w:t>
      </w:r>
      <w:proofErr w:type="spellEnd"/>
      <w:r w:rsidRPr="0027288D">
        <w:rPr>
          <w:rFonts w:ascii="Arial" w:hAnsi="Arial" w:cs="Arial"/>
          <w:sz w:val="24"/>
          <w:szCs w:val="24"/>
        </w:rPr>
        <w:t xml:space="preserve"> y videos tutoriales descargados de la red social </w:t>
      </w:r>
      <w:proofErr w:type="spellStart"/>
      <w:r w:rsidRPr="0027288D">
        <w:rPr>
          <w:rFonts w:ascii="Arial" w:hAnsi="Arial" w:cs="Arial"/>
          <w:sz w:val="24"/>
          <w:szCs w:val="24"/>
        </w:rPr>
        <w:t>Youtube</w:t>
      </w:r>
      <w:proofErr w:type="spellEnd"/>
      <w:r w:rsidRPr="0027288D">
        <w:rPr>
          <w:rFonts w:ascii="Arial" w:hAnsi="Arial" w:cs="Arial"/>
          <w:sz w:val="24"/>
          <w:szCs w:val="24"/>
        </w:rPr>
        <w:t>, entre otros.</w:t>
      </w:r>
    </w:p>
    <w:p w14:paraId="2A5F98F5"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Los medios propuestos son (computadoras con acceso a internet, dispositivos móviles o </w:t>
      </w:r>
      <w:proofErr w:type="spellStart"/>
      <w:r w:rsidRPr="0027288D">
        <w:rPr>
          <w:rFonts w:ascii="Arial" w:hAnsi="Arial" w:cs="Arial"/>
          <w:sz w:val="24"/>
          <w:szCs w:val="24"/>
        </w:rPr>
        <w:t>Tablets</w:t>
      </w:r>
      <w:proofErr w:type="spellEnd"/>
      <w:r w:rsidRPr="0027288D">
        <w:rPr>
          <w:rFonts w:ascii="Arial" w:hAnsi="Arial" w:cs="Arial"/>
          <w:sz w:val="24"/>
          <w:szCs w:val="24"/>
        </w:rPr>
        <w:t xml:space="preserve"> con disponibilidad de acceso a la red inalámbrica ″Wifi” o datos móviles).</w:t>
      </w:r>
    </w:p>
    <w:p w14:paraId="14A19D00" w14:textId="77777777" w:rsidR="000B0491" w:rsidRPr="0027288D" w:rsidRDefault="000B0491"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t>SISTEMA DE EVALUACIÓN</w:t>
      </w:r>
      <w:r w:rsidRPr="0027288D">
        <w:rPr>
          <w:rFonts w:ascii="Arial" w:hAnsi="Arial" w:cs="Arial"/>
          <w:color w:val="000000"/>
          <w:sz w:val="24"/>
          <w:szCs w:val="24"/>
        </w:rPr>
        <w:t xml:space="preserve">: </w:t>
      </w:r>
    </w:p>
    <w:p w14:paraId="1710D3A2" w14:textId="7639C4F1" w:rsidR="000B0491" w:rsidRPr="0027288D" w:rsidRDefault="000B0491" w:rsidP="00EC2D29">
      <w:pPr>
        <w:numPr>
          <w:ilvl w:val="0"/>
          <w:numId w:val="17"/>
        </w:numPr>
        <w:spacing w:after="0" w:line="360" w:lineRule="auto"/>
        <w:jc w:val="both"/>
        <w:rPr>
          <w:rFonts w:ascii="Arial" w:hAnsi="Arial" w:cs="Arial"/>
          <w:color w:val="000000"/>
          <w:sz w:val="24"/>
          <w:szCs w:val="24"/>
        </w:rPr>
      </w:pPr>
      <w:r w:rsidRPr="0027288D">
        <w:rPr>
          <w:rFonts w:ascii="Arial" w:hAnsi="Arial" w:cs="Arial"/>
          <w:color w:val="000000"/>
          <w:sz w:val="24"/>
          <w:szCs w:val="24"/>
        </w:rPr>
        <w:t xml:space="preserve">La evaluación será sistemática y fundamentalmente práctica. A partir de actividades orientadas por la profesora, los estudiantes darán cumplimiento a dichas actividades a través del empleo de las redes sociales más conocidas. </w:t>
      </w:r>
    </w:p>
    <w:p w14:paraId="7B939E07" w14:textId="77777777" w:rsidR="000B0491" w:rsidRPr="0027288D" w:rsidRDefault="000B0491" w:rsidP="00EC2D29">
      <w:pPr>
        <w:numPr>
          <w:ilvl w:val="0"/>
          <w:numId w:val="17"/>
        </w:numPr>
        <w:spacing w:after="0" w:line="360" w:lineRule="auto"/>
        <w:jc w:val="both"/>
        <w:rPr>
          <w:rFonts w:ascii="Arial" w:hAnsi="Arial" w:cs="Arial"/>
          <w:color w:val="000000"/>
          <w:sz w:val="24"/>
          <w:szCs w:val="24"/>
        </w:rPr>
      </w:pPr>
      <w:r w:rsidRPr="0027288D">
        <w:rPr>
          <w:rFonts w:ascii="Arial" w:hAnsi="Arial" w:cs="Arial"/>
          <w:color w:val="000000"/>
          <w:sz w:val="24"/>
          <w:szCs w:val="24"/>
        </w:rPr>
        <w:t>Se tendrán en cuenta la realización del seminario y taller orientados, para ello se deben consultar disímiles fuentes bibliográficas en la red, lo cual les permitirá intercambiar y socializar la información recopilada.</w:t>
      </w:r>
    </w:p>
    <w:p w14:paraId="69226AE0" w14:textId="2C3CC660" w:rsidR="000B0491" w:rsidRPr="0027288D" w:rsidRDefault="000B0491" w:rsidP="00EC2D29">
      <w:pPr>
        <w:numPr>
          <w:ilvl w:val="0"/>
          <w:numId w:val="17"/>
        </w:numPr>
        <w:spacing w:after="0" w:line="360" w:lineRule="auto"/>
        <w:jc w:val="both"/>
        <w:rPr>
          <w:rFonts w:ascii="Arial" w:hAnsi="Arial" w:cs="Arial"/>
          <w:color w:val="000000"/>
          <w:sz w:val="24"/>
          <w:szCs w:val="24"/>
        </w:rPr>
      </w:pPr>
      <w:r w:rsidRPr="0027288D">
        <w:rPr>
          <w:rFonts w:ascii="Arial" w:hAnsi="Arial" w:cs="Arial"/>
          <w:color w:val="000000"/>
          <w:sz w:val="24"/>
          <w:szCs w:val="24"/>
        </w:rPr>
        <w:t xml:space="preserve">La evaluación final se realizará a partir de una situación problémica planteada fundamentalmente </w:t>
      </w:r>
      <w:r w:rsidRPr="0027288D">
        <w:rPr>
          <w:rFonts w:ascii="Arial" w:hAnsi="Arial" w:cs="Arial"/>
          <w:sz w:val="24"/>
          <w:szCs w:val="24"/>
        </w:rPr>
        <w:t xml:space="preserve">sobre la profesión, la cual será </w:t>
      </w:r>
      <w:r w:rsidRPr="0027288D">
        <w:rPr>
          <w:rFonts w:ascii="Arial" w:eastAsia="Calibri" w:hAnsi="Arial" w:cs="Arial"/>
          <w:sz w:val="24"/>
          <w:szCs w:val="24"/>
        </w:rPr>
        <w:t>resuelta</w:t>
      </w:r>
      <w:r w:rsidRPr="0027288D">
        <w:rPr>
          <w:rFonts w:ascii="Arial" w:hAnsi="Arial" w:cs="Arial"/>
          <w:sz w:val="24"/>
          <w:szCs w:val="24"/>
        </w:rPr>
        <w:t xml:space="preserve"> mediante la red </w:t>
      </w:r>
      <w:r w:rsidR="000C217C" w:rsidRPr="0027288D">
        <w:rPr>
          <w:rFonts w:ascii="Arial" w:hAnsi="Arial" w:cs="Arial"/>
          <w:sz w:val="24"/>
          <w:szCs w:val="24"/>
        </w:rPr>
        <w:t>Additio App</w:t>
      </w:r>
      <w:r w:rsidRPr="0027288D">
        <w:rPr>
          <w:rFonts w:ascii="Arial" w:hAnsi="Arial" w:cs="Arial"/>
          <w:sz w:val="24"/>
          <w:szCs w:val="24"/>
        </w:rPr>
        <w:t xml:space="preserve">, donde los estudiantes </w:t>
      </w:r>
      <w:r w:rsidRPr="0027288D">
        <w:rPr>
          <w:rFonts w:ascii="Arial" w:hAnsi="Arial" w:cs="Arial"/>
          <w:color w:val="000000"/>
          <w:sz w:val="24"/>
          <w:szCs w:val="24"/>
        </w:rPr>
        <w:t xml:space="preserve">organizados en pequeños grupos de trabajo creados en la red social </w:t>
      </w:r>
      <w:r w:rsidR="000C217C" w:rsidRPr="0027288D">
        <w:rPr>
          <w:rFonts w:ascii="Arial" w:hAnsi="Arial" w:cs="Arial"/>
          <w:color w:val="000000"/>
          <w:sz w:val="24"/>
          <w:szCs w:val="24"/>
        </w:rPr>
        <w:t>Additio App</w:t>
      </w:r>
      <w:r w:rsidRPr="0027288D">
        <w:rPr>
          <w:rFonts w:ascii="Arial" w:hAnsi="Arial" w:cs="Arial"/>
          <w:color w:val="000000"/>
          <w:sz w:val="24"/>
          <w:szCs w:val="24"/>
        </w:rPr>
        <w:t>, interactuarán con ella con</w:t>
      </w:r>
      <w:r w:rsidRPr="0027288D">
        <w:rPr>
          <w:rFonts w:ascii="Arial" w:eastAsia="Calibri" w:hAnsi="Arial" w:cs="Arial"/>
          <w:sz w:val="24"/>
          <w:szCs w:val="24"/>
        </w:rPr>
        <w:t xml:space="preserve"> vistas a lograr un mejor control del cumplimiento de los objetivos propuestos en la asignatura y poder comprobar en qué medida los estudiantes se van apropiando de los contenidos profesionales a partir del empleo de la red social educativa </w:t>
      </w:r>
      <w:r w:rsidR="000C217C" w:rsidRPr="0027288D">
        <w:rPr>
          <w:rFonts w:ascii="Arial" w:eastAsia="Calibri" w:hAnsi="Arial" w:cs="Arial"/>
          <w:sz w:val="24"/>
          <w:szCs w:val="24"/>
        </w:rPr>
        <w:t>Additio App</w:t>
      </w:r>
      <w:r w:rsidRPr="0027288D">
        <w:rPr>
          <w:rFonts w:ascii="Arial" w:eastAsia="Calibri" w:hAnsi="Arial" w:cs="Arial"/>
          <w:sz w:val="24"/>
          <w:szCs w:val="24"/>
        </w:rPr>
        <w:t>.</w:t>
      </w:r>
    </w:p>
    <w:p w14:paraId="686B08C9" w14:textId="77777777" w:rsidR="000B0491" w:rsidRPr="0027288D" w:rsidRDefault="000B0491" w:rsidP="00EC2D29">
      <w:pPr>
        <w:spacing w:after="0" w:line="360" w:lineRule="auto"/>
        <w:jc w:val="both"/>
        <w:rPr>
          <w:rFonts w:ascii="Arial" w:hAnsi="Arial" w:cs="Arial"/>
          <w:sz w:val="24"/>
          <w:szCs w:val="24"/>
        </w:rPr>
      </w:pPr>
    </w:p>
    <w:p w14:paraId="6D3CF90F"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BIBLIOGRAFÍA</w:t>
      </w:r>
    </w:p>
    <w:p w14:paraId="164A8BF7" w14:textId="77777777" w:rsidR="000A06A8" w:rsidRPr="0027288D" w:rsidRDefault="000A06A8" w:rsidP="00256D26">
      <w:pPr>
        <w:pStyle w:val="Prrafodelista"/>
        <w:numPr>
          <w:ilvl w:val="0"/>
          <w:numId w:val="62"/>
        </w:numPr>
        <w:tabs>
          <w:tab w:val="left" w:pos="284"/>
        </w:tabs>
        <w:spacing w:after="0" w:line="360" w:lineRule="auto"/>
        <w:jc w:val="both"/>
        <w:rPr>
          <w:rFonts w:ascii="Arial" w:hAnsi="Arial" w:cs="Arial"/>
          <w:bCs/>
          <w:sz w:val="24"/>
          <w:szCs w:val="24"/>
        </w:rPr>
      </w:pPr>
      <w:r w:rsidRPr="0027288D">
        <w:rPr>
          <w:rFonts w:ascii="Arial" w:hAnsi="Arial" w:cs="Arial"/>
          <w:bCs/>
          <w:sz w:val="24"/>
          <w:szCs w:val="24"/>
        </w:rPr>
        <w:t>Coronel, K. G. (2023). Uso de las redes sociales y su influencia en el desarrollo educativo. Ciencia Latina Revista Científica Multidisciplinar, 7(4), 579-593.</w:t>
      </w:r>
      <w:r w:rsidRPr="0027288D">
        <w:rPr>
          <w:rFonts w:ascii="Arial" w:hAnsi="Arial" w:cs="Arial"/>
          <w:bCs/>
          <w:sz w:val="24"/>
          <w:szCs w:val="24"/>
        </w:rPr>
        <w:t xml:space="preserve"> </w:t>
      </w:r>
    </w:p>
    <w:p w14:paraId="111AA581" w14:textId="77777777" w:rsidR="00452F3E" w:rsidRPr="0027288D" w:rsidRDefault="00452F3E" w:rsidP="00256D26">
      <w:pPr>
        <w:pStyle w:val="Prrafodelista"/>
        <w:numPr>
          <w:ilvl w:val="0"/>
          <w:numId w:val="62"/>
        </w:numPr>
        <w:tabs>
          <w:tab w:val="left" w:pos="284"/>
        </w:tabs>
        <w:spacing w:after="0" w:line="360" w:lineRule="auto"/>
        <w:jc w:val="both"/>
        <w:rPr>
          <w:rFonts w:ascii="Arial" w:hAnsi="Arial" w:cs="Arial"/>
          <w:bCs/>
          <w:sz w:val="24"/>
          <w:szCs w:val="24"/>
        </w:rPr>
      </w:pPr>
      <w:r w:rsidRPr="0027288D">
        <w:rPr>
          <w:rFonts w:ascii="Arial" w:hAnsi="Arial" w:cs="Arial"/>
          <w:bCs/>
          <w:sz w:val="24"/>
          <w:szCs w:val="24"/>
          <w:lang w:val="es-CU"/>
        </w:rPr>
        <w:t>Delgado, J. J. M., Martínez, E. J. P., Rodríguez, P. R. G., &amp; Pacheco, D. R. G. (2022). Incidencia de las redes sociales y su impacto en el ámbito educativo. </w:t>
      </w:r>
      <w:r w:rsidRPr="0027288D">
        <w:rPr>
          <w:rFonts w:ascii="Arial" w:hAnsi="Arial" w:cs="Arial"/>
          <w:bCs/>
          <w:i/>
          <w:iCs/>
          <w:sz w:val="24"/>
          <w:szCs w:val="24"/>
          <w:lang w:val="es-CU"/>
        </w:rPr>
        <w:t>Polo del Conocimiento: Revista científico-profesional</w:t>
      </w:r>
      <w:r w:rsidRPr="0027288D">
        <w:rPr>
          <w:rFonts w:ascii="Arial" w:hAnsi="Arial" w:cs="Arial"/>
          <w:bCs/>
          <w:sz w:val="24"/>
          <w:szCs w:val="24"/>
          <w:lang w:val="es-CU"/>
        </w:rPr>
        <w:t>, </w:t>
      </w:r>
      <w:r w:rsidRPr="0027288D">
        <w:rPr>
          <w:rFonts w:ascii="Arial" w:hAnsi="Arial" w:cs="Arial"/>
          <w:bCs/>
          <w:i/>
          <w:iCs/>
          <w:sz w:val="24"/>
          <w:szCs w:val="24"/>
          <w:lang w:val="es-CU"/>
        </w:rPr>
        <w:t>7</w:t>
      </w:r>
      <w:r w:rsidRPr="0027288D">
        <w:rPr>
          <w:rFonts w:ascii="Arial" w:hAnsi="Arial" w:cs="Arial"/>
          <w:bCs/>
          <w:sz w:val="24"/>
          <w:szCs w:val="24"/>
          <w:lang w:val="es-CU"/>
        </w:rPr>
        <w:t>(8), 2742-2757.</w:t>
      </w:r>
    </w:p>
    <w:p w14:paraId="099F1FA9" w14:textId="5427ACBD" w:rsidR="009B52C2" w:rsidRPr="0027288D" w:rsidRDefault="009B52C2" w:rsidP="00256D26">
      <w:pPr>
        <w:pStyle w:val="Prrafodelista"/>
        <w:numPr>
          <w:ilvl w:val="0"/>
          <w:numId w:val="62"/>
        </w:numPr>
        <w:tabs>
          <w:tab w:val="left" w:pos="284"/>
        </w:tabs>
        <w:spacing w:after="0" w:line="360" w:lineRule="auto"/>
        <w:jc w:val="both"/>
        <w:rPr>
          <w:rFonts w:ascii="Arial" w:hAnsi="Arial" w:cs="Arial"/>
          <w:bCs/>
          <w:sz w:val="24"/>
          <w:szCs w:val="24"/>
        </w:rPr>
      </w:pPr>
      <w:r w:rsidRPr="0027288D">
        <w:rPr>
          <w:rFonts w:ascii="Arial" w:hAnsi="Arial" w:cs="Arial"/>
          <w:bCs/>
          <w:sz w:val="24"/>
          <w:szCs w:val="24"/>
        </w:rPr>
        <w:lastRenderedPageBreak/>
        <w:t>Elena, E. (2017).  Las redes sociales educativas. Didáctica y TIC. Blog de la Comunidad virtual de práctica "Docentes en línea. Artículo en línea 2017. En http://blogs.unlp.edu.ar/didacticaytic/2017/las-redes-sociales-educativas/.</w:t>
      </w:r>
    </w:p>
    <w:p w14:paraId="388E417B" w14:textId="77777777" w:rsidR="009B52C2" w:rsidRPr="0027288D" w:rsidRDefault="009B52C2" w:rsidP="00256D26">
      <w:pPr>
        <w:pStyle w:val="Prrafodelista"/>
        <w:numPr>
          <w:ilvl w:val="0"/>
          <w:numId w:val="62"/>
        </w:numPr>
        <w:tabs>
          <w:tab w:val="left" w:pos="284"/>
        </w:tabs>
        <w:spacing w:after="0" w:line="360" w:lineRule="auto"/>
        <w:jc w:val="both"/>
        <w:rPr>
          <w:rFonts w:ascii="Arial" w:eastAsia="Arial" w:hAnsi="Arial" w:cs="Arial"/>
          <w:bCs/>
          <w:sz w:val="24"/>
          <w:szCs w:val="24"/>
        </w:rPr>
      </w:pPr>
      <w:r w:rsidRPr="0027288D">
        <w:rPr>
          <w:rFonts w:ascii="Arial" w:hAnsi="Arial" w:cs="Arial"/>
          <w:bCs/>
          <w:sz w:val="24"/>
          <w:szCs w:val="24"/>
        </w:rPr>
        <w:t xml:space="preserve">Florencia, M. y Saba, MP (2018). Las redes sociales en educación: cuentas de Instagram para explorar con los alumnos.  Didáctica y TIC. Blog de la Comunidad virtual de práctica "Docentes en línea". Artículo en línea. En </w:t>
      </w:r>
      <w:hyperlink r:id="rId24">
        <w:r w:rsidRPr="0027288D">
          <w:rPr>
            <w:rFonts w:ascii="Arial" w:eastAsia="Arial" w:hAnsi="Arial" w:cs="Arial"/>
            <w:bCs/>
            <w:sz w:val="24"/>
            <w:szCs w:val="24"/>
          </w:rPr>
          <w:t>http://blogs.unlp.edu.ar/didacticaytic/2018/las-redes-sociales-educativas/</w:t>
        </w:r>
      </w:hyperlink>
    </w:p>
    <w:p w14:paraId="03A8DC37" w14:textId="1682E89F" w:rsidR="009B52C2" w:rsidRPr="0027288D" w:rsidRDefault="009B52C2" w:rsidP="00256D26">
      <w:pPr>
        <w:pStyle w:val="Prrafodelista"/>
        <w:numPr>
          <w:ilvl w:val="0"/>
          <w:numId w:val="62"/>
        </w:numPr>
        <w:tabs>
          <w:tab w:val="left" w:pos="284"/>
        </w:tabs>
        <w:spacing w:after="0" w:line="360" w:lineRule="auto"/>
        <w:jc w:val="both"/>
        <w:rPr>
          <w:rFonts w:ascii="Arial" w:hAnsi="Arial" w:cs="Arial"/>
          <w:bCs/>
          <w:sz w:val="24"/>
          <w:szCs w:val="24"/>
        </w:rPr>
      </w:pPr>
      <w:r w:rsidRPr="0027288D">
        <w:rPr>
          <w:rFonts w:ascii="Arial" w:hAnsi="Arial" w:cs="Arial"/>
          <w:bCs/>
          <w:sz w:val="24"/>
          <w:szCs w:val="24"/>
        </w:rPr>
        <w:t xml:space="preserve">Hidalgo Troya, F. V., Salazar Sánchez, M. E., &amp; Chile </w:t>
      </w:r>
      <w:proofErr w:type="spellStart"/>
      <w:r w:rsidRPr="0027288D">
        <w:rPr>
          <w:rFonts w:ascii="Arial" w:hAnsi="Arial" w:cs="Arial"/>
          <w:bCs/>
          <w:sz w:val="24"/>
          <w:szCs w:val="24"/>
        </w:rPr>
        <w:t>Yugcha</w:t>
      </w:r>
      <w:proofErr w:type="spellEnd"/>
      <w:r w:rsidRPr="0027288D">
        <w:rPr>
          <w:rFonts w:ascii="Arial" w:hAnsi="Arial" w:cs="Arial"/>
          <w:bCs/>
          <w:sz w:val="24"/>
          <w:szCs w:val="24"/>
        </w:rPr>
        <w:t>, S. E. (2018). El uso de las tecnologías educativas y su impacto en la formación de los profesionales de la Educación Superior. Revista Electrónica Interactiva Opuntia Brava, 7.</w:t>
      </w:r>
    </w:p>
    <w:p w14:paraId="0014CE40" w14:textId="03C16964" w:rsidR="009B52C2" w:rsidRPr="0027288D" w:rsidRDefault="009B52C2" w:rsidP="00256D26">
      <w:pPr>
        <w:pStyle w:val="Prrafodelista"/>
        <w:numPr>
          <w:ilvl w:val="0"/>
          <w:numId w:val="62"/>
        </w:numPr>
        <w:tabs>
          <w:tab w:val="left" w:pos="284"/>
        </w:tabs>
        <w:spacing w:after="0" w:line="360" w:lineRule="auto"/>
        <w:jc w:val="both"/>
        <w:rPr>
          <w:rFonts w:ascii="Arial" w:hAnsi="Arial" w:cs="Arial"/>
          <w:bCs/>
          <w:sz w:val="24"/>
          <w:szCs w:val="24"/>
        </w:rPr>
      </w:pPr>
      <w:r w:rsidRPr="0027288D">
        <w:rPr>
          <w:rFonts w:ascii="Arial" w:hAnsi="Arial" w:cs="Arial"/>
          <w:bCs/>
          <w:sz w:val="24"/>
          <w:szCs w:val="24"/>
        </w:rPr>
        <w:t xml:space="preserve">Mero Suarez, K. V., Merchán </w:t>
      </w:r>
      <w:proofErr w:type="spellStart"/>
      <w:r w:rsidRPr="0027288D">
        <w:rPr>
          <w:rFonts w:ascii="Arial" w:hAnsi="Arial" w:cs="Arial"/>
          <w:bCs/>
          <w:sz w:val="24"/>
          <w:szCs w:val="24"/>
        </w:rPr>
        <w:t>Carreno</w:t>
      </w:r>
      <w:proofErr w:type="spellEnd"/>
      <w:r w:rsidRPr="0027288D">
        <w:rPr>
          <w:rFonts w:ascii="Arial" w:hAnsi="Arial" w:cs="Arial"/>
          <w:bCs/>
          <w:sz w:val="24"/>
          <w:szCs w:val="24"/>
        </w:rPr>
        <w:t>, E. J., &amp; Mackenzie Rivero, A. J. (2017). Las redes sociales y su importancia en la Educación Superior. Revista Electrónica Interactiva Opuntia Brava, 14.</w:t>
      </w:r>
    </w:p>
    <w:p w14:paraId="2DF4CB37" w14:textId="08DE2631" w:rsidR="000A06A8" w:rsidRPr="0027288D" w:rsidRDefault="000A06A8" w:rsidP="00256D26">
      <w:pPr>
        <w:pStyle w:val="Prrafodelista"/>
        <w:numPr>
          <w:ilvl w:val="0"/>
          <w:numId w:val="62"/>
        </w:numPr>
        <w:tabs>
          <w:tab w:val="left" w:pos="284"/>
        </w:tabs>
        <w:spacing w:after="0" w:line="360" w:lineRule="auto"/>
        <w:jc w:val="both"/>
        <w:rPr>
          <w:rFonts w:ascii="Arial" w:hAnsi="Arial" w:cs="Arial"/>
          <w:bCs/>
          <w:sz w:val="24"/>
          <w:szCs w:val="24"/>
        </w:rPr>
      </w:pPr>
      <w:r w:rsidRPr="0027288D">
        <w:rPr>
          <w:rFonts w:ascii="Arial" w:hAnsi="Arial" w:cs="Arial"/>
          <w:bCs/>
          <w:sz w:val="24"/>
          <w:szCs w:val="24"/>
          <w:lang w:val="es-CU"/>
        </w:rPr>
        <w:t>Laurencio Rodríguez, K., Pardo Gómez, M. E., &amp; Izquierdo Lao, J. M. (2021). MODELO DIDÁCTICO DE LA DINÁMICA TECNO-FORMATIVA UNIVERSITARIA EN REDES SOCIALES EDUCATIVAS. </w:t>
      </w:r>
      <w:r w:rsidRPr="0027288D">
        <w:rPr>
          <w:rFonts w:ascii="Arial" w:hAnsi="Arial" w:cs="Arial"/>
          <w:bCs/>
          <w:i/>
          <w:iCs/>
          <w:sz w:val="24"/>
          <w:szCs w:val="24"/>
          <w:lang w:val="es-CU"/>
        </w:rPr>
        <w:t xml:space="preserve">Revista </w:t>
      </w:r>
      <w:proofErr w:type="spellStart"/>
      <w:r w:rsidRPr="0027288D">
        <w:rPr>
          <w:rFonts w:ascii="Arial" w:hAnsi="Arial" w:cs="Arial"/>
          <w:bCs/>
          <w:i/>
          <w:iCs/>
          <w:sz w:val="24"/>
          <w:szCs w:val="24"/>
          <w:lang w:val="es-CU"/>
        </w:rPr>
        <w:t>Didasc</w:t>
      </w:r>
      <w:proofErr w:type="spellEnd"/>
      <w:r w:rsidRPr="0027288D">
        <w:rPr>
          <w:rFonts w:ascii="Arial" w:hAnsi="Arial" w:cs="Arial"/>
          <w:bCs/>
          <w:i/>
          <w:iCs/>
          <w:sz w:val="24"/>
          <w:szCs w:val="24"/>
          <w:lang w:val="es-CU"/>
        </w:rPr>
        <w:t xml:space="preserve">@ </w:t>
      </w:r>
      <w:proofErr w:type="spellStart"/>
      <w:r w:rsidRPr="0027288D">
        <w:rPr>
          <w:rFonts w:ascii="Arial" w:hAnsi="Arial" w:cs="Arial"/>
          <w:bCs/>
          <w:i/>
          <w:iCs/>
          <w:sz w:val="24"/>
          <w:szCs w:val="24"/>
          <w:lang w:val="es-CU"/>
        </w:rPr>
        <w:t>lia</w:t>
      </w:r>
      <w:proofErr w:type="spellEnd"/>
      <w:r w:rsidRPr="0027288D">
        <w:rPr>
          <w:rFonts w:ascii="Arial" w:hAnsi="Arial" w:cs="Arial"/>
          <w:bCs/>
          <w:i/>
          <w:iCs/>
          <w:sz w:val="24"/>
          <w:szCs w:val="24"/>
          <w:lang w:val="es-CU"/>
        </w:rPr>
        <w:t>: Didáctica y Educación</w:t>
      </w:r>
      <w:r w:rsidRPr="0027288D">
        <w:rPr>
          <w:rFonts w:ascii="Arial" w:hAnsi="Arial" w:cs="Arial"/>
          <w:bCs/>
          <w:sz w:val="24"/>
          <w:szCs w:val="24"/>
          <w:lang w:val="es-CU"/>
        </w:rPr>
        <w:t>, </w:t>
      </w:r>
      <w:r w:rsidRPr="0027288D">
        <w:rPr>
          <w:rFonts w:ascii="Arial" w:hAnsi="Arial" w:cs="Arial"/>
          <w:bCs/>
          <w:i/>
          <w:iCs/>
          <w:sz w:val="24"/>
          <w:szCs w:val="24"/>
          <w:lang w:val="es-CU"/>
        </w:rPr>
        <w:t>12</w:t>
      </w:r>
      <w:r w:rsidRPr="0027288D">
        <w:rPr>
          <w:rFonts w:ascii="Arial" w:hAnsi="Arial" w:cs="Arial"/>
          <w:bCs/>
          <w:sz w:val="24"/>
          <w:szCs w:val="24"/>
          <w:lang w:val="es-CU"/>
        </w:rPr>
        <w:t>(3).</w:t>
      </w:r>
    </w:p>
    <w:p w14:paraId="4D6BDAA0" w14:textId="52748A0A" w:rsidR="00452F3E" w:rsidRPr="0027288D" w:rsidRDefault="00452F3E" w:rsidP="00256D26">
      <w:pPr>
        <w:pStyle w:val="Prrafodelista"/>
        <w:numPr>
          <w:ilvl w:val="0"/>
          <w:numId w:val="62"/>
        </w:numPr>
        <w:tabs>
          <w:tab w:val="left" w:pos="284"/>
        </w:tabs>
        <w:spacing w:after="0" w:line="360" w:lineRule="auto"/>
        <w:jc w:val="both"/>
        <w:rPr>
          <w:rFonts w:ascii="Arial" w:hAnsi="Arial" w:cs="Arial"/>
          <w:bCs/>
          <w:sz w:val="24"/>
          <w:szCs w:val="24"/>
        </w:rPr>
      </w:pPr>
      <w:proofErr w:type="spellStart"/>
      <w:proofErr w:type="gramStart"/>
      <w:r w:rsidRPr="0027288D">
        <w:rPr>
          <w:rFonts w:ascii="Arial" w:hAnsi="Arial" w:cs="Arial"/>
          <w:bCs/>
          <w:sz w:val="24"/>
          <w:szCs w:val="24"/>
          <w:lang w:val="es-CU"/>
        </w:rPr>
        <w:t>Pérez</w:t>
      </w:r>
      <w:r w:rsidRPr="0027288D">
        <w:rPr>
          <w:rFonts w:ascii="Arial" w:hAnsi="Arial" w:cs="Arial"/>
          <w:bCs/>
          <w:sz w:val="24"/>
          <w:szCs w:val="24"/>
          <w:lang w:val="es-CU"/>
        </w:rPr>
        <w:t>,J.R</w:t>
      </w:r>
      <w:proofErr w:type="spellEnd"/>
      <w:r w:rsidRPr="0027288D">
        <w:rPr>
          <w:rFonts w:ascii="Arial" w:hAnsi="Arial" w:cs="Arial"/>
          <w:bCs/>
          <w:sz w:val="24"/>
          <w:szCs w:val="24"/>
          <w:lang w:val="es-CU"/>
        </w:rPr>
        <w:t>.</w:t>
      </w:r>
      <w:proofErr w:type="gramEnd"/>
      <w:r w:rsidRPr="0027288D">
        <w:rPr>
          <w:rFonts w:ascii="Arial" w:hAnsi="Arial" w:cs="Arial"/>
          <w:bCs/>
          <w:sz w:val="24"/>
          <w:szCs w:val="24"/>
          <w:lang w:val="es-CU"/>
        </w:rPr>
        <w:t xml:space="preserve">, </w:t>
      </w:r>
      <w:r w:rsidRPr="0027288D">
        <w:rPr>
          <w:rFonts w:ascii="Arial" w:hAnsi="Arial" w:cs="Arial"/>
          <w:bCs/>
          <w:sz w:val="24"/>
          <w:szCs w:val="24"/>
          <w:lang w:val="es-CU"/>
        </w:rPr>
        <w:t>Díaz</w:t>
      </w:r>
      <w:r w:rsidRPr="0027288D">
        <w:rPr>
          <w:rFonts w:ascii="Arial" w:hAnsi="Arial" w:cs="Arial"/>
          <w:bCs/>
          <w:sz w:val="24"/>
          <w:szCs w:val="24"/>
          <w:lang w:val="es-CU"/>
        </w:rPr>
        <w:t>, J.</w:t>
      </w:r>
      <w:r w:rsidRPr="0027288D">
        <w:rPr>
          <w:rFonts w:ascii="Arial" w:hAnsi="Arial" w:cs="Arial"/>
          <w:bCs/>
          <w:sz w:val="24"/>
          <w:szCs w:val="24"/>
          <w:lang w:val="es-CU"/>
        </w:rPr>
        <w:t>, Muñoz</w:t>
      </w:r>
      <w:r w:rsidRPr="0027288D">
        <w:rPr>
          <w:rFonts w:ascii="Arial" w:hAnsi="Arial" w:cs="Arial"/>
          <w:bCs/>
          <w:sz w:val="24"/>
          <w:szCs w:val="24"/>
          <w:lang w:val="es-CU"/>
        </w:rPr>
        <w:t xml:space="preserve">, </w:t>
      </w:r>
      <w:r w:rsidRPr="0027288D">
        <w:rPr>
          <w:rFonts w:ascii="Arial" w:hAnsi="Arial" w:cs="Arial"/>
          <w:bCs/>
          <w:sz w:val="24"/>
          <w:szCs w:val="24"/>
          <w:lang w:val="es-CU"/>
        </w:rPr>
        <w:t>M</w:t>
      </w:r>
      <w:r w:rsidRPr="0027288D">
        <w:rPr>
          <w:rFonts w:ascii="Arial" w:hAnsi="Arial" w:cs="Arial"/>
          <w:bCs/>
          <w:sz w:val="24"/>
          <w:szCs w:val="24"/>
          <w:lang w:val="es-CU"/>
        </w:rPr>
        <w:t>.,</w:t>
      </w:r>
      <w:r w:rsidRPr="0027288D">
        <w:rPr>
          <w:rFonts w:ascii="Arial" w:hAnsi="Arial" w:cs="Arial"/>
          <w:bCs/>
          <w:sz w:val="24"/>
          <w:szCs w:val="24"/>
          <w:lang w:val="es-CU"/>
        </w:rPr>
        <w:t xml:space="preserve"> Cordero</w:t>
      </w:r>
      <w:r w:rsidRPr="0027288D">
        <w:rPr>
          <w:rFonts w:ascii="Arial" w:hAnsi="Arial" w:cs="Arial"/>
          <w:bCs/>
          <w:sz w:val="24"/>
          <w:szCs w:val="24"/>
          <w:lang w:val="es-CU"/>
        </w:rPr>
        <w:t xml:space="preserve"> R. </w:t>
      </w:r>
      <w:r w:rsidRPr="0027288D">
        <w:rPr>
          <w:rFonts w:ascii="Arial" w:hAnsi="Arial" w:cs="Arial"/>
          <w:bCs/>
          <w:sz w:val="24"/>
          <w:szCs w:val="24"/>
          <w:lang w:val="es-CU"/>
        </w:rPr>
        <w:t>Silva</w:t>
      </w:r>
      <w:r w:rsidRPr="0027288D">
        <w:rPr>
          <w:rFonts w:ascii="Arial" w:hAnsi="Arial" w:cs="Arial"/>
          <w:bCs/>
          <w:sz w:val="24"/>
          <w:szCs w:val="24"/>
          <w:lang w:val="es-CU"/>
        </w:rPr>
        <w:t xml:space="preserve"> A. (2023) </w:t>
      </w:r>
      <w:r w:rsidRPr="0027288D">
        <w:rPr>
          <w:rFonts w:ascii="Arial" w:hAnsi="Arial" w:cs="Arial"/>
          <w:bCs/>
          <w:sz w:val="24"/>
          <w:szCs w:val="24"/>
          <w:lang w:val="es-CU"/>
        </w:rPr>
        <w:t>Guía de Buenas Prácticas sobre el Uso de las Redes Sociales</w:t>
      </w:r>
      <w:r w:rsidRPr="0027288D">
        <w:rPr>
          <w:rFonts w:ascii="Arial" w:hAnsi="Arial" w:cs="Arial"/>
          <w:bCs/>
          <w:sz w:val="24"/>
          <w:szCs w:val="24"/>
          <w:lang w:val="es-CU"/>
        </w:rPr>
        <w:t xml:space="preserve">. </w:t>
      </w:r>
      <w:r w:rsidRPr="0027288D">
        <w:rPr>
          <w:rFonts w:ascii="Arial" w:hAnsi="Arial" w:cs="Arial"/>
          <w:bCs/>
          <w:sz w:val="24"/>
          <w:szCs w:val="24"/>
          <w:lang w:val="es-CU"/>
        </w:rPr>
        <w:t>Unión de Asociaciones Familiares</w:t>
      </w:r>
      <w:r w:rsidRPr="0027288D">
        <w:rPr>
          <w:rFonts w:ascii="Arial" w:hAnsi="Arial" w:cs="Arial"/>
          <w:bCs/>
          <w:sz w:val="24"/>
          <w:szCs w:val="24"/>
          <w:lang w:val="es-CU"/>
        </w:rPr>
        <w:t xml:space="preserve">. </w:t>
      </w:r>
    </w:p>
    <w:p w14:paraId="07D47FA4" w14:textId="77777777" w:rsidR="000B0491" w:rsidRPr="0027288D" w:rsidRDefault="000B0491" w:rsidP="00EC2D29">
      <w:pPr>
        <w:spacing w:after="0" w:line="360" w:lineRule="auto"/>
        <w:jc w:val="both"/>
        <w:rPr>
          <w:rFonts w:ascii="Arial" w:hAnsi="Arial" w:cs="Arial"/>
          <w:sz w:val="24"/>
          <w:szCs w:val="24"/>
        </w:rPr>
      </w:pPr>
    </w:p>
    <w:p w14:paraId="7E316A93" w14:textId="31A0B078"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 xml:space="preserve">O11.  Tecnologías computacionales avanzadas </w:t>
      </w:r>
      <w:r w:rsidR="005616B1" w:rsidRPr="0027288D">
        <w:rPr>
          <w:rFonts w:ascii="Arial" w:hAnsi="Arial" w:cs="Arial"/>
          <w:b/>
          <w:sz w:val="24"/>
          <w:szCs w:val="24"/>
        </w:rPr>
        <w:t>aplicada a la educación</w:t>
      </w:r>
    </w:p>
    <w:p w14:paraId="0B55EE36" w14:textId="706A8167" w:rsidR="009D5BA6" w:rsidRPr="0027288D" w:rsidRDefault="009D5BA6" w:rsidP="00EC2D29">
      <w:pPr>
        <w:spacing w:after="0" w:line="360" w:lineRule="auto"/>
        <w:jc w:val="both"/>
        <w:rPr>
          <w:rFonts w:ascii="Arial" w:hAnsi="Arial" w:cs="Arial"/>
          <w:bCs/>
          <w:noProof/>
          <w:sz w:val="24"/>
          <w:szCs w:val="24"/>
          <w:u w:val="single"/>
          <w:lang w:eastAsia="es-CU"/>
        </w:rPr>
      </w:pPr>
      <w:r w:rsidRPr="0027288D">
        <w:rPr>
          <w:rFonts w:ascii="Arial" w:hAnsi="Arial" w:cs="Arial"/>
          <w:b/>
          <w:noProof/>
          <w:sz w:val="24"/>
          <w:szCs w:val="24"/>
          <w:lang w:eastAsia="es-CU"/>
        </w:rPr>
        <w:t xml:space="preserve">IES o centro autorizado: </w:t>
      </w:r>
      <w:r w:rsidRPr="0027288D">
        <w:rPr>
          <w:rFonts w:ascii="Arial" w:hAnsi="Arial" w:cs="Arial"/>
          <w:bCs/>
          <w:noProof/>
          <w:sz w:val="24"/>
          <w:szCs w:val="24"/>
          <w:u w:val="single"/>
          <w:lang w:eastAsia="es-CU"/>
        </w:rPr>
        <w:t>Universidad de Oriente</w:t>
      </w:r>
    </w:p>
    <w:p w14:paraId="7AA03327" w14:textId="567736C2" w:rsidR="009D5BA6" w:rsidRPr="0027288D" w:rsidRDefault="009D5BA6"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Facultad o departamento: </w:t>
      </w:r>
      <w:r w:rsidR="005616B1" w:rsidRPr="0027288D">
        <w:rPr>
          <w:rFonts w:ascii="Arial" w:hAnsi="Arial" w:cs="Arial"/>
          <w:bCs/>
          <w:noProof/>
          <w:sz w:val="24"/>
          <w:szCs w:val="24"/>
          <w:u w:val="single"/>
          <w:lang w:eastAsia="es-CU"/>
        </w:rPr>
        <w:t>Dirección de Informatización</w:t>
      </w:r>
    </w:p>
    <w:p w14:paraId="6ED75F71" w14:textId="61FE60AA" w:rsidR="009D5BA6" w:rsidRPr="0027288D" w:rsidRDefault="009D5BA6"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Profesor: </w:t>
      </w:r>
      <w:r w:rsidR="005616B1" w:rsidRPr="0027288D">
        <w:rPr>
          <w:rFonts w:ascii="Arial" w:hAnsi="Arial" w:cs="Arial"/>
          <w:bCs/>
          <w:noProof/>
          <w:sz w:val="24"/>
          <w:szCs w:val="24"/>
          <w:u w:val="single"/>
          <w:lang w:eastAsia="es-CU"/>
        </w:rPr>
        <w:t>Dr. C. Miriela Escobedo Nicot, Profesor Titular</w:t>
      </w:r>
    </w:p>
    <w:p w14:paraId="5775710E" w14:textId="7F51BA44" w:rsidR="009D5BA6" w:rsidRPr="0027288D" w:rsidRDefault="009D5BA6"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E-mail: </w:t>
      </w:r>
      <w:hyperlink r:id="rId25" w:history="1">
        <w:r w:rsidR="005616B1" w:rsidRPr="0027288D">
          <w:rPr>
            <w:rStyle w:val="Hipervnculo"/>
            <w:rFonts w:ascii="Arial" w:eastAsiaTheme="minorHAnsi" w:hAnsi="Arial" w:cs="Arial" w:hint="default"/>
            <w:b/>
            <w:noProof/>
            <w:sz w:val="24"/>
            <w:szCs w:val="24"/>
            <w:lang w:eastAsia="es-CU"/>
          </w:rPr>
          <w:t>miri@uo.edu.cu</w:t>
        </w:r>
      </w:hyperlink>
      <w:r w:rsidR="005616B1" w:rsidRPr="0027288D">
        <w:rPr>
          <w:rFonts w:ascii="Arial" w:hAnsi="Arial" w:cs="Arial"/>
          <w:b/>
          <w:noProof/>
          <w:sz w:val="24"/>
          <w:szCs w:val="24"/>
          <w:lang w:eastAsia="es-CU"/>
        </w:rPr>
        <w:t xml:space="preserve"> </w:t>
      </w:r>
    </w:p>
    <w:p w14:paraId="4F7EFB6E" w14:textId="77777777" w:rsidR="009D5BA6" w:rsidRPr="0027288D" w:rsidRDefault="009D5BA6"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Grado científico: </w:t>
      </w:r>
      <w:r w:rsidRPr="0027288D">
        <w:rPr>
          <w:rFonts w:ascii="Arial" w:hAnsi="Arial" w:cs="Arial"/>
          <w:bCs/>
          <w:noProof/>
          <w:sz w:val="24"/>
          <w:szCs w:val="24"/>
          <w:u w:val="single"/>
          <w:lang w:eastAsia="es-CU"/>
        </w:rPr>
        <w:t>Doctor en Ciencias</w:t>
      </w:r>
    </w:p>
    <w:p w14:paraId="55808087" w14:textId="77777777" w:rsidR="009D5BA6" w:rsidRPr="0027288D" w:rsidRDefault="009D5BA6"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Título académico: </w:t>
      </w:r>
      <w:r w:rsidRPr="0027288D">
        <w:rPr>
          <w:rFonts w:ascii="Arial" w:hAnsi="Arial" w:cs="Arial"/>
          <w:bCs/>
          <w:noProof/>
          <w:sz w:val="24"/>
          <w:szCs w:val="24"/>
          <w:u w:val="single"/>
          <w:lang w:eastAsia="es-CU"/>
        </w:rPr>
        <w:t>Máster en Ciencias</w:t>
      </w:r>
      <w:r w:rsidRPr="0027288D">
        <w:rPr>
          <w:rFonts w:ascii="Arial" w:hAnsi="Arial" w:cs="Arial"/>
          <w:b/>
          <w:noProof/>
          <w:sz w:val="24"/>
          <w:szCs w:val="24"/>
          <w:lang w:eastAsia="es-CU"/>
        </w:rPr>
        <w:t xml:space="preserve">  </w:t>
      </w:r>
    </w:p>
    <w:p w14:paraId="3DCFA584" w14:textId="77777777" w:rsidR="009D5BA6" w:rsidRPr="0027288D" w:rsidRDefault="009D5BA6"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Categoría docente: </w:t>
      </w:r>
      <w:r w:rsidRPr="0027288D">
        <w:rPr>
          <w:rFonts w:ascii="Arial" w:hAnsi="Arial" w:cs="Arial"/>
          <w:bCs/>
          <w:noProof/>
          <w:sz w:val="24"/>
          <w:szCs w:val="24"/>
          <w:u w:val="single"/>
          <w:lang w:eastAsia="es-CU"/>
        </w:rPr>
        <w:t>Profesor Titular</w:t>
      </w:r>
      <w:r w:rsidRPr="0027288D">
        <w:rPr>
          <w:rFonts w:ascii="Arial" w:hAnsi="Arial" w:cs="Arial"/>
          <w:b/>
          <w:noProof/>
          <w:sz w:val="24"/>
          <w:szCs w:val="24"/>
          <w:lang w:eastAsia="es-CU"/>
        </w:rPr>
        <w:t xml:space="preserve"> </w:t>
      </w:r>
    </w:p>
    <w:p w14:paraId="620D9710" w14:textId="27BA96F3" w:rsidR="009D5BA6" w:rsidRPr="0027288D" w:rsidRDefault="009D5BA6"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Cantidad de créditos: </w:t>
      </w:r>
      <w:r w:rsidRPr="0027288D">
        <w:rPr>
          <w:rFonts w:ascii="Arial" w:hAnsi="Arial" w:cs="Arial"/>
          <w:bCs/>
          <w:noProof/>
          <w:sz w:val="24"/>
          <w:szCs w:val="24"/>
          <w:u w:val="single"/>
          <w:lang w:eastAsia="es-CU"/>
        </w:rPr>
        <w:t>2</w:t>
      </w:r>
    </w:p>
    <w:p w14:paraId="3E69200C" w14:textId="77777777" w:rsidR="009D5BA6" w:rsidRPr="0027288D" w:rsidRDefault="009D5BA6"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Modalidad: </w:t>
      </w:r>
      <w:r w:rsidRPr="0027288D">
        <w:rPr>
          <w:rFonts w:ascii="Arial" w:hAnsi="Arial" w:cs="Arial"/>
          <w:bCs/>
          <w:noProof/>
          <w:sz w:val="24"/>
          <w:szCs w:val="24"/>
          <w:u w:val="single"/>
          <w:lang w:eastAsia="es-CU"/>
        </w:rPr>
        <w:t>Tiempo completo ( ) Tiempo parcial ()  A distancia ( x)</w:t>
      </w:r>
      <w:r w:rsidRPr="0027288D">
        <w:rPr>
          <w:rFonts w:ascii="Arial" w:hAnsi="Arial" w:cs="Arial"/>
          <w:b/>
          <w:noProof/>
          <w:sz w:val="24"/>
          <w:szCs w:val="24"/>
          <w:lang w:eastAsia="es-CU"/>
        </w:rPr>
        <w:t xml:space="preserve"> </w:t>
      </w:r>
    </w:p>
    <w:p w14:paraId="0460CD03" w14:textId="77777777" w:rsidR="005616B1" w:rsidRPr="0027288D" w:rsidRDefault="005616B1" w:rsidP="00EC2D29">
      <w:pPr>
        <w:spacing w:after="0" w:line="360" w:lineRule="auto"/>
        <w:ind w:left="720" w:hanging="720"/>
        <w:jc w:val="both"/>
        <w:rPr>
          <w:rFonts w:ascii="Arial" w:hAnsi="Arial" w:cs="Arial"/>
          <w:b/>
          <w:noProof/>
          <w:sz w:val="24"/>
          <w:szCs w:val="24"/>
          <w:lang w:eastAsia="es-CU"/>
        </w:rPr>
      </w:pPr>
    </w:p>
    <w:p w14:paraId="1D3C5A03" w14:textId="1FE08BD2" w:rsidR="009D5BA6" w:rsidRPr="0027288D" w:rsidRDefault="009D5BA6"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JUSTIFICACIÓN</w:t>
      </w:r>
    </w:p>
    <w:p w14:paraId="6428C776" w14:textId="16F37539" w:rsidR="009D5BA6" w:rsidRPr="0027288D" w:rsidRDefault="005616B1" w:rsidP="00EC2D29">
      <w:pPr>
        <w:spacing w:after="0" w:line="360" w:lineRule="auto"/>
        <w:jc w:val="both"/>
        <w:rPr>
          <w:rFonts w:ascii="Arial" w:hAnsi="Arial" w:cs="Arial"/>
          <w:bCs/>
          <w:noProof/>
          <w:sz w:val="24"/>
          <w:szCs w:val="24"/>
          <w:lang w:eastAsia="es-CU"/>
        </w:rPr>
      </w:pPr>
      <w:r w:rsidRPr="0027288D">
        <w:rPr>
          <w:rFonts w:ascii="Arial" w:hAnsi="Arial" w:cs="Arial"/>
          <w:bCs/>
          <w:noProof/>
          <w:sz w:val="24"/>
          <w:szCs w:val="24"/>
          <w:lang w:eastAsia="es-CU"/>
        </w:rPr>
        <w:lastRenderedPageBreak/>
        <w:t xml:space="preserve">La realidad virtual y aumentada, la inteligencia artificial, el big data y el internet de las cosas tienen un impacto significativo en la gestión de los procesos formativos en la educación al proporcionar experiencias de aprendizaje más inmersivas, personalizadas y basadas en datos. Estas tecnologías tienen el potencial de transformar la forma en que se enseña, se aprende y se gestionan los procesos educativos, promoviendo un enfoque más centrado en el estudiante y en la mejora continua de la calidad educativa. Estas tecnologías responden al futuro de los procesos educativos, ya existen experiencias en el contexto nacional e internacional que dan cuenta de las bondades que les ofrecen tanto a los enfoque de enseñanza aprendizaje más inmersivos y personalizados como en la toma de decisiones de las estructuras de dirección docente y administrativa de los centros educativo. Es por esta razón que se hace indispensable la profundización del estudio de estas novedosas tecnologías. </w:t>
      </w:r>
    </w:p>
    <w:p w14:paraId="14E4DC68" w14:textId="77777777" w:rsidR="005616B1" w:rsidRPr="0027288D" w:rsidRDefault="005616B1" w:rsidP="00EC2D29">
      <w:pPr>
        <w:spacing w:after="0" w:line="360" w:lineRule="auto"/>
        <w:jc w:val="both"/>
        <w:rPr>
          <w:rFonts w:ascii="Arial" w:hAnsi="Arial" w:cs="Arial"/>
          <w:bCs/>
          <w:noProof/>
          <w:sz w:val="24"/>
          <w:szCs w:val="24"/>
          <w:lang w:eastAsia="es-CU"/>
        </w:rPr>
      </w:pPr>
    </w:p>
    <w:p w14:paraId="504C0D2D" w14:textId="06AC5B6F" w:rsidR="000B0491" w:rsidRPr="0027288D" w:rsidRDefault="000B0491"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OBJETIVO: </w:t>
      </w:r>
    </w:p>
    <w:p w14:paraId="10A24F2B"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Elaborar un artículo científico que permita fundamentar el uso de tecnologías computacionales avanzadas (</w:t>
      </w:r>
      <w:proofErr w:type="spellStart"/>
      <w:r w:rsidRPr="0027288D">
        <w:rPr>
          <w:rFonts w:ascii="Arial" w:hAnsi="Arial" w:cs="Arial"/>
          <w:sz w:val="24"/>
          <w:szCs w:val="24"/>
        </w:rPr>
        <w:t>IoT</w:t>
      </w:r>
      <w:proofErr w:type="spellEnd"/>
      <w:r w:rsidRPr="0027288D">
        <w:rPr>
          <w:rFonts w:ascii="Arial" w:hAnsi="Arial" w:cs="Arial"/>
          <w:sz w:val="24"/>
          <w:szCs w:val="24"/>
        </w:rPr>
        <w:t>, Big data, Realidad aumentada, Realidad Virtual, Robótica educativa, la nube, impresión 3D, inteligencia artificial, etc.) en la solución de problemas de la realidad educativa, aportando diseño de formas de aplicación que transformen el contexto de aplicación y los modos de actuación.</w:t>
      </w:r>
    </w:p>
    <w:p w14:paraId="1C999084" w14:textId="77777777" w:rsidR="000B0491" w:rsidRPr="0027288D" w:rsidRDefault="000B0491"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CONTENIDOS</w:t>
      </w:r>
    </w:p>
    <w:p w14:paraId="4A49DC10" w14:textId="77777777" w:rsidR="000B0491" w:rsidRPr="0027288D" w:rsidRDefault="000B0491" w:rsidP="00EC2D29">
      <w:pPr>
        <w:spacing w:after="0" w:line="360" w:lineRule="auto"/>
        <w:jc w:val="both"/>
        <w:rPr>
          <w:rFonts w:ascii="Arial" w:hAnsi="Arial" w:cs="Arial"/>
          <w:b/>
          <w:sz w:val="24"/>
          <w:szCs w:val="24"/>
        </w:rPr>
      </w:pPr>
      <w:r w:rsidRPr="0027288D">
        <w:rPr>
          <w:rFonts w:ascii="Arial" w:hAnsi="Arial" w:cs="Arial"/>
          <w:b/>
          <w:sz w:val="24"/>
          <w:szCs w:val="24"/>
        </w:rPr>
        <w:t>Núcleo de contenidos:</w:t>
      </w:r>
    </w:p>
    <w:p w14:paraId="0E8C2FED"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Introducción a las tecnologías computacionales avanzadas del siglo XXI. La Educación 4.0: conceptos esenciales y características. Internet de las cosas (</w:t>
      </w:r>
      <w:proofErr w:type="spellStart"/>
      <w:r w:rsidRPr="0027288D">
        <w:rPr>
          <w:rFonts w:ascii="Arial" w:hAnsi="Arial" w:cs="Arial"/>
          <w:sz w:val="24"/>
          <w:szCs w:val="24"/>
        </w:rPr>
        <w:t>IoT</w:t>
      </w:r>
      <w:proofErr w:type="spellEnd"/>
      <w:r w:rsidRPr="0027288D">
        <w:rPr>
          <w:rFonts w:ascii="Arial" w:hAnsi="Arial" w:cs="Arial"/>
          <w:sz w:val="24"/>
          <w:szCs w:val="24"/>
        </w:rPr>
        <w:t xml:space="preserve">): definición, componentes y funciones. Modelos de comunicación de </w:t>
      </w:r>
      <w:proofErr w:type="spellStart"/>
      <w:r w:rsidRPr="0027288D">
        <w:rPr>
          <w:rFonts w:ascii="Arial" w:hAnsi="Arial" w:cs="Arial"/>
          <w:sz w:val="24"/>
          <w:szCs w:val="24"/>
        </w:rPr>
        <w:t>IoT</w:t>
      </w:r>
      <w:proofErr w:type="spellEnd"/>
      <w:r w:rsidRPr="0027288D">
        <w:rPr>
          <w:rFonts w:ascii="Arial" w:hAnsi="Arial" w:cs="Arial"/>
          <w:sz w:val="24"/>
          <w:szCs w:val="24"/>
        </w:rPr>
        <w:t xml:space="preserve">.  Aplicación de la </w:t>
      </w:r>
      <w:proofErr w:type="spellStart"/>
      <w:r w:rsidRPr="0027288D">
        <w:rPr>
          <w:rFonts w:ascii="Arial" w:hAnsi="Arial" w:cs="Arial"/>
          <w:sz w:val="24"/>
          <w:szCs w:val="24"/>
        </w:rPr>
        <w:t>IoT</w:t>
      </w:r>
      <w:proofErr w:type="spellEnd"/>
      <w:r w:rsidRPr="0027288D">
        <w:rPr>
          <w:rFonts w:ascii="Arial" w:hAnsi="Arial" w:cs="Arial"/>
          <w:sz w:val="24"/>
          <w:szCs w:val="24"/>
        </w:rPr>
        <w:t xml:space="preserve"> en el contexto educativo. Big Data conceptos esenciales. Proceso de captura de datos. Almacenamiento, análisis y visualización de los datos. Aplicación del Big data en la educación. Relación entre el Big data y el </w:t>
      </w:r>
      <w:proofErr w:type="spellStart"/>
      <w:r w:rsidRPr="0027288D">
        <w:rPr>
          <w:rFonts w:ascii="Arial" w:hAnsi="Arial" w:cs="Arial"/>
          <w:sz w:val="24"/>
          <w:szCs w:val="24"/>
        </w:rPr>
        <w:t>IoT</w:t>
      </w:r>
      <w:proofErr w:type="spellEnd"/>
      <w:r w:rsidRPr="0027288D">
        <w:rPr>
          <w:rFonts w:ascii="Arial" w:hAnsi="Arial" w:cs="Arial"/>
          <w:sz w:val="24"/>
          <w:szCs w:val="24"/>
        </w:rPr>
        <w:t xml:space="preserve">. La Realidad aumentada (RA): aspectos generales, definición, elementos, tipos, niveles. El proceso de RA. Dispositivos que intervienen en la RA. Usos de la RA en el contexto educativo. Aplicaciones y herramientas para la RA. La robótica educativa. Revisión de experiencias que hagan uso de la robótica educativa para la enseñanza o el aprendizaje de conceptos y competencias. Focalizando en enfoques de tipo lúdico. Desarrollo de estrategias y materiales educativos que permitan el aprendizaje de conceptos de programación a través de </w:t>
      </w:r>
      <w:r w:rsidRPr="0027288D">
        <w:rPr>
          <w:rFonts w:ascii="Arial" w:hAnsi="Arial" w:cs="Arial"/>
          <w:sz w:val="24"/>
          <w:szCs w:val="24"/>
        </w:rPr>
        <w:lastRenderedPageBreak/>
        <w:t>la robótica educativa. Evaluación del impacto del uso de la robótica educativa en la motivación y en los procesos de enseñanza y de aprendizaje.</w:t>
      </w:r>
    </w:p>
    <w:p w14:paraId="2063B1C4" w14:textId="77777777" w:rsidR="000B0491" w:rsidRPr="0027288D" w:rsidRDefault="000B0491"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Núcleo de habilidades</w:t>
      </w:r>
    </w:p>
    <w:p w14:paraId="2BA7696C" w14:textId="77777777" w:rsidR="000B0491" w:rsidRPr="0027288D" w:rsidRDefault="000B0491" w:rsidP="00EC2D29">
      <w:pPr>
        <w:numPr>
          <w:ilvl w:val="0"/>
          <w:numId w:val="24"/>
        </w:numPr>
        <w:spacing w:after="0" w:line="360" w:lineRule="auto"/>
        <w:jc w:val="both"/>
        <w:rPr>
          <w:rFonts w:ascii="Arial" w:hAnsi="Arial" w:cs="Arial"/>
          <w:sz w:val="24"/>
          <w:szCs w:val="24"/>
        </w:rPr>
      </w:pPr>
      <w:r w:rsidRPr="0027288D">
        <w:rPr>
          <w:rFonts w:ascii="Arial" w:hAnsi="Arial" w:cs="Arial"/>
          <w:sz w:val="24"/>
          <w:szCs w:val="24"/>
        </w:rPr>
        <w:t>Argumentar las necesidades de aplicar las tecnologías computacionales avanzadas a la práctica educativa.</w:t>
      </w:r>
    </w:p>
    <w:p w14:paraId="50841712" w14:textId="77777777" w:rsidR="000B0491" w:rsidRPr="0027288D" w:rsidRDefault="000B0491" w:rsidP="00EC2D29">
      <w:pPr>
        <w:numPr>
          <w:ilvl w:val="0"/>
          <w:numId w:val="24"/>
        </w:numPr>
        <w:spacing w:after="0" w:line="360" w:lineRule="auto"/>
        <w:jc w:val="both"/>
        <w:rPr>
          <w:rFonts w:ascii="Arial" w:hAnsi="Arial" w:cs="Arial"/>
          <w:sz w:val="24"/>
          <w:szCs w:val="24"/>
        </w:rPr>
      </w:pPr>
      <w:r w:rsidRPr="0027288D">
        <w:rPr>
          <w:rFonts w:ascii="Arial" w:hAnsi="Arial" w:cs="Arial"/>
          <w:sz w:val="24"/>
          <w:szCs w:val="24"/>
        </w:rPr>
        <w:t>Diseñar estrategias de intervención de las tecnologías computacionales avanzadas en la práctica educativa.</w:t>
      </w:r>
    </w:p>
    <w:p w14:paraId="7675E846"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VALORES Y ACTITUDES</w:t>
      </w:r>
    </w:p>
    <w:p w14:paraId="245CC45C" w14:textId="77777777" w:rsidR="000B0491" w:rsidRPr="0027288D" w:rsidRDefault="000B0491" w:rsidP="00EC2D29">
      <w:pPr>
        <w:numPr>
          <w:ilvl w:val="0"/>
          <w:numId w:val="25"/>
        </w:numPr>
        <w:tabs>
          <w:tab w:val="left" w:pos="-900"/>
        </w:tabs>
        <w:spacing w:after="0" w:line="360" w:lineRule="auto"/>
        <w:jc w:val="both"/>
        <w:rPr>
          <w:rFonts w:ascii="Arial" w:hAnsi="Arial" w:cs="Arial"/>
          <w:sz w:val="24"/>
          <w:szCs w:val="24"/>
        </w:rPr>
      </w:pPr>
      <w:r w:rsidRPr="0027288D">
        <w:rPr>
          <w:rFonts w:ascii="Arial" w:hAnsi="Arial" w:cs="Arial"/>
          <w:sz w:val="24"/>
          <w:szCs w:val="24"/>
        </w:rPr>
        <w:t>Creatividad en las soluciones dadas.</w:t>
      </w:r>
    </w:p>
    <w:p w14:paraId="15E5CBE0" w14:textId="77777777" w:rsidR="000B0491" w:rsidRPr="0027288D" w:rsidRDefault="000B0491" w:rsidP="00EC2D29">
      <w:pPr>
        <w:numPr>
          <w:ilvl w:val="0"/>
          <w:numId w:val="25"/>
        </w:numPr>
        <w:spacing w:after="0" w:line="360" w:lineRule="auto"/>
        <w:jc w:val="both"/>
        <w:rPr>
          <w:rFonts w:ascii="Arial" w:hAnsi="Arial" w:cs="Arial"/>
          <w:sz w:val="24"/>
          <w:szCs w:val="24"/>
        </w:rPr>
      </w:pPr>
      <w:r w:rsidRPr="0027288D">
        <w:rPr>
          <w:rFonts w:ascii="Arial" w:hAnsi="Arial" w:cs="Arial"/>
          <w:sz w:val="24"/>
          <w:szCs w:val="24"/>
        </w:rPr>
        <w:t>Innovación en la aplicación de tecnologías computacionales avanzadas en la el proceso formativo</w:t>
      </w:r>
    </w:p>
    <w:p w14:paraId="2BCB0AAC" w14:textId="77777777" w:rsidR="000B0491" w:rsidRPr="0027288D" w:rsidRDefault="000B0491" w:rsidP="00EC2D29">
      <w:pPr>
        <w:spacing w:after="0" w:line="360" w:lineRule="auto"/>
        <w:ind w:left="720" w:hanging="720"/>
        <w:jc w:val="both"/>
        <w:rPr>
          <w:rFonts w:ascii="Arial" w:hAnsi="Arial" w:cs="Arial"/>
          <w:b/>
          <w:noProof/>
          <w:sz w:val="24"/>
          <w:szCs w:val="24"/>
          <w:lang w:eastAsia="es-CU"/>
        </w:rPr>
      </w:pPr>
    </w:p>
    <w:p w14:paraId="2765281A"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5CF5214F" w14:textId="77777777" w:rsidR="000B0491" w:rsidRPr="0027288D" w:rsidRDefault="000B0491"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430BB854" w14:textId="3F63D024"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El curso se impartirá en modalidad </w:t>
      </w:r>
      <w:r w:rsidR="005616B1" w:rsidRPr="0027288D">
        <w:rPr>
          <w:rFonts w:ascii="Arial" w:hAnsi="Arial" w:cs="Arial"/>
          <w:sz w:val="24"/>
          <w:szCs w:val="24"/>
        </w:rPr>
        <w:t>a distancia</w:t>
      </w:r>
      <w:r w:rsidRPr="0027288D">
        <w:rPr>
          <w:rFonts w:ascii="Arial" w:hAnsi="Arial" w:cs="Arial"/>
          <w:sz w:val="24"/>
          <w:szCs w:val="24"/>
        </w:rPr>
        <w:t xml:space="preserve">, de él </w:t>
      </w:r>
      <w:r w:rsidR="005616B1" w:rsidRPr="0027288D">
        <w:rPr>
          <w:rFonts w:ascii="Arial" w:hAnsi="Arial" w:cs="Arial"/>
          <w:sz w:val="24"/>
          <w:szCs w:val="24"/>
        </w:rPr>
        <w:t>12</w:t>
      </w:r>
      <w:r w:rsidRPr="0027288D">
        <w:rPr>
          <w:rFonts w:ascii="Arial" w:hAnsi="Arial" w:cs="Arial"/>
          <w:sz w:val="24"/>
          <w:szCs w:val="24"/>
        </w:rPr>
        <w:t xml:space="preserve"> horas </w:t>
      </w:r>
      <w:r w:rsidR="005616B1" w:rsidRPr="0027288D">
        <w:rPr>
          <w:rFonts w:ascii="Arial" w:hAnsi="Arial" w:cs="Arial"/>
          <w:sz w:val="24"/>
          <w:szCs w:val="24"/>
        </w:rPr>
        <w:t>sincrónicas, 12 asincrónicas</w:t>
      </w:r>
      <w:r w:rsidRPr="0027288D">
        <w:rPr>
          <w:rFonts w:ascii="Arial" w:hAnsi="Arial" w:cs="Arial"/>
          <w:sz w:val="24"/>
          <w:szCs w:val="24"/>
        </w:rPr>
        <w:t xml:space="preserve"> y </w:t>
      </w:r>
      <w:r w:rsidR="005616B1" w:rsidRPr="0027288D">
        <w:rPr>
          <w:rFonts w:ascii="Arial" w:hAnsi="Arial" w:cs="Arial"/>
          <w:sz w:val="24"/>
          <w:szCs w:val="24"/>
        </w:rPr>
        <w:t>36</w:t>
      </w:r>
      <w:r w:rsidRPr="0027288D">
        <w:rPr>
          <w:rFonts w:ascii="Arial" w:hAnsi="Arial" w:cs="Arial"/>
          <w:sz w:val="24"/>
          <w:szCs w:val="24"/>
        </w:rPr>
        <w:t xml:space="preserve"> de estudio independiente. Los contenidos serán abordados a partir del análisis de los avances tecnológicos y cómo estos influyen en la Educación en el siglo XXI. Se emplearán materiales actuales y la ejemplificación con </w:t>
      </w:r>
      <w:r w:rsidR="005301C3" w:rsidRPr="0027288D">
        <w:rPr>
          <w:rFonts w:ascii="Arial" w:hAnsi="Arial" w:cs="Arial"/>
          <w:sz w:val="24"/>
          <w:szCs w:val="24"/>
        </w:rPr>
        <w:t>casos</w:t>
      </w:r>
      <w:r w:rsidRPr="0027288D">
        <w:rPr>
          <w:rFonts w:ascii="Arial" w:hAnsi="Arial" w:cs="Arial"/>
          <w:sz w:val="24"/>
          <w:szCs w:val="24"/>
        </w:rPr>
        <w:t xml:space="preserve"> de éxitos de la aplicación de estas tecnologías.</w:t>
      </w:r>
    </w:p>
    <w:p w14:paraId="33AB462F"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Los materiales a emplear son actualizados tanto en idioma inglés como en español en formatos de libros, videotutoriales, videoconferencias en el campo de las tecnologías y el sector educativo. Se emplean además una alta carga de imágenes, gráficos, infografías, esquemas, para ilustrar los contenidos. </w:t>
      </w:r>
    </w:p>
    <w:p w14:paraId="20A68C7F" w14:textId="77777777" w:rsidR="000B0491" w:rsidRPr="0027288D" w:rsidRDefault="000B0491"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t>SISTEMA de EVALUACIÓN</w:t>
      </w:r>
      <w:r w:rsidRPr="0027288D">
        <w:rPr>
          <w:rFonts w:ascii="Arial" w:hAnsi="Arial" w:cs="Arial"/>
          <w:color w:val="000000"/>
          <w:sz w:val="24"/>
          <w:szCs w:val="24"/>
        </w:rPr>
        <w:t xml:space="preserve">: </w:t>
      </w:r>
    </w:p>
    <w:p w14:paraId="3068A780" w14:textId="4421E058" w:rsidR="000B0491" w:rsidRPr="0027288D" w:rsidRDefault="000B0491" w:rsidP="00EC2D29">
      <w:pPr>
        <w:numPr>
          <w:ilvl w:val="0"/>
          <w:numId w:val="17"/>
        </w:numPr>
        <w:spacing w:after="0" w:line="360" w:lineRule="auto"/>
        <w:jc w:val="both"/>
        <w:rPr>
          <w:rFonts w:ascii="Arial" w:hAnsi="Arial" w:cs="Arial"/>
          <w:color w:val="000000"/>
          <w:sz w:val="24"/>
          <w:szCs w:val="24"/>
        </w:rPr>
      </w:pPr>
      <w:r w:rsidRPr="0027288D">
        <w:rPr>
          <w:rFonts w:ascii="Arial" w:hAnsi="Arial" w:cs="Arial"/>
          <w:color w:val="000000"/>
          <w:sz w:val="24"/>
          <w:szCs w:val="24"/>
        </w:rPr>
        <w:t xml:space="preserve">El curso será evaluado a partir la </w:t>
      </w:r>
      <w:r w:rsidR="005301C3" w:rsidRPr="0027288D">
        <w:rPr>
          <w:rFonts w:ascii="Arial" w:hAnsi="Arial" w:cs="Arial"/>
          <w:color w:val="000000"/>
          <w:sz w:val="24"/>
          <w:szCs w:val="24"/>
        </w:rPr>
        <w:t>revisión</w:t>
      </w:r>
      <w:r w:rsidRPr="0027288D">
        <w:rPr>
          <w:rFonts w:ascii="Arial" w:hAnsi="Arial" w:cs="Arial"/>
          <w:color w:val="000000"/>
          <w:sz w:val="24"/>
          <w:szCs w:val="24"/>
        </w:rPr>
        <w:t xml:space="preserve"> sistemática y un taller en los que se demuestre el dominio de los contenidos abordados de forma que se evidencie la vinculación de las tecnologías más avanzadas en la solución de problemas de la práctica educativa.</w:t>
      </w:r>
    </w:p>
    <w:p w14:paraId="39EE984A" w14:textId="77777777" w:rsidR="000B0491" w:rsidRPr="0027288D" w:rsidRDefault="000B0491" w:rsidP="00EC2D29">
      <w:pPr>
        <w:spacing w:after="0" w:line="360" w:lineRule="auto"/>
        <w:jc w:val="both"/>
        <w:rPr>
          <w:rFonts w:ascii="Arial" w:hAnsi="Arial" w:cs="Arial"/>
          <w:sz w:val="24"/>
          <w:szCs w:val="24"/>
          <w:lang w:eastAsia="es-CU"/>
        </w:rPr>
      </w:pPr>
    </w:p>
    <w:p w14:paraId="115530F8" w14:textId="77777777" w:rsidR="000B0491" w:rsidRPr="0027288D" w:rsidRDefault="000B0491"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BIBLIOGRAFÍA</w:t>
      </w:r>
    </w:p>
    <w:p w14:paraId="6BC032FC" w14:textId="77777777" w:rsidR="00A63CC4" w:rsidRPr="0027288D" w:rsidRDefault="00A63CC4" w:rsidP="00256D26">
      <w:pPr>
        <w:pStyle w:val="Prrafodelista"/>
        <w:numPr>
          <w:ilvl w:val="0"/>
          <w:numId w:val="63"/>
        </w:numPr>
        <w:spacing w:after="0" w:line="360" w:lineRule="auto"/>
        <w:jc w:val="both"/>
        <w:rPr>
          <w:rFonts w:ascii="Arial" w:eastAsia="Calibri" w:hAnsi="Arial" w:cs="Arial"/>
          <w:noProof/>
          <w:sz w:val="24"/>
          <w:szCs w:val="24"/>
          <w:lang w:val="en-US"/>
        </w:rPr>
      </w:pPr>
      <w:r w:rsidRPr="0027288D">
        <w:rPr>
          <w:rFonts w:ascii="Arial" w:eastAsia="Calibri" w:hAnsi="Arial" w:cs="Arial"/>
          <w:noProof/>
          <w:sz w:val="24"/>
          <w:szCs w:val="24"/>
          <w:lang w:val="es-CU"/>
        </w:rPr>
        <w:t>Aranguren-Peraza, G. N. (2020). Lineamientos estratégicos para la consolidación de una escuela inteligente y su noción de felicidad. </w:t>
      </w:r>
      <w:r w:rsidRPr="0027288D">
        <w:rPr>
          <w:rFonts w:ascii="Arial" w:eastAsia="Calibri" w:hAnsi="Arial" w:cs="Arial"/>
          <w:i/>
          <w:iCs/>
          <w:noProof/>
          <w:sz w:val="24"/>
          <w:szCs w:val="24"/>
          <w:lang w:val="es-CU"/>
        </w:rPr>
        <w:t>Revista Educación</w:t>
      </w:r>
      <w:r w:rsidRPr="0027288D">
        <w:rPr>
          <w:rFonts w:ascii="Arial" w:eastAsia="Calibri" w:hAnsi="Arial" w:cs="Arial"/>
          <w:noProof/>
          <w:sz w:val="24"/>
          <w:szCs w:val="24"/>
          <w:lang w:val="es-CU"/>
        </w:rPr>
        <w:t>, </w:t>
      </w:r>
      <w:r w:rsidRPr="0027288D">
        <w:rPr>
          <w:rFonts w:ascii="Arial" w:eastAsia="Calibri" w:hAnsi="Arial" w:cs="Arial"/>
          <w:i/>
          <w:iCs/>
          <w:noProof/>
          <w:sz w:val="24"/>
          <w:szCs w:val="24"/>
          <w:lang w:val="es-CU"/>
        </w:rPr>
        <w:t>44</w:t>
      </w:r>
      <w:r w:rsidRPr="0027288D">
        <w:rPr>
          <w:rFonts w:ascii="Arial" w:eastAsia="Calibri" w:hAnsi="Arial" w:cs="Arial"/>
          <w:noProof/>
          <w:sz w:val="24"/>
          <w:szCs w:val="24"/>
          <w:lang w:val="es-CU"/>
        </w:rPr>
        <w:t>(2), 541-558.</w:t>
      </w:r>
    </w:p>
    <w:p w14:paraId="4770DDB7" w14:textId="77777777" w:rsidR="00A63CC4" w:rsidRPr="0027288D" w:rsidRDefault="00A63CC4" w:rsidP="00256D26">
      <w:pPr>
        <w:pStyle w:val="Prrafodelista"/>
        <w:numPr>
          <w:ilvl w:val="0"/>
          <w:numId w:val="63"/>
        </w:numPr>
        <w:spacing w:after="0" w:line="360" w:lineRule="auto"/>
        <w:jc w:val="both"/>
        <w:rPr>
          <w:rFonts w:ascii="Arial" w:eastAsia="Calibri" w:hAnsi="Arial" w:cs="Arial"/>
          <w:noProof/>
          <w:sz w:val="24"/>
          <w:szCs w:val="24"/>
          <w:lang w:val="en-US"/>
        </w:rPr>
      </w:pPr>
      <w:r w:rsidRPr="0027288D">
        <w:rPr>
          <w:rFonts w:ascii="Arial" w:eastAsia="Calibri" w:hAnsi="Arial" w:cs="Arial"/>
          <w:noProof/>
          <w:sz w:val="24"/>
          <w:szCs w:val="24"/>
          <w:lang w:val="en-US"/>
        </w:rPr>
        <w:lastRenderedPageBreak/>
        <w:t>Bayne, S., Evans, P., Ewins, R., Knox, J., &amp; Lamb, J. (2020). </w:t>
      </w:r>
      <w:r w:rsidRPr="0027288D">
        <w:rPr>
          <w:rFonts w:ascii="Arial" w:eastAsia="Calibri" w:hAnsi="Arial" w:cs="Arial"/>
          <w:i/>
          <w:iCs/>
          <w:noProof/>
          <w:sz w:val="24"/>
          <w:szCs w:val="24"/>
          <w:lang w:val="en-US"/>
        </w:rPr>
        <w:t>The manifesto for teaching online</w:t>
      </w:r>
      <w:r w:rsidRPr="0027288D">
        <w:rPr>
          <w:rFonts w:ascii="Arial" w:eastAsia="Calibri" w:hAnsi="Arial" w:cs="Arial"/>
          <w:noProof/>
          <w:sz w:val="24"/>
          <w:szCs w:val="24"/>
          <w:lang w:val="en-US"/>
        </w:rPr>
        <w:t xml:space="preserve">. MIT Press. </w:t>
      </w:r>
    </w:p>
    <w:p w14:paraId="4FF68C2C" w14:textId="77777777" w:rsidR="00A63CC4" w:rsidRPr="0027288D" w:rsidRDefault="00A63CC4" w:rsidP="00256D26">
      <w:pPr>
        <w:pStyle w:val="Prrafodelista"/>
        <w:numPr>
          <w:ilvl w:val="0"/>
          <w:numId w:val="63"/>
        </w:numPr>
        <w:spacing w:after="0" w:line="360" w:lineRule="auto"/>
        <w:jc w:val="both"/>
        <w:rPr>
          <w:rFonts w:ascii="Arial" w:eastAsia="Calibri" w:hAnsi="Arial" w:cs="Arial"/>
          <w:noProof/>
          <w:sz w:val="24"/>
          <w:szCs w:val="24"/>
        </w:rPr>
      </w:pPr>
      <w:r w:rsidRPr="0027288D">
        <w:rPr>
          <w:rFonts w:ascii="Arial" w:eastAsia="Calibri" w:hAnsi="Arial" w:cs="Arial"/>
          <w:noProof/>
          <w:sz w:val="24"/>
          <w:szCs w:val="24"/>
        </w:rPr>
        <w:t>Blázquez Sevilla, A. (2017). Realidad aumentada en Educación. Universidada Politécnica de Madrid. Gabinete de Tele-Educación.</w:t>
      </w:r>
    </w:p>
    <w:p w14:paraId="406C53E5" w14:textId="77777777" w:rsidR="00A63CC4" w:rsidRPr="0027288D" w:rsidRDefault="00A63CC4" w:rsidP="008E30DC">
      <w:pPr>
        <w:pStyle w:val="Prrafodelista"/>
        <w:numPr>
          <w:ilvl w:val="0"/>
          <w:numId w:val="63"/>
        </w:numPr>
        <w:spacing w:after="0" w:line="360" w:lineRule="auto"/>
        <w:jc w:val="both"/>
        <w:rPr>
          <w:rFonts w:ascii="Arial" w:eastAsia="Calibri" w:hAnsi="Arial" w:cs="Arial"/>
          <w:noProof/>
          <w:color w:val="0070C0"/>
          <w:sz w:val="24"/>
          <w:szCs w:val="24"/>
          <w:lang w:val="es-CU"/>
        </w:rPr>
      </w:pPr>
      <w:r w:rsidRPr="0027288D">
        <w:rPr>
          <w:rFonts w:ascii="Arial" w:eastAsia="Calibri" w:hAnsi="Arial" w:cs="Arial"/>
          <w:noProof/>
          <w:sz w:val="24"/>
          <w:szCs w:val="24"/>
          <w:lang w:val="es-CU"/>
        </w:rPr>
        <w:t>Carrero, N. S. S., Quintana, N. M. A., &amp; Jaimes, L. M. S. (2022). Lineamientos desde la Industria 4.0 a la</w:t>
      </w:r>
      <w:r w:rsidRPr="0027288D">
        <w:rPr>
          <w:rFonts w:ascii="Arial" w:eastAsia="Calibri" w:hAnsi="Arial" w:cs="Arial"/>
          <w:noProof/>
          <w:sz w:val="24"/>
          <w:szCs w:val="24"/>
          <w:lang w:val="es-CU"/>
        </w:rPr>
        <w:t xml:space="preserve"> </w:t>
      </w:r>
      <w:r w:rsidRPr="0027288D">
        <w:rPr>
          <w:rFonts w:ascii="Arial" w:eastAsia="Calibri" w:hAnsi="Arial" w:cs="Arial"/>
          <w:noProof/>
          <w:sz w:val="24"/>
          <w:szCs w:val="24"/>
          <w:lang w:val="es-CU"/>
        </w:rPr>
        <w:t>Educación 4.0: caso tecnología IoT. Revista Colombiana de Tecnologias de Avanzada (RCTA), 1(39), 81-92.</w:t>
      </w:r>
    </w:p>
    <w:p w14:paraId="16DB3EDA" w14:textId="77777777" w:rsidR="00A63CC4" w:rsidRPr="0027288D" w:rsidRDefault="00A63CC4" w:rsidP="00A63CC4">
      <w:pPr>
        <w:pStyle w:val="Prrafodelista"/>
        <w:numPr>
          <w:ilvl w:val="0"/>
          <w:numId w:val="63"/>
        </w:numPr>
        <w:spacing w:after="0" w:line="360" w:lineRule="auto"/>
        <w:jc w:val="both"/>
        <w:rPr>
          <w:rFonts w:ascii="Arial" w:eastAsia="Calibri" w:hAnsi="Arial" w:cs="Arial"/>
          <w:noProof/>
          <w:sz w:val="24"/>
          <w:szCs w:val="24"/>
          <w:lang w:val="es-CU"/>
        </w:rPr>
      </w:pPr>
      <w:r w:rsidRPr="0027288D">
        <w:rPr>
          <w:rFonts w:ascii="Arial" w:eastAsia="Calibri" w:hAnsi="Arial" w:cs="Arial"/>
          <w:noProof/>
          <w:sz w:val="24"/>
          <w:szCs w:val="24"/>
          <w:lang w:val="es-CU"/>
        </w:rPr>
        <w:t>Gómez, B. L., Thevenet, P. S., &amp; Bellido, M. R. G. (2018). La escuela del siglo XXI: Retos digitales necesarios</w:t>
      </w:r>
      <w:r w:rsidRPr="0027288D">
        <w:rPr>
          <w:rFonts w:ascii="Arial" w:eastAsia="Calibri" w:hAnsi="Arial" w:cs="Arial"/>
          <w:noProof/>
          <w:sz w:val="24"/>
          <w:szCs w:val="24"/>
          <w:lang w:val="es-CU"/>
        </w:rPr>
        <w:t xml:space="preserve"> </w:t>
      </w:r>
      <w:r w:rsidRPr="0027288D">
        <w:rPr>
          <w:rFonts w:ascii="Arial" w:eastAsia="Calibri" w:hAnsi="Arial" w:cs="Arial"/>
          <w:noProof/>
          <w:sz w:val="24"/>
          <w:szCs w:val="24"/>
        </w:rPr>
        <w:t>para dar respuesta a la realidad social y educativa. Revista de Ciències de l’Educació, (1), 6-19.</w:t>
      </w:r>
    </w:p>
    <w:p w14:paraId="7406EFAF" w14:textId="77777777" w:rsidR="00A63CC4" w:rsidRPr="0027288D" w:rsidRDefault="00A63CC4" w:rsidP="00256D26">
      <w:pPr>
        <w:pStyle w:val="Prrafodelista"/>
        <w:numPr>
          <w:ilvl w:val="0"/>
          <w:numId w:val="63"/>
        </w:numPr>
        <w:spacing w:after="0" w:line="360" w:lineRule="auto"/>
        <w:jc w:val="both"/>
        <w:rPr>
          <w:rFonts w:ascii="Arial" w:eastAsia="Calibri" w:hAnsi="Arial" w:cs="Arial"/>
          <w:noProof/>
          <w:sz w:val="24"/>
          <w:szCs w:val="24"/>
        </w:rPr>
      </w:pPr>
      <w:r w:rsidRPr="0027288D">
        <w:rPr>
          <w:rFonts w:ascii="Arial" w:eastAsia="Calibri" w:hAnsi="Arial" w:cs="Arial"/>
          <w:noProof/>
          <w:sz w:val="24"/>
          <w:szCs w:val="24"/>
          <w:lang w:val="es-CU"/>
        </w:rPr>
        <w:t xml:space="preserve">Morejón S. et al (2024). </w:t>
      </w:r>
      <w:r w:rsidRPr="0027288D">
        <w:rPr>
          <w:rFonts w:ascii="Arial" w:eastAsia="Calibri" w:hAnsi="Arial" w:cs="Arial"/>
          <w:noProof/>
          <w:sz w:val="24"/>
          <w:szCs w:val="24"/>
          <w:lang w:val="es-CU"/>
        </w:rPr>
        <w:t>ACERCAMIENTO A LAS TECNOLOGÍAS EN EL CONTEXTO EDUCATIVO ACTUAL</w:t>
      </w:r>
      <w:r w:rsidRPr="0027288D">
        <w:rPr>
          <w:rFonts w:ascii="Arial" w:eastAsia="Calibri" w:hAnsi="Arial" w:cs="Arial"/>
          <w:noProof/>
          <w:sz w:val="24"/>
          <w:szCs w:val="24"/>
          <w:lang w:val="es-CU"/>
        </w:rPr>
        <w:t xml:space="preserve"> </w:t>
      </w:r>
      <w:r w:rsidRPr="0027288D">
        <w:rPr>
          <w:rFonts w:ascii="Arial" w:eastAsia="Calibri" w:hAnsi="Arial" w:cs="Arial"/>
          <w:noProof/>
          <w:sz w:val="24"/>
          <w:szCs w:val="24"/>
          <w:lang w:val="es-CU"/>
        </w:rPr>
        <w:t>Ediciones UO</w:t>
      </w:r>
      <w:r w:rsidRPr="0027288D">
        <w:rPr>
          <w:rFonts w:ascii="Arial" w:eastAsia="Calibri" w:hAnsi="Arial" w:cs="Arial"/>
          <w:noProof/>
          <w:sz w:val="24"/>
          <w:szCs w:val="24"/>
          <w:lang w:val="es-CU"/>
        </w:rPr>
        <w:t xml:space="preserve">. </w:t>
      </w:r>
      <w:r w:rsidRPr="0027288D">
        <w:rPr>
          <w:rFonts w:ascii="Arial" w:eastAsia="Calibri" w:hAnsi="Arial" w:cs="Arial"/>
          <w:noProof/>
          <w:sz w:val="24"/>
          <w:szCs w:val="24"/>
          <w:lang w:val="es-CU"/>
        </w:rPr>
        <w:t>ISBN: 978-959-207-746-1</w:t>
      </w:r>
    </w:p>
    <w:p w14:paraId="4925F925" w14:textId="77777777" w:rsidR="00A63CC4" w:rsidRPr="0027288D" w:rsidRDefault="00A63CC4" w:rsidP="00A63CC4">
      <w:pPr>
        <w:pStyle w:val="Prrafodelista"/>
        <w:numPr>
          <w:ilvl w:val="0"/>
          <w:numId w:val="63"/>
        </w:numPr>
        <w:spacing w:after="0" w:line="360" w:lineRule="auto"/>
        <w:jc w:val="both"/>
        <w:rPr>
          <w:rFonts w:ascii="Arial" w:eastAsia="Calibri" w:hAnsi="Arial" w:cs="Arial"/>
          <w:noProof/>
          <w:color w:val="0070C0"/>
          <w:sz w:val="24"/>
          <w:szCs w:val="24"/>
          <w:lang w:val="en-US"/>
        </w:rPr>
      </w:pPr>
      <w:r w:rsidRPr="0027288D">
        <w:rPr>
          <w:rFonts w:ascii="Arial" w:eastAsia="Calibri" w:hAnsi="Arial" w:cs="Arial"/>
          <w:noProof/>
          <w:sz w:val="24"/>
          <w:szCs w:val="24"/>
          <w:lang w:val="en-US"/>
        </w:rPr>
        <w:t xml:space="preserve">Paulo Cortez; UCI Machine Learning Repository “Student Performance Dataset” </w:t>
      </w:r>
      <w:hyperlink r:id="rId26" w:history="1">
        <w:r w:rsidRPr="0027288D">
          <w:rPr>
            <w:rStyle w:val="Hipervnculo"/>
            <w:rFonts w:ascii="Arial" w:eastAsia="Calibri" w:hAnsi="Arial" w:cs="Arial" w:hint="default"/>
            <w:noProof/>
            <w:color w:val="0070C0"/>
            <w:sz w:val="24"/>
            <w:szCs w:val="24"/>
            <w:lang w:val="en-US"/>
          </w:rPr>
          <w:t>https://archive.ics.uci.edu/ml/datasets/Student+Performance</w:t>
        </w:r>
      </w:hyperlink>
      <w:r w:rsidRPr="0027288D">
        <w:rPr>
          <w:rFonts w:ascii="Arial" w:eastAsia="Calibri" w:hAnsi="Arial" w:cs="Arial"/>
          <w:noProof/>
          <w:color w:val="0070C0"/>
          <w:sz w:val="24"/>
          <w:szCs w:val="24"/>
          <w:lang w:val="en-US"/>
        </w:rPr>
        <w:t xml:space="preserve"> </w:t>
      </w:r>
    </w:p>
    <w:p w14:paraId="50D3E1EC" w14:textId="77777777" w:rsidR="00A63CC4" w:rsidRPr="0027288D" w:rsidRDefault="00A63CC4" w:rsidP="00256D26">
      <w:pPr>
        <w:pStyle w:val="Prrafodelista"/>
        <w:numPr>
          <w:ilvl w:val="0"/>
          <w:numId w:val="63"/>
        </w:numPr>
        <w:spacing w:after="0" w:line="360" w:lineRule="auto"/>
        <w:jc w:val="both"/>
        <w:rPr>
          <w:rFonts w:ascii="Arial" w:eastAsia="Calibri" w:hAnsi="Arial" w:cs="Arial"/>
          <w:noProof/>
          <w:sz w:val="24"/>
          <w:szCs w:val="24"/>
          <w:lang w:val="en-US"/>
        </w:rPr>
      </w:pPr>
      <w:r w:rsidRPr="0027288D">
        <w:rPr>
          <w:rFonts w:ascii="Arial" w:eastAsia="Calibri" w:hAnsi="Arial" w:cs="Arial"/>
          <w:noProof/>
          <w:sz w:val="24"/>
          <w:szCs w:val="24"/>
          <w:lang w:val="es-CU"/>
        </w:rPr>
        <w:t>Ramírez Montoya, M. S., McGreal, R., &amp; Obiageli Agbu, J. F. (2022). Horizontes digitales complejos en el futuro de la educación 4.0: luces desde las recomendaciones de UNESCO. </w:t>
      </w:r>
      <w:r w:rsidRPr="0027288D">
        <w:rPr>
          <w:rFonts w:ascii="Arial" w:eastAsia="Calibri" w:hAnsi="Arial" w:cs="Arial"/>
          <w:i/>
          <w:iCs/>
          <w:noProof/>
          <w:sz w:val="24"/>
          <w:szCs w:val="24"/>
          <w:lang w:val="es-CU"/>
        </w:rPr>
        <w:t>RIED. Revista Iberoamericana de Educación a Distancia</w:t>
      </w:r>
      <w:r w:rsidRPr="0027288D">
        <w:rPr>
          <w:rFonts w:ascii="Arial" w:eastAsia="Calibri" w:hAnsi="Arial" w:cs="Arial"/>
          <w:noProof/>
          <w:sz w:val="24"/>
          <w:szCs w:val="24"/>
          <w:lang w:val="es-CU"/>
        </w:rPr>
        <w:t>.</w:t>
      </w:r>
    </w:p>
    <w:p w14:paraId="6B8F00A2" w14:textId="77777777" w:rsidR="00A63CC4" w:rsidRPr="0027288D" w:rsidRDefault="00A63CC4" w:rsidP="00A63CC4">
      <w:pPr>
        <w:pStyle w:val="Prrafodelista"/>
        <w:numPr>
          <w:ilvl w:val="0"/>
          <w:numId w:val="63"/>
        </w:numPr>
        <w:spacing w:after="0" w:line="360" w:lineRule="auto"/>
        <w:jc w:val="both"/>
        <w:rPr>
          <w:rFonts w:ascii="Arial" w:eastAsia="Calibri" w:hAnsi="Arial" w:cs="Arial"/>
          <w:noProof/>
          <w:sz w:val="24"/>
          <w:szCs w:val="24"/>
        </w:rPr>
      </w:pPr>
      <w:r w:rsidRPr="0027288D">
        <w:rPr>
          <w:rFonts w:ascii="Arial" w:eastAsia="Calibri" w:hAnsi="Arial" w:cs="Arial"/>
          <w:noProof/>
          <w:sz w:val="24"/>
          <w:szCs w:val="24"/>
        </w:rPr>
        <w:t>Rueda-Rueda,  J. S., Manrique, J.A., Cabrera Cruz, J.D. (2017). Internet de las Cosas en las Instituciones de Educación Superior. Conference Paper</w:t>
      </w:r>
    </w:p>
    <w:p w14:paraId="68184840" w14:textId="77777777" w:rsidR="00A63CC4" w:rsidRPr="0027288D" w:rsidRDefault="00A63CC4" w:rsidP="00A63CC4">
      <w:pPr>
        <w:pStyle w:val="Prrafodelista"/>
        <w:numPr>
          <w:ilvl w:val="0"/>
          <w:numId w:val="63"/>
        </w:numPr>
        <w:spacing w:after="0" w:line="360" w:lineRule="auto"/>
        <w:jc w:val="both"/>
        <w:rPr>
          <w:rFonts w:ascii="Arial" w:eastAsia="Calibri" w:hAnsi="Arial" w:cs="Arial"/>
          <w:noProof/>
          <w:sz w:val="24"/>
          <w:szCs w:val="24"/>
        </w:rPr>
      </w:pPr>
      <w:r w:rsidRPr="0027288D">
        <w:rPr>
          <w:rFonts w:ascii="Arial" w:eastAsia="Calibri" w:hAnsi="Arial" w:cs="Arial"/>
          <w:noProof/>
          <w:sz w:val="24"/>
          <w:szCs w:val="24"/>
        </w:rPr>
        <w:t>Tejada Escobar, F. J., Murrieta Marcillo, R., Villao Santos, F. R., &amp; Garzón Balcázar, J. (2018). Big Data</w:t>
      </w:r>
      <w:r w:rsidRPr="0027288D">
        <w:rPr>
          <w:rFonts w:ascii="Arial" w:eastAsia="Calibri" w:hAnsi="Arial" w:cs="Arial"/>
          <w:noProof/>
          <w:sz w:val="24"/>
          <w:szCs w:val="24"/>
        </w:rPr>
        <w:t xml:space="preserve"> </w:t>
      </w:r>
      <w:r w:rsidRPr="0027288D">
        <w:rPr>
          <w:rFonts w:ascii="Arial" w:eastAsia="Calibri" w:hAnsi="Arial" w:cs="Arial"/>
          <w:noProof/>
          <w:sz w:val="24"/>
          <w:szCs w:val="24"/>
        </w:rPr>
        <w:t>en la educación: Beneficios e impacto de la analítica de datos. Revista Científica y Tecnológica UPSE Vol.</w:t>
      </w:r>
      <w:r w:rsidRPr="0027288D">
        <w:rPr>
          <w:rFonts w:ascii="Arial" w:eastAsia="Calibri" w:hAnsi="Arial" w:cs="Arial"/>
          <w:noProof/>
          <w:sz w:val="24"/>
          <w:szCs w:val="24"/>
        </w:rPr>
        <w:t xml:space="preserve"> </w:t>
      </w:r>
      <w:r w:rsidRPr="0027288D">
        <w:rPr>
          <w:rFonts w:ascii="Arial" w:eastAsia="Calibri" w:hAnsi="Arial" w:cs="Arial"/>
          <w:noProof/>
          <w:sz w:val="24"/>
          <w:szCs w:val="24"/>
          <w:lang w:val="en-US"/>
        </w:rPr>
        <w:t>5, Nº 2 (2018), 88-96 (Enero – Junio 2019)</w:t>
      </w:r>
    </w:p>
    <w:p w14:paraId="1C39E0E9" w14:textId="77777777" w:rsidR="00A63CC4" w:rsidRPr="0027288D" w:rsidRDefault="00A63CC4" w:rsidP="00A63CC4">
      <w:pPr>
        <w:spacing w:after="0" w:line="360" w:lineRule="auto"/>
        <w:jc w:val="both"/>
        <w:rPr>
          <w:rFonts w:ascii="Arial" w:hAnsi="Arial" w:cs="Arial"/>
          <w:b/>
          <w:sz w:val="24"/>
          <w:szCs w:val="24"/>
          <w:lang w:val="en-US"/>
        </w:rPr>
      </w:pPr>
    </w:p>
    <w:p w14:paraId="02C832B4" w14:textId="77777777" w:rsidR="000B0491" w:rsidRPr="0027288D" w:rsidRDefault="000B0491" w:rsidP="00EC2D29">
      <w:pPr>
        <w:spacing w:after="0" w:line="360" w:lineRule="auto"/>
        <w:jc w:val="both"/>
        <w:rPr>
          <w:rFonts w:ascii="Arial" w:eastAsia="Times New Roman" w:hAnsi="Arial" w:cs="Arial"/>
          <w:b/>
          <w:sz w:val="24"/>
          <w:szCs w:val="24"/>
          <w:lang w:eastAsia="es-ES"/>
        </w:rPr>
      </w:pPr>
      <w:r w:rsidRPr="0027288D">
        <w:rPr>
          <w:rFonts w:ascii="Arial" w:hAnsi="Arial" w:cs="Arial"/>
          <w:b/>
          <w:sz w:val="24"/>
          <w:szCs w:val="24"/>
        </w:rPr>
        <w:t xml:space="preserve">O12. </w:t>
      </w:r>
      <w:r w:rsidRPr="0027288D">
        <w:rPr>
          <w:rFonts w:ascii="Arial" w:eastAsia="Times New Roman" w:hAnsi="Arial" w:cs="Arial"/>
          <w:b/>
          <w:sz w:val="24"/>
          <w:szCs w:val="24"/>
          <w:lang w:eastAsia="es-ES"/>
        </w:rPr>
        <w:t>Gestión de contenidos en plataformas semánticas (2 créditos).</w:t>
      </w:r>
    </w:p>
    <w:p w14:paraId="1BDAE155" w14:textId="77777777" w:rsidR="005301C3" w:rsidRPr="0027288D" w:rsidRDefault="005301C3" w:rsidP="00EC2D29">
      <w:pPr>
        <w:spacing w:after="0" w:line="360" w:lineRule="auto"/>
        <w:jc w:val="both"/>
        <w:rPr>
          <w:rFonts w:ascii="Arial" w:hAnsi="Arial" w:cs="Arial"/>
          <w:bCs/>
          <w:noProof/>
          <w:sz w:val="24"/>
          <w:szCs w:val="24"/>
          <w:u w:val="single"/>
          <w:lang w:eastAsia="es-CU"/>
        </w:rPr>
      </w:pPr>
      <w:r w:rsidRPr="0027288D">
        <w:rPr>
          <w:rFonts w:ascii="Arial" w:hAnsi="Arial" w:cs="Arial"/>
          <w:b/>
          <w:noProof/>
          <w:sz w:val="24"/>
          <w:szCs w:val="24"/>
          <w:lang w:eastAsia="es-CU"/>
        </w:rPr>
        <w:t xml:space="preserve">IES o centro autorizado: </w:t>
      </w:r>
      <w:r w:rsidRPr="0027288D">
        <w:rPr>
          <w:rFonts w:ascii="Arial" w:hAnsi="Arial" w:cs="Arial"/>
          <w:bCs/>
          <w:noProof/>
          <w:sz w:val="24"/>
          <w:szCs w:val="24"/>
          <w:u w:val="single"/>
          <w:lang w:eastAsia="es-CU"/>
        </w:rPr>
        <w:t>Universidad de Oriente</w:t>
      </w:r>
    </w:p>
    <w:p w14:paraId="3703458F" w14:textId="68BCBBCB" w:rsidR="005301C3" w:rsidRPr="0027288D" w:rsidRDefault="005301C3"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Facultad o departamento: </w:t>
      </w:r>
      <w:r w:rsidRPr="0027288D">
        <w:rPr>
          <w:rFonts w:ascii="Arial" w:hAnsi="Arial" w:cs="Arial"/>
          <w:bCs/>
          <w:noProof/>
          <w:sz w:val="24"/>
          <w:szCs w:val="24"/>
          <w:u w:val="single"/>
          <w:lang w:eastAsia="es-CU"/>
        </w:rPr>
        <w:t>Dirección de Informatización de la Universidad de Ciencias Médicas</w:t>
      </w:r>
    </w:p>
    <w:p w14:paraId="139043F6" w14:textId="0260A793" w:rsidR="005301C3" w:rsidRPr="0027288D" w:rsidRDefault="005301C3"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Profesor: </w:t>
      </w:r>
      <w:r w:rsidR="00BD0641" w:rsidRPr="0027288D">
        <w:rPr>
          <w:rFonts w:ascii="Arial" w:hAnsi="Arial" w:cs="Arial"/>
          <w:bCs/>
          <w:noProof/>
          <w:sz w:val="24"/>
          <w:szCs w:val="24"/>
          <w:u w:val="single"/>
          <w:lang w:eastAsia="es-CU"/>
        </w:rPr>
        <w:t>Dr. C. Miriela Escobedo Nicot, Profesor Titular</w:t>
      </w:r>
    </w:p>
    <w:p w14:paraId="208BF302" w14:textId="3BF36015" w:rsidR="005301C3" w:rsidRPr="0027288D" w:rsidRDefault="005301C3"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E-mail: </w:t>
      </w:r>
      <w:hyperlink r:id="rId27" w:history="1">
        <w:r w:rsidRPr="0027288D">
          <w:rPr>
            <w:rStyle w:val="Hipervnculo"/>
            <w:rFonts w:ascii="Arial" w:eastAsiaTheme="minorHAnsi" w:hAnsi="Arial" w:cs="Arial" w:hint="default"/>
            <w:b/>
            <w:noProof/>
            <w:sz w:val="24"/>
            <w:szCs w:val="24"/>
            <w:lang w:eastAsia="es-CU"/>
          </w:rPr>
          <w:t>rodriguez@infomed.sld.cu</w:t>
        </w:r>
      </w:hyperlink>
      <w:r w:rsidRPr="0027288D">
        <w:rPr>
          <w:rFonts w:ascii="Arial" w:hAnsi="Arial" w:cs="Arial"/>
          <w:b/>
          <w:noProof/>
          <w:sz w:val="24"/>
          <w:szCs w:val="24"/>
          <w:lang w:eastAsia="es-CU"/>
        </w:rPr>
        <w:t xml:space="preserve"> </w:t>
      </w:r>
    </w:p>
    <w:p w14:paraId="33F667DF" w14:textId="77777777" w:rsidR="005301C3" w:rsidRPr="0027288D" w:rsidRDefault="005301C3"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Grado científico: </w:t>
      </w:r>
      <w:r w:rsidRPr="0027288D">
        <w:rPr>
          <w:rFonts w:ascii="Arial" w:hAnsi="Arial" w:cs="Arial"/>
          <w:bCs/>
          <w:noProof/>
          <w:sz w:val="24"/>
          <w:szCs w:val="24"/>
          <w:u w:val="single"/>
          <w:lang w:eastAsia="es-CU"/>
        </w:rPr>
        <w:t>Doctor en Ciencias</w:t>
      </w:r>
    </w:p>
    <w:p w14:paraId="0EFBAF2E" w14:textId="77777777" w:rsidR="005301C3" w:rsidRPr="0027288D" w:rsidRDefault="005301C3"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Título académico: </w:t>
      </w:r>
      <w:r w:rsidRPr="0027288D">
        <w:rPr>
          <w:rFonts w:ascii="Arial" w:hAnsi="Arial" w:cs="Arial"/>
          <w:bCs/>
          <w:noProof/>
          <w:sz w:val="24"/>
          <w:szCs w:val="24"/>
          <w:u w:val="single"/>
          <w:lang w:eastAsia="es-CU"/>
        </w:rPr>
        <w:t>Máster en Ciencias</w:t>
      </w:r>
      <w:r w:rsidRPr="0027288D">
        <w:rPr>
          <w:rFonts w:ascii="Arial" w:hAnsi="Arial" w:cs="Arial"/>
          <w:b/>
          <w:noProof/>
          <w:sz w:val="24"/>
          <w:szCs w:val="24"/>
          <w:lang w:eastAsia="es-CU"/>
        </w:rPr>
        <w:t xml:space="preserve">  </w:t>
      </w:r>
    </w:p>
    <w:p w14:paraId="687C3107" w14:textId="77777777" w:rsidR="005301C3" w:rsidRPr="0027288D" w:rsidRDefault="005301C3"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Categoría docente: </w:t>
      </w:r>
      <w:r w:rsidRPr="0027288D">
        <w:rPr>
          <w:rFonts w:ascii="Arial" w:hAnsi="Arial" w:cs="Arial"/>
          <w:bCs/>
          <w:noProof/>
          <w:sz w:val="24"/>
          <w:szCs w:val="24"/>
          <w:u w:val="single"/>
          <w:lang w:eastAsia="es-CU"/>
        </w:rPr>
        <w:t>Profesor Titular</w:t>
      </w:r>
      <w:r w:rsidRPr="0027288D">
        <w:rPr>
          <w:rFonts w:ascii="Arial" w:hAnsi="Arial" w:cs="Arial"/>
          <w:b/>
          <w:noProof/>
          <w:sz w:val="24"/>
          <w:szCs w:val="24"/>
          <w:lang w:eastAsia="es-CU"/>
        </w:rPr>
        <w:t xml:space="preserve"> </w:t>
      </w:r>
    </w:p>
    <w:p w14:paraId="7F71D805" w14:textId="3C3DC244" w:rsidR="005301C3" w:rsidRPr="0027288D" w:rsidRDefault="005301C3"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lastRenderedPageBreak/>
        <w:t xml:space="preserve">Cantidad de créditos: </w:t>
      </w:r>
      <w:r w:rsidRPr="0027288D">
        <w:rPr>
          <w:rFonts w:ascii="Arial" w:hAnsi="Arial" w:cs="Arial"/>
          <w:bCs/>
          <w:noProof/>
          <w:sz w:val="24"/>
          <w:szCs w:val="24"/>
          <w:u w:val="single"/>
          <w:lang w:eastAsia="es-CU"/>
        </w:rPr>
        <w:t>2</w:t>
      </w:r>
    </w:p>
    <w:p w14:paraId="4D792908" w14:textId="77777777" w:rsidR="005301C3" w:rsidRPr="0027288D" w:rsidRDefault="005301C3"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Modalidad: </w:t>
      </w:r>
      <w:r w:rsidRPr="0027288D">
        <w:rPr>
          <w:rFonts w:ascii="Arial" w:hAnsi="Arial" w:cs="Arial"/>
          <w:bCs/>
          <w:noProof/>
          <w:sz w:val="24"/>
          <w:szCs w:val="24"/>
          <w:u w:val="single"/>
          <w:lang w:eastAsia="es-CU"/>
        </w:rPr>
        <w:t>Tiempo completo ( ) Tiempo parcial ()  A distancia ( x)</w:t>
      </w:r>
      <w:r w:rsidRPr="0027288D">
        <w:rPr>
          <w:rFonts w:ascii="Arial" w:hAnsi="Arial" w:cs="Arial"/>
          <w:b/>
          <w:noProof/>
          <w:sz w:val="24"/>
          <w:szCs w:val="24"/>
          <w:lang w:eastAsia="es-CU"/>
        </w:rPr>
        <w:t xml:space="preserve"> </w:t>
      </w:r>
    </w:p>
    <w:p w14:paraId="554DC422" w14:textId="5C8F3B0C" w:rsidR="000B0491" w:rsidRPr="0027288D" w:rsidRDefault="000B0491" w:rsidP="00EC2D29">
      <w:pPr>
        <w:widowControl w:val="0"/>
        <w:autoSpaceDE w:val="0"/>
        <w:autoSpaceDN w:val="0"/>
        <w:adjustRightInd w:val="0"/>
        <w:spacing w:after="0" w:line="360" w:lineRule="auto"/>
        <w:jc w:val="both"/>
        <w:rPr>
          <w:rFonts w:ascii="Arial" w:hAnsi="Arial" w:cs="Arial"/>
          <w:b/>
          <w:sz w:val="24"/>
          <w:szCs w:val="24"/>
        </w:rPr>
      </w:pPr>
    </w:p>
    <w:p w14:paraId="236A34A8" w14:textId="3EB3F51D" w:rsidR="000B0491" w:rsidRPr="0027288D" w:rsidRDefault="005301C3" w:rsidP="00EC2D29">
      <w:pPr>
        <w:widowControl w:val="0"/>
        <w:autoSpaceDE w:val="0"/>
        <w:autoSpaceDN w:val="0"/>
        <w:adjustRightInd w:val="0"/>
        <w:spacing w:after="0" w:line="360" w:lineRule="auto"/>
        <w:jc w:val="both"/>
        <w:rPr>
          <w:rFonts w:ascii="Arial" w:hAnsi="Arial" w:cs="Arial"/>
          <w:b/>
          <w:bCs/>
          <w:sz w:val="24"/>
          <w:szCs w:val="24"/>
        </w:rPr>
      </w:pPr>
      <w:r w:rsidRPr="0027288D">
        <w:rPr>
          <w:rFonts w:ascii="Arial" w:hAnsi="Arial" w:cs="Arial"/>
          <w:b/>
          <w:bCs/>
          <w:sz w:val="24"/>
          <w:szCs w:val="24"/>
        </w:rPr>
        <w:t>JUSTIFICACIÓN</w:t>
      </w:r>
    </w:p>
    <w:p w14:paraId="2435228C" w14:textId="7A7BA4B1" w:rsidR="005301C3" w:rsidRPr="0027288D" w:rsidRDefault="005301C3" w:rsidP="00EC2D29">
      <w:pPr>
        <w:spacing w:after="0" w:line="360" w:lineRule="auto"/>
        <w:jc w:val="both"/>
        <w:rPr>
          <w:rFonts w:ascii="Arial" w:hAnsi="Arial" w:cs="Arial"/>
          <w:sz w:val="24"/>
          <w:szCs w:val="24"/>
        </w:rPr>
      </w:pPr>
      <w:r w:rsidRPr="0027288D">
        <w:rPr>
          <w:rFonts w:ascii="Arial" w:hAnsi="Arial" w:cs="Arial"/>
          <w:sz w:val="24"/>
          <w:szCs w:val="24"/>
        </w:rPr>
        <w:t>La gestión de contenidos en plataformas semánticas juega un papel crucial en los procesos formativos, ya que estas plataformas permiten organizar, analizar y presentar información de manera más inteligente y contextualizada.  Utilizan tecnologías que permiten comprender el significado y el contexto de la información, lo que facilita la organización y clasificación de los contenidos educativos de manera más precisa y relevante para los estudiantes. Ofrecen experiencias de aprendizaje más personalizadas, ya que la plataforma puede adaptar el contenido según las necesidades, preferencias y estilos de aprendizaje de cada estudiante, proporcionando materiales y recursos específicos para cada individuo.</w:t>
      </w:r>
    </w:p>
    <w:p w14:paraId="18CF36F9" w14:textId="257B2496" w:rsidR="005301C3" w:rsidRPr="0027288D" w:rsidRDefault="005301C3" w:rsidP="00EC2D29">
      <w:pPr>
        <w:widowControl w:val="0"/>
        <w:autoSpaceDE w:val="0"/>
        <w:autoSpaceDN w:val="0"/>
        <w:adjustRightInd w:val="0"/>
        <w:spacing w:after="0" w:line="360" w:lineRule="auto"/>
        <w:jc w:val="both"/>
        <w:rPr>
          <w:rFonts w:ascii="Arial" w:hAnsi="Arial" w:cs="Arial"/>
          <w:sz w:val="24"/>
          <w:szCs w:val="24"/>
        </w:rPr>
      </w:pPr>
    </w:p>
    <w:p w14:paraId="3C72D584" w14:textId="77777777" w:rsidR="000B0491" w:rsidRPr="0027288D" w:rsidRDefault="000B0491" w:rsidP="00EC2D29">
      <w:pPr>
        <w:widowControl w:val="0"/>
        <w:autoSpaceDE w:val="0"/>
        <w:autoSpaceDN w:val="0"/>
        <w:adjustRightInd w:val="0"/>
        <w:spacing w:after="0" w:line="360" w:lineRule="auto"/>
        <w:jc w:val="both"/>
        <w:rPr>
          <w:rFonts w:ascii="Arial" w:hAnsi="Arial" w:cs="Arial"/>
          <w:b/>
          <w:bCs/>
          <w:sz w:val="24"/>
          <w:szCs w:val="24"/>
        </w:rPr>
      </w:pPr>
      <w:r w:rsidRPr="0027288D">
        <w:rPr>
          <w:rFonts w:ascii="Arial" w:hAnsi="Arial" w:cs="Arial"/>
          <w:b/>
          <w:bCs/>
          <w:sz w:val="24"/>
          <w:szCs w:val="24"/>
        </w:rPr>
        <w:t>OBJETIVO FORMATIVO</w:t>
      </w:r>
    </w:p>
    <w:p w14:paraId="1C76038B" w14:textId="77777777" w:rsidR="000B0491" w:rsidRPr="0027288D" w:rsidRDefault="000B0491" w:rsidP="00EC2D29">
      <w:pPr>
        <w:tabs>
          <w:tab w:val="left" w:pos="-900"/>
        </w:tabs>
        <w:spacing w:after="0" w:line="360" w:lineRule="auto"/>
        <w:jc w:val="both"/>
        <w:rPr>
          <w:rFonts w:ascii="Arial" w:hAnsi="Arial" w:cs="Arial"/>
          <w:sz w:val="24"/>
          <w:szCs w:val="24"/>
        </w:rPr>
      </w:pPr>
      <w:r w:rsidRPr="0027288D">
        <w:rPr>
          <w:rFonts w:ascii="Arial" w:hAnsi="Arial" w:cs="Arial"/>
          <w:sz w:val="24"/>
          <w:szCs w:val="24"/>
        </w:rPr>
        <w:t>Elaborar creativamente una propuesta didáctico-tecnológica con una fundamentación que contemple la selección y empleo de algún CMS (sistema gestor de contenidos) en el proceso de enseñanza-aprendizaje de alguna asignatura, donde se evidencien cambios trascendentes en estudiantes y profesores en la gestión de los contenidos en el proceso, a partir del óptimo empleo por los mismos de alguno de esos sistemas.</w:t>
      </w:r>
    </w:p>
    <w:p w14:paraId="7672B61F" w14:textId="77777777" w:rsidR="000B0491" w:rsidRPr="0027288D" w:rsidRDefault="000B0491" w:rsidP="00EC2D29">
      <w:pPr>
        <w:tabs>
          <w:tab w:val="left" w:pos="-900"/>
        </w:tabs>
        <w:spacing w:after="0" w:line="360" w:lineRule="auto"/>
        <w:jc w:val="both"/>
        <w:rPr>
          <w:rFonts w:ascii="Arial" w:hAnsi="Arial" w:cs="Arial"/>
          <w:b/>
          <w:sz w:val="24"/>
          <w:szCs w:val="24"/>
        </w:rPr>
      </w:pPr>
    </w:p>
    <w:p w14:paraId="29C1C02B"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CONTENIDO</w:t>
      </w:r>
    </w:p>
    <w:p w14:paraId="08F603AC"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Núcleo de conocimientos</w:t>
      </w:r>
    </w:p>
    <w:p w14:paraId="753E1447" w14:textId="52E1688A" w:rsidR="005301C3" w:rsidRPr="0027288D" w:rsidRDefault="005301C3" w:rsidP="00EC2D29">
      <w:pPr>
        <w:tabs>
          <w:tab w:val="left" w:pos="-900"/>
        </w:tabs>
        <w:spacing w:after="0" w:line="360" w:lineRule="auto"/>
        <w:jc w:val="both"/>
        <w:rPr>
          <w:rFonts w:ascii="Arial" w:hAnsi="Arial" w:cs="Arial"/>
          <w:sz w:val="24"/>
          <w:szCs w:val="24"/>
        </w:rPr>
      </w:pPr>
      <w:r w:rsidRPr="0027288D">
        <w:rPr>
          <w:rFonts w:ascii="Arial" w:hAnsi="Arial" w:cs="Arial"/>
          <w:sz w:val="24"/>
          <w:szCs w:val="24"/>
        </w:rPr>
        <w:t xml:space="preserve">Sistemas de Gestión de Contenidos (CMS) semánticos: creación, organización y presentación de contenidos en un formato semántico que facilita la comprensión y el procesamiento por parte de las máquinas. Algunos ejemplos de CMS semánticos: </w:t>
      </w:r>
      <w:proofErr w:type="spellStart"/>
      <w:r w:rsidRPr="0027288D">
        <w:rPr>
          <w:rFonts w:ascii="Arial" w:hAnsi="Arial" w:cs="Arial"/>
          <w:sz w:val="24"/>
          <w:szCs w:val="24"/>
        </w:rPr>
        <w:t>Semantic</w:t>
      </w:r>
      <w:proofErr w:type="spellEnd"/>
      <w:r w:rsidRPr="0027288D">
        <w:rPr>
          <w:rFonts w:ascii="Arial" w:hAnsi="Arial" w:cs="Arial"/>
          <w:sz w:val="24"/>
          <w:szCs w:val="24"/>
        </w:rPr>
        <w:t xml:space="preserve"> </w:t>
      </w:r>
      <w:proofErr w:type="spellStart"/>
      <w:r w:rsidRPr="0027288D">
        <w:rPr>
          <w:rFonts w:ascii="Arial" w:hAnsi="Arial" w:cs="Arial"/>
          <w:sz w:val="24"/>
          <w:szCs w:val="24"/>
        </w:rPr>
        <w:t>MediaWiki</w:t>
      </w:r>
      <w:proofErr w:type="spellEnd"/>
      <w:r w:rsidRPr="0027288D">
        <w:rPr>
          <w:rFonts w:ascii="Arial" w:hAnsi="Arial" w:cs="Arial"/>
          <w:sz w:val="24"/>
          <w:szCs w:val="24"/>
        </w:rPr>
        <w:t xml:space="preserve">, Drupal con módulos semánticos, y Apache </w:t>
      </w:r>
      <w:proofErr w:type="spellStart"/>
      <w:r w:rsidRPr="0027288D">
        <w:rPr>
          <w:rFonts w:ascii="Arial" w:hAnsi="Arial" w:cs="Arial"/>
          <w:sz w:val="24"/>
          <w:szCs w:val="24"/>
        </w:rPr>
        <w:t>Stanbol</w:t>
      </w:r>
      <w:proofErr w:type="spellEnd"/>
      <w:r w:rsidRPr="0027288D">
        <w:rPr>
          <w:rFonts w:ascii="Arial" w:hAnsi="Arial" w:cs="Arial"/>
          <w:sz w:val="24"/>
          <w:szCs w:val="24"/>
        </w:rPr>
        <w:t xml:space="preserve">. Ontologías y lenguajes de representación semántica: Herramientas para la creación y gestión de ontologías y lenguajes de representación semántica, </w:t>
      </w:r>
      <w:r w:rsidR="00BD0641" w:rsidRPr="0027288D">
        <w:rPr>
          <w:rFonts w:ascii="Arial" w:hAnsi="Arial" w:cs="Arial"/>
          <w:sz w:val="24"/>
          <w:szCs w:val="24"/>
        </w:rPr>
        <w:t>(</w:t>
      </w:r>
      <w:r w:rsidRPr="0027288D">
        <w:rPr>
          <w:rFonts w:ascii="Arial" w:hAnsi="Arial" w:cs="Arial"/>
          <w:sz w:val="24"/>
          <w:szCs w:val="24"/>
        </w:rPr>
        <w:t xml:space="preserve">Web </w:t>
      </w:r>
      <w:proofErr w:type="spellStart"/>
      <w:r w:rsidRPr="0027288D">
        <w:rPr>
          <w:rFonts w:ascii="Arial" w:hAnsi="Arial" w:cs="Arial"/>
          <w:sz w:val="24"/>
          <w:szCs w:val="24"/>
        </w:rPr>
        <w:t>Ontology</w:t>
      </w:r>
      <w:proofErr w:type="spellEnd"/>
      <w:r w:rsidRPr="0027288D">
        <w:rPr>
          <w:rFonts w:ascii="Arial" w:hAnsi="Arial" w:cs="Arial"/>
          <w:sz w:val="24"/>
          <w:szCs w:val="24"/>
        </w:rPr>
        <w:t xml:space="preserve"> </w:t>
      </w:r>
      <w:proofErr w:type="spellStart"/>
      <w:r w:rsidRPr="0027288D">
        <w:rPr>
          <w:rFonts w:ascii="Arial" w:hAnsi="Arial" w:cs="Arial"/>
          <w:sz w:val="24"/>
          <w:szCs w:val="24"/>
        </w:rPr>
        <w:t>Language</w:t>
      </w:r>
      <w:proofErr w:type="spellEnd"/>
      <w:r w:rsidRPr="0027288D">
        <w:rPr>
          <w:rFonts w:ascii="Arial" w:hAnsi="Arial" w:cs="Arial"/>
          <w:sz w:val="24"/>
          <w:szCs w:val="24"/>
        </w:rPr>
        <w:t xml:space="preserve"> (OWL) y </w:t>
      </w:r>
      <w:proofErr w:type="spellStart"/>
      <w:r w:rsidRPr="0027288D">
        <w:rPr>
          <w:rFonts w:ascii="Arial" w:hAnsi="Arial" w:cs="Arial"/>
          <w:sz w:val="24"/>
          <w:szCs w:val="24"/>
        </w:rPr>
        <w:t>Resource</w:t>
      </w:r>
      <w:proofErr w:type="spellEnd"/>
      <w:r w:rsidRPr="0027288D">
        <w:rPr>
          <w:rFonts w:ascii="Arial" w:hAnsi="Arial" w:cs="Arial"/>
          <w:sz w:val="24"/>
          <w:szCs w:val="24"/>
        </w:rPr>
        <w:t xml:space="preserve"> </w:t>
      </w:r>
      <w:proofErr w:type="spellStart"/>
      <w:r w:rsidRPr="0027288D">
        <w:rPr>
          <w:rFonts w:ascii="Arial" w:hAnsi="Arial" w:cs="Arial"/>
          <w:sz w:val="24"/>
          <w:szCs w:val="24"/>
        </w:rPr>
        <w:t>Description</w:t>
      </w:r>
      <w:proofErr w:type="spellEnd"/>
      <w:r w:rsidRPr="0027288D">
        <w:rPr>
          <w:rFonts w:ascii="Arial" w:hAnsi="Arial" w:cs="Arial"/>
          <w:sz w:val="24"/>
          <w:szCs w:val="24"/>
        </w:rPr>
        <w:t xml:space="preserve"> Framework (RDF)</w:t>
      </w:r>
      <w:r w:rsidR="00BD0641" w:rsidRPr="0027288D">
        <w:rPr>
          <w:rFonts w:ascii="Arial" w:hAnsi="Arial" w:cs="Arial"/>
          <w:sz w:val="24"/>
          <w:szCs w:val="24"/>
        </w:rPr>
        <w:t>)</w:t>
      </w:r>
      <w:r w:rsidRPr="0027288D">
        <w:rPr>
          <w:rFonts w:ascii="Arial" w:hAnsi="Arial" w:cs="Arial"/>
          <w:sz w:val="24"/>
          <w:szCs w:val="24"/>
        </w:rPr>
        <w:t xml:space="preserve">. Plataformas de análisis y procesamiento del lenguaje natural: Herramientas de procesamiento del lenguaje natural (NLP) y análisis semántico son utilizadas para extraer significado y contexto de los contenidos </w:t>
      </w:r>
      <w:proofErr w:type="gramStart"/>
      <w:r w:rsidR="00BD0641" w:rsidRPr="0027288D">
        <w:rPr>
          <w:rFonts w:ascii="Arial" w:hAnsi="Arial" w:cs="Arial"/>
          <w:sz w:val="24"/>
          <w:szCs w:val="24"/>
        </w:rPr>
        <w:t>(</w:t>
      </w:r>
      <w:r w:rsidRPr="0027288D">
        <w:rPr>
          <w:rFonts w:ascii="Arial" w:hAnsi="Arial" w:cs="Arial"/>
          <w:sz w:val="24"/>
          <w:szCs w:val="24"/>
        </w:rPr>
        <w:t xml:space="preserve"> Stanford</w:t>
      </w:r>
      <w:proofErr w:type="gramEnd"/>
      <w:r w:rsidRPr="0027288D">
        <w:rPr>
          <w:rFonts w:ascii="Arial" w:hAnsi="Arial" w:cs="Arial"/>
          <w:sz w:val="24"/>
          <w:szCs w:val="24"/>
        </w:rPr>
        <w:t xml:space="preserve"> </w:t>
      </w:r>
      <w:proofErr w:type="spellStart"/>
      <w:r w:rsidRPr="0027288D">
        <w:rPr>
          <w:rFonts w:ascii="Arial" w:hAnsi="Arial" w:cs="Arial"/>
          <w:sz w:val="24"/>
          <w:szCs w:val="24"/>
        </w:rPr>
        <w:t>CoreNLP</w:t>
      </w:r>
      <w:proofErr w:type="spellEnd"/>
      <w:r w:rsidRPr="0027288D">
        <w:rPr>
          <w:rFonts w:ascii="Arial" w:hAnsi="Arial" w:cs="Arial"/>
          <w:sz w:val="24"/>
          <w:szCs w:val="24"/>
        </w:rPr>
        <w:t xml:space="preserve">, Apache </w:t>
      </w:r>
      <w:proofErr w:type="spellStart"/>
      <w:r w:rsidRPr="0027288D">
        <w:rPr>
          <w:rFonts w:ascii="Arial" w:hAnsi="Arial" w:cs="Arial"/>
          <w:sz w:val="24"/>
          <w:szCs w:val="24"/>
        </w:rPr>
        <w:t>OpenNLP</w:t>
      </w:r>
      <w:proofErr w:type="spellEnd"/>
      <w:r w:rsidRPr="0027288D">
        <w:rPr>
          <w:rFonts w:ascii="Arial" w:hAnsi="Arial" w:cs="Arial"/>
          <w:sz w:val="24"/>
          <w:szCs w:val="24"/>
        </w:rPr>
        <w:t xml:space="preserve"> y Natural </w:t>
      </w:r>
      <w:proofErr w:type="spellStart"/>
      <w:r w:rsidRPr="0027288D">
        <w:rPr>
          <w:rFonts w:ascii="Arial" w:hAnsi="Arial" w:cs="Arial"/>
          <w:sz w:val="24"/>
          <w:szCs w:val="24"/>
        </w:rPr>
        <w:t>Language</w:t>
      </w:r>
      <w:proofErr w:type="spellEnd"/>
      <w:r w:rsidRPr="0027288D">
        <w:rPr>
          <w:rFonts w:ascii="Arial" w:hAnsi="Arial" w:cs="Arial"/>
          <w:sz w:val="24"/>
          <w:szCs w:val="24"/>
        </w:rPr>
        <w:t xml:space="preserve"> </w:t>
      </w:r>
      <w:proofErr w:type="spellStart"/>
      <w:r w:rsidRPr="0027288D">
        <w:rPr>
          <w:rFonts w:ascii="Arial" w:hAnsi="Arial" w:cs="Arial"/>
          <w:sz w:val="24"/>
          <w:szCs w:val="24"/>
        </w:rPr>
        <w:t>Toolkit</w:t>
      </w:r>
      <w:proofErr w:type="spellEnd"/>
      <w:r w:rsidRPr="0027288D">
        <w:rPr>
          <w:rFonts w:ascii="Arial" w:hAnsi="Arial" w:cs="Arial"/>
          <w:sz w:val="24"/>
          <w:szCs w:val="24"/>
        </w:rPr>
        <w:t xml:space="preserve"> (NLTK) en </w:t>
      </w:r>
      <w:r w:rsidRPr="0027288D">
        <w:rPr>
          <w:rFonts w:ascii="Arial" w:hAnsi="Arial" w:cs="Arial"/>
          <w:sz w:val="24"/>
          <w:szCs w:val="24"/>
        </w:rPr>
        <w:lastRenderedPageBreak/>
        <w:t>Python</w:t>
      </w:r>
      <w:r w:rsidR="00BD0641" w:rsidRPr="0027288D">
        <w:rPr>
          <w:rFonts w:ascii="Arial" w:hAnsi="Arial" w:cs="Arial"/>
          <w:sz w:val="24"/>
          <w:szCs w:val="24"/>
        </w:rPr>
        <w:t xml:space="preserve">). </w:t>
      </w:r>
      <w:r w:rsidRPr="0027288D">
        <w:rPr>
          <w:rFonts w:ascii="Arial" w:hAnsi="Arial" w:cs="Arial"/>
          <w:sz w:val="24"/>
          <w:szCs w:val="24"/>
        </w:rPr>
        <w:t xml:space="preserve">Motores de inferencia y razonamiento </w:t>
      </w:r>
      <w:r w:rsidR="00BD0641" w:rsidRPr="0027288D">
        <w:rPr>
          <w:rFonts w:ascii="Arial" w:hAnsi="Arial" w:cs="Arial"/>
          <w:sz w:val="24"/>
          <w:szCs w:val="24"/>
        </w:rPr>
        <w:t>para</w:t>
      </w:r>
      <w:r w:rsidRPr="0027288D">
        <w:rPr>
          <w:rFonts w:ascii="Arial" w:hAnsi="Arial" w:cs="Arial"/>
          <w:sz w:val="24"/>
          <w:szCs w:val="24"/>
        </w:rPr>
        <w:t xml:space="preserve"> inferencias lógicas a partir de los contenidos semánticos, lo que facilita la generación de conocimiento y la toma de decisiones basada en el significado de los contenidos</w:t>
      </w:r>
      <w:r w:rsidR="00BD0641" w:rsidRPr="0027288D">
        <w:rPr>
          <w:rFonts w:ascii="Arial" w:hAnsi="Arial" w:cs="Arial"/>
          <w:sz w:val="24"/>
          <w:szCs w:val="24"/>
        </w:rPr>
        <w:t xml:space="preserve"> (</w:t>
      </w:r>
      <w:r w:rsidRPr="0027288D">
        <w:rPr>
          <w:rFonts w:ascii="Arial" w:hAnsi="Arial" w:cs="Arial"/>
          <w:sz w:val="24"/>
          <w:szCs w:val="24"/>
        </w:rPr>
        <w:t xml:space="preserve">Jena, Pellet y </w:t>
      </w:r>
      <w:proofErr w:type="spellStart"/>
      <w:r w:rsidRPr="0027288D">
        <w:rPr>
          <w:rFonts w:ascii="Arial" w:hAnsi="Arial" w:cs="Arial"/>
          <w:sz w:val="24"/>
          <w:szCs w:val="24"/>
        </w:rPr>
        <w:t>HermiT</w:t>
      </w:r>
      <w:proofErr w:type="spellEnd"/>
      <w:r w:rsidR="00BD0641" w:rsidRPr="0027288D">
        <w:rPr>
          <w:rFonts w:ascii="Arial" w:hAnsi="Arial" w:cs="Arial"/>
          <w:sz w:val="24"/>
          <w:szCs w:val="24"/>
        </w:rPr>
        <w:t xml:space="preserve">). </w:t>
      </w:r>
      <w:r w:rsidRPr="0027288D">
        <w:rPr>
          <w:rFonts w:ascii="Arial" w:hAnsi="Arial" w:cs="Arial"/>
          <w:sz w:val="24"/>
          <w:szCs w:val="24"/>
        </w:rPr>
        <w:t xml:space="preserve">Herramientas de visualización semántica </w:t>
      </w:r>
      <w:r w:rsidR="00BD0641" w:rsidRPr="0027288D">
        <w:rPr>
          <w:rFonts w:ascii="Arial" w:hAnsi="Arial" w:cs="Arial"/>
          <w:sz w:val="24"/>
          <w:szCs w:val="24"/>
        </w:rPr>
        <w:t xml:space="preserve">para </w:t>
      </w:r>
      <w:r w:rsidRPr="0027288D">
        <w:rPr>
          <w:rFonts w:ascii="Arial" w:hAnsi="Arial" w:cs="Arial"/>
          <w:sz w:val="24"/>
          <w:szCs w:val="24"/>
        </w:rPr>
        <w:t xml:space="preserve">presentar de manera intuitiva la estructura y las relaciones entre los contenidos semánticos </w:t>
      </w:r>
      <w:r w:rsidR="00BD0641" w:rsidRPr="0027288D">
        <w:rPr>
          <w:rFonts w:ascii="Arial" w:hAnsi="Arial" w:cs="Arial"/>
          <w:sz w:val="24"/>
          <w:szCs w:val="24"/>
        </w:rPr>
        <w:t>(</w:t>
      </w:r>
      <w:proofErr w:type="spellStart"/>
      <w:r w:rsidRPr="0027288D">
        <w:rPr>
          <w:rFonts w:ascii="Arial" w:hAnsi="Arial" w:cs="Arial"/>
          <w:sz w:val="24"/>
          <w:szCs w:val="24"/>
        </w:rPr>
        <w:t>WebVOWL</w:t>
      </w:r>
      <w:proofErr w:type="spellEnd"/>
      <w:r w:rsidRPr="0027288D">
        <w:rPr>
          <w:rFonts w:ascii="Arial" w:hAnsi="Arial" w:cs="Arial"/>
          <w:sz w:val="24"/>
          <w:szCs w:val="24"/>
        </w:rPr>
        <w:t xml:space="preserve">, D3.js y </w:t>
      </w:r>
      <w:proofErr w:type="spellStart"/>
      <w:r w:rsidRPr="0027288D">
        <w:rPr>
          <w:rFonts w:ascii="Arial" w:hAnsi="Arial" w:cs="Arial"/>
          <w:sz w:val="24"/>
          <w:szCs w:val="24"/>
        </w:rPr>
        <w:t>Cytoscape</w:t>
      </w:r>
      <w:proofErr w:type="spellEnd"/>
      <w:r w:rsidR="00BD0641" w:rsidRPr="0027288D">
        <w:rPr>
          <w:rFonts w:ascii="Arial" w:hAnsi="Arial" w:cs="Arial"/>
          <w:sz w:val="24"/>
          <w:szCs w:val="24"/>
        </w:rPr>
        <w:t xml:space="preserve">). </w:t>
      </w:r>
    </w:p>
    <w:p w14:paraId="13E8A5E5" w14:textId="2C7469D3"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Núcleo de habilidades</w:t>
      </w:r>
    </w:p>
    <w:p w14:paraId="5F310FD1" w14:textId="049FF04F" w:rsidR="000B0491" w:rsidRPr="0027288D" w:rsidRDefault="000B0491" w:rsidP="00EC2D29">
      <w:pPr>
        <w:numPr>
          <w:ilvl w:val="0"/>
          <w:numId w:val="10"/>
        </w:numPr>
        <w:tabs>
          <w:tab w:val="left" w:pos="-900"/>
          <w:tab w:val="num" w:pos="176"/>
        </w:tabs>
        <w:spacing w:after="0" w:line="360" w:lineRule="auto"/>
        <w:jc w:val="both"/>
        <w:rPr>
          <w:rFonts w:ascii="Arial" w:hAnsi="Arial" w:cs="Arial"/>
          <w:sz w:val="24"/>
          <w:szCs w:val="24"/>
        </w:rPr>
      </w:pPr>
      <w:r w:rsidRPr="0027288D">
        <w:rPr>
          <w:rFonts w:ascii="Arial" w:hAnsi="Arial" w:cs="Arial"/>
          <w:sz w:val="24"/>
          <w:szCs w:val="24"/>
        </w:rPr>
        <w:t xml:space="preserve">   Adquirir destrezas en el trabajo con </w:t>
      </w:r>
      <w:r w:rsidR="00BD0641" w:rsidRPr="0027288D">
        <w:rPr>
          <w:rFonts w:ascii="Arial" w:hAnsi="Arial" w:cs="Arial"/>
          <w:sz w:val="24"/>
          <w:szCs w:val="24"/>
        </w:rPr>
        <w:t>diferentes plataformas a partir del objetivo con el que sea empleado</w:t>
      </w:r>
    </w:p>
    <w:p w14:paraId="7838A5A8" w14:textId="7B935414" w:rsidR="000B0491" w:rsidRPr="0027288D" w:rsidRDefault="000B0491" w:rsidP="00EC2D29">
      <w:pPr>
        <w:numPr>
          <w:ilvl w:val="0"/>
          <w:numId w:val="10"/>
        </w:numPr>
        <w:tabs>
          <w:tab w:val="left" w:pos="-900"/>
          <w:tab w:val="num" w:pos="176"/>
        </w:tabs>
        <w:spacing w:after="0" w:line="360" w:lineRule="auto"/>
        <w:jc w:val="both"/>
        <w:rPr>
          <w:rFonts w:ascii="Arial" w:hAnsi="Arial" w:cs="Arial"/>
          <w:sz w:val="24"/>
          <w:szCs w:val="24"/>
        </w:rPr>
      </w:pPr>
      <w:r w:rsidRPr="0027288D">
        <w:rPr>
          <w:rFonts w:ascii="Arial" w:hAnsi="Arial" w:cs="Arial"/>
          <w:sz w:val="24"/>
          <w:szCs w:val="24"/>
        </w:rPr>
        <w:t xml:space="preserve">   Elaborar una propuesta que contemple la selección y empleo de alg</w:t>
      </w:r>
      <w:r w:rsidR="00BD0641" w:rsidRPr="0027288D">
        <w:rPr>
          <w:rFonts w:ascii="Arial" w:hAnsi="Arial" w:cs="Arial"/>
          <w:sz w:val="24"/>
          <w:szCs w:val="24"/>
        </w:rPr>
        <w:t>una de las herramientas para la gestión de contenidos en plataformas semánticas dependiendo de las necesidades específicas y de los objetivos de gestión de contenidos en un contexto formativo.</w:t>
      </w:r>
    </w:p>
    <w:p w14:paraId="30380AFA"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Valores y actitudes</w:t>
      </w:r>
    </w:p>
    <w:p w14:paraId="7109F6DA" w14:textId="77777777" w:rsidR="000B0491" w:rsidRPr="0027288D" w:rsidRDefault="000B0491" w:rsidP="00EC2D29">
      <w:pPr>
        <w:numPr>
          <w:ilvl w:val="0"/>
          <w:numId w:val="10"/>
        </w:numPr>
        <w:tabs>
          <w:tab w:val="left" w:pos="-900"/>
        </w:tabs>
        <w:spacing w:after="0" w:line="360" w:lineRule="auto"/>
        <w:ind w:left="0" w:firstLine="0"/>
        <w:jc w:val="both"/>
        <w:rPr>
          <w:rFonts w:ascii="Arial" w:hAnsi="Arial" w:cs="Arial"/>
          <w:sz w:val="24"/>
          <w:szCs w:val="24"/>
        </w:rPr>
      </w:pPr>
      <w:r w:rsidRPr="0027288D">
        <w:rPr>
          <w:rFonts w:ascii="Arial" w:hAnsi="Arial" w:cs="Arial"/>
          <w:sz w:val="24"/>
          <w:szCs w:val="24"/>
        </w:rPr>
        <w:t>Actitud reflexiva y crítica en el análisis de distintos CMS.</w:t>
      </w:r>
    </w:p>
    <w:p w14:paraId="265007D3" w14:textId="77777777" w:rsidR="000B0491" w:rsidRPr="0027288D" w:rsidRDefault="000B0491" w:rsidP="00EC2D29">
      <w:pPr>
        <w:numPr>
          <w:ilvl w:val="0"/>
          <w:numId w:val="10"/>
        </w:numPr>
        <w:tabs>
          <w:tab w:val="left" w:pos="-900"/>
        </w:tabs>
        <w:spacing w:after="0" w:line="360" w:lineRule="auto"/>
        <w:jc w:val="both"/>
        <w:rPr>
          <w:rFonts w:ascii="Arial" w:hAnsi="Arial" w:cs="Arial"/>
          <w:sz w:val="24"/>
          <w:szCs w:val="24"/>
        </w:rPr>
      </w:pPr>
      <w:r w:rsidRPr="0027288D">
        <w:rPr>
          <w:rFonts w:ascii="Arial" w:hAnsi="Arial" w:cs="Arial"/>
          <w:sz w:val="24"/>
          <w:szCs w:val="24"/>
        </w:rPr>
        <w:t>Creatividad en la aplicación de alguno de los CMS, en la gestión de contenidos en el proceso de enseñanza-aprendizaje de alguna asignatura.</w:t>
      </w:r>
    </w:p>
    <w:p w14:paraId="67490297" w14:textId="77777777" w:rsidR="000B0491" w:rsidRPr="0027288D" w:rsidRDefault="000B0491" w:rsidP="00EC2D29">
      <w:pPr>
        <w:spacing w:after="0" w:line="360" w:lineRule="auto"/>
        <w:jc w:val="both"/>
        <w:rPr>
          <w:rFonts w:ascii="Arial" w:hAnsi="Arial" w:cs="Arial"/>
          <w:b/>
          <w:color w:val="000000"/>
          <w:sz w:val="24"/>
          <w:szCs w:val="24"/>
        </w:rPr>
      </w:pPr>
    </w:p>
    <w:p w14:paraId="76F54BFF" w14:textId="77777777" w:rsidR="000B0491" w:rsidRPr="0027288D" w:rsidRDefault="000B0491"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069AFAB5" w14:textId="77777777" w:rsidR="000B0491" w:rsidRPr="0027288D" w:rsidRDefault="000B0491"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0290A203" w14:textId="6931C40F"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El curso de impartirá en modalidad </w:t>
      </w:r>
      <w:r w:rsidR="00BD0641" w:rsidRPr="0027288D">
        <w:rPr>
          <w:rFonts w:ascii="Arial" w:hAnsi="Arial" w:cs="Arial"/>
          <w:sz w:val="24"/>
          <w:szCs w:val="24"/>
        </w:rPr>
        <w:t>a distancia</w:t>
      </w:r>
      <w:r w:rsidRPr="0027288D">
        <w:rPr>
          <w:rFonts w:ascii="Arial" w:hAnsi="Arial" w:cs="Arial"/>
          <w:sz w:val="24"/>
          <w:szCs w:val="24"/>
        </w:rPr>
        <w:t xml:space="preserve">, de él </w:t>
      </w:r>
      <w:r w:rsidR="00BD0641" w:rsidRPr="0027288D">
        <w:rPr>
          <w:rFonts w:ascii="Arial" w:hAnsi="Arial" w:cs="Arial"/>
          <w:sz w:val="24"/>
          <w:szCs w:val="24"/>
        </w:rPr>
        <w:t>12</w:t>
      </w:r>
      <w:r w:rsidRPr="0027288D">
        <w:rPr>
          <w:rFonts w:ascii="Arial" w:hAnsi="Arial" w:cs="Arial"/>
          <w:sz w:val="24"/>
          <w:szCs w:val="24"/>
        </w:rPr>
        <w:t xml:space="preserve"> horas </w:t>
      </w:r>
      <w:r w:rsidR="00BD0641" w:rsidRPr="0027288D">
        <w:rPr>
          <w:rFonts w:ascii="Arial" w:hAnsi="Arial" w:cs="Arial"/>
          <w:sz w:val="24"/>
          <w:szCs w:val="24"/>
        </w:rPr>
        <w:t>sincrónicas, 12 asincrónicas</w:t>
      </w:r>
      <w:r w:rsidRPr="0027288D">
        <w:rPr>
          <w:rFonts w:ascii="Arial" w:hAnsi="Arial" w:cs="Arial"/>
          <w:sz w:val="24"/>
          <w:szCs w:val="24"/>
        </w:rPr>
        <w:t xml:space="preserve"> y </w:t>
      </w:r>
      <w:r w:rsidR="00BD0641" w:rsidRPr="0027288D">
        <w:rPr>
          <w:rFonts w:ascii="Arial" w:hAnsi="Arial" w:cs="Arial"/>
          <w:sz w:val="24"/>
          <w:szCs w:val="24"/>
        </w:rPr>
        <w:t>36</w:t>
      </w:r>
      <w:r w:rsidRPr="0027288D">
        <w:rPr>
          <w:rFonts w:ascii="Arial" w:hAnsi="Arial" w:cs="Arial"/>
          <w:sz w:val="24"/>
          <w:szCs w:val="24"/>
        </w:rPr>
        <w:t xml:space="preserve"> de estudio independiente. Se empleará el Entorno virtual de Aprendizaje y la plataforma de videoconferencias para la interacción con los </w:t>
      </w:r>
      <w:proofErr w:type="gramStart"/>
      <w:r w:rsidRPr="0027288D">
        <w:rPr>
          <w:rFonts w:ascii="Arial" w:hAnsi="Arial" w:cs="Arial"/>
          <w:sz w:val="24"/>
          <w:szCs w:val="24"/>
        </w:rPr>
        <w:t>estudiantes</w:t>
      </w:r>
      <w:proofErr w:type="gramEnd"/>
      <w:r w:rsidRPr="0027288D">
        <w:rPr>
          <w:rFonts w:ascii="Arial" w:hAnsi="Arial" w:cs="Arial"/>
          <w:sz w:val="24"/>
          <w:szCs w:val="24"/>
        </w:rPr>
        <w:t xml:space="preserve"> así como </w:t>
      </w:r>
      <w:r w:rsidR="00BD0641" w:rsidRPr="0027288D">
        <w:rPr>
          <w:rFonts w:ascii="Arial" w:hAnsi="Arial" w:cs="Arial"/>
          <w:sz w:val="24"/>
          <w:szCs w:val="24"/>
        </w:rPr>
        <w:t>su</w:t>
      </w:r>
      <w:r w:rsidRPr="0027288D">
        <w:rPr>
          <w:rFonts w:ascii="Arial" w:hAnsi="Arial" w:cs="Arial"/>
          <w:sz w:val="24"/>
          <w:szCs w:val="24"/>
        </w:rPr>
        <w:t xml:space="preserve"> seguimiento permanente</w:t>
      </w:r>
      <w:r w:rsidR="00BD0641" w:rsidRPr="0027288D">
        <w:rPr>
          <w:rFonts w:ascii="Arial" w:hAnsi="Arial" w:cs="Arial"/>
          <w:sz w:val="24"/>
          <w:szCs w:val="24"/>
        </w:rPr>
        <w:t xml:space="preserve">. </w:t>
      </w:r>
      <w:r w:rsidRPr="0027288D">
        <w:rPr>
          <w:rFonts w:ascii="Arial" w:hAnsi="Arial" w:cs="Arial"/>
          <w:sz w:val="24"/>
          <w:szCs w:val="24"/>
        </w:rPr>
        <w:t>Se utilizará el portafolio de cada estudiante donde almacene los trabajos presentados</w:t>
      </w:r>
      <w:r w:rsidR="00BD0641" w:rsidRPr="0027288D">
        <w:rPr>
          <w:rFonts w:ascii="Arial" w:hAnsi="Arial" w:cs="Arial"/>
          <w:sz w:val="24"/>
          <w:szCs w:val="24"/>
        </w:rPr>
        <w:t xml:space="preserve"> como forma de evaluación del curso</w:t>
      </w:r>
      <w:r w:rsidRPr="0027288D">
        <w:rPr>
          <w:rFonts w:ascii="Arial" w:hAnsi="Arial" w:cs="Arial"/>
          <w:sz w:val="24"/>
          <w:szCs w:val="24"/>
        </w:rPr>
        <w:t>.</w:t>
      </w:r>
    </w:p>
    <w:p w14:paraId="01A3FFAC" w14:textId="26371EE7" w:rsidR="000B0491" w:rsidRPr="0027288D" w:rsidRDefault="000B0491" w:rsidP="00EC2D29">
      <w:pPr>
        <w:spacing w:after="0" w:line="360" w:lineRule="auto"/>
        <w:jc w:val="both"/>
        <w:rPr>
          <w:rFonts w:ascii="Arial" w:hAnsi="Arial" w:cs="Arial"/>
          <w:sz w:val="24"/>
          <w:szCs w:val="24"/>
        </w:rPr>
      </w:pPr>
      <w:r w:rsidRPr="0027288D">
        <w:rPr>
          <w:rFonts w:ascii="Arial" w:hAnsi="Arial" w:cs="Arial"/>
          <w:sz w:val="24"/>
          <w:szCs w:val="24"/>
        </w:rPr>
        <w:t xml:space="preserve">Los materiales a emplear son actualizados tanto en idioma inglés como en español en formatos de libros, videotutoriales, videoconferencias. Entre los medios empleados se utilizan presentaciones, videotutoriales, imágenes, capturas y herramientas de escritorio como web para la creación de </w:t>
      </w:r>
      <w:r w:rsidR="00BD0641" w:rsidRPr="0027288D">
        <w:rPr>
          <w:rFonts w:ascii="Arial" w:hAnsi="Arial" w:cs="Arial"/>
          <w:sz w:val="24"/>
          <w:szCs w:val="24"/>
        </w:rPr>
        <w:t>las soluciones tecnológicas</w:t>
      </w:r>
    </w:p>
    <w:p w14:paraId="0B940DE8" w14:textId="77777777" w:rsidR="000B0491" w:rsidRPr="0027288D" w:rsidRDefault="000B0491" w:rsidP="00EC2D29">
      <w:pPr>
        <w:spacing w:after="0" w:line="360" w:lineRule="auto"/>
        <w:ind w:left="360"/>
        <w:jc w:val="both"/>
        <w:rPr>
          <w:rFonts w:ascii="Arial" w:hAnsi="Arial" w:cs="Arial"/>
          <w:b/>
          <w:color w:val="000000"/>
          <w:sz w:val="24"/>
          <w:szCs w:val="24"/>
        </w:rPr>
      </w:pPr>
    </w:p>
    <w:p w14:paraId="49E62C08" w14:textId="77777777" w:rsidR="000B0491" w:rsidRPr="0027288D" w:rsidRDefault="000B0491"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t>SISTEMA de EVALUACIÓN</w:t>
      </w:r>
      <w:r w:rsidRPr="0027288D">
        <w:rPr>
          <w:rFonts w:ascii="Arial" w:hAnsi="Arial" w:cs="Arial"/>
          <w:color w:val="000000"/>
          <w:sz w:val="24"/>
          <w:szCs w:val="24"/>
        </w:rPr>
        <w:t xml:space="preserve">: </w:t>
      </w:r>
    </w:p>
    <w:p w14:paraId="6910A92D" w14:textId="2A087275" w:rsidR="00BE5F96" w:rsidRPr="0027288D" w:rsidRDefault="000B0491" w:rsidP="00EC2D29">
      <w:pPr>
        <w:pStyle w:val="NormalWeb"/>
        <w:shd w:val="clear" w:color="auto" w:fill="FFFFFF"/>
        <w:spacing w:before="0" w:beforeAutospacing="0" w:after="0" w:afterAutospacing="0" w:line="360" w:lineRule="auto"/>
        <w:jc w:val="both"/>
        <w:rPr>
          <w:rFonts w:ascii="Arial" w:eastAsiaTheme="minorHAnsi" w:hAnsi="Arial" w:cs="Arial"/>
          <w:lang w:val="es-CU" w:eastAsia="en-US"/>
        </w:rPr>
      </w:pPr>
      <w:r w:rsidRPr="0027288D">
        <w:rPr>
          <w:rFonts w:ascii="Arial" w:eastAsiaTheme="minorHAnsi" w:hAnsi="Arial" w:cs="Arial"/>
          <w:lang w:val="es-CU" w:eastAsia="en-US"/>
        </w:rPr>
        <w:lastRenderedPageBreak/>
        <w:t xml:space="preserve">Elaborar una propuesta de </w:t>
      </w:r>
      <w:r w:rsidR="00BE5F96" w:rsidRPr="0027288D">
        <w:rPr>
          <w:rFonts w:ascii="Arial" w:eastAsiaTheme="minorHAnsi" w:hAnsi="Arial" w:cs="Arial"/>
          <w:lang w:val="es-CU" w:eastAsia="en-US"/>
        </w:rPr>
        <w:t xml:space="preserve">creación de una estructura semántica para un recurso educativo de forma que se demuestre la comprensión y aplicación de los conceptos de gestión de contenidos en plataformas semánticas, así como la capacidad de los estudiantes para diseñar y estructurar un recurso educativo utilizando herramientas web semánticas. Los estudiantes recibirán acceso a una plataforma de gestión de contenidos semánticos, como </w:t>
      </w:r>
      <w:proofErr w:type="spellStart"/>
      <w:r w:rsidR="00BE5F96" w:rsidRPr="0027288D">
        <w:rPr>
          <w:rFonts w:ascii="Arial" w:eastAsiaTheme="minorHAnsi" w:hAnsi="Arial" w:cs="Arial"/>
          <w:lang w:val="es-CU" w:eastAsia="en-US"/>
        </w:rPr>
        <w:t>Semantic</w:t>
      </w:r>
      <w:proofErr w:type="spellEnd"/>
      <w:r w:rsidR="00BE5F96" w:rsidRPr="0027288D">
        <w:rPr>
          <w:rFonts w:ascii="Arial" w:eastAsiaTheme="minorHAnsi" w:hAnsi="Arial" w:cs="Arial"/>
          <w:lang w:val="es-CU" w:eastAsia="en-US"/>
        </w:rPr>
        <w:t xml:space="preserve"> </w:t>
      </w:r>
      <w:proofErr w:type="spellStart"/>
      <w:r w:rsidR="00BE5F96" w:rsidRPr="0027288D">
        <w:rPr>
          <w:rFonts w:ascii="Arial" w:eastAsiaTheme="minorHAnsi" w:hAnsi="Arial" w:cs="Arial"/>
          <w:lang w:val="es-CU" w:eastAsia="en-US"/>
        </w:rPr>
        <w:t>MediaWiki</w:t>
      </w:r>
      <w:proofErr w:type="spellEnd"/>
      <w:r w:rsidR="00BE5F96" w:rsidRPr="0027288D">
        <w:rPr>
          <w:rFonts w:ascii="Arial" w:eastAsiaTheme="minorHAnsi" w:hAnsi="Arial" w:cs="Arial"/>
          <w:lang w:val="es-CU" w:eastAsia="en-US"/>
        </w:rPr>
        <w:t xml:space="preserve"> o similar, que les permita crear y organizar información de manera semántica. Pueden emplear esta plataforma para diseñar un recurso educativo a partir de la selección de un tema específico de una unidad didáctica o contenido. Los estudiantes deberán estructurar la información de su recurso educativo de manera semántica, definiendo conceptos, relaciones y propiedades relevantes para el tema seleccionado. Utilizar ontologías y vocabularios existentes, así como crear nuevas entidades semánticas, si es necesario, para enriquecer la representación semántica de su recurso educativo. Por </w:t>
      </w:r>
      <w:proofErr w:type="gramStart"/>
      <w:r w:rsidR="00BE5F96" w:rsidRPr="0027288D">
        <w:rPr>
          <w:rFonts w:ascii="Arial" w:eastAsiaTheme="minorHAnsi" w:hAnsi="Arial" w:cs="Arial"/>
          <w:lang w:val="es-CU" w:eastAsia="en-US"/>
        </w:rPr>
        <w:t>último</w:t>
      </w:r>
      <w:proofErr w:type="gramEnd"/>
      <w:r w:rsidR="00BE5F96" w:rsidRPr="0027288D">
        <w:rPr>
          <w:rFonts w:ascii="Arial" w:eastAsiaTheme="minorHAnsi" w:hAnsi="Arial" w:cs="Arial"/>
          <w:lang w:val="es-CU" w:eastAsia="en-US"/>
        </w:rPr>
        <w:t xml:space="preserve"> deberán presentar su recurso educativo en la plataforma, explicando la estructura semántica creada y justificando las decisiones tomadas en el proceso.</w:t>
      </w:r>
    </w:p>
    <w:p w14:paraId="4C5C8B53" w14:textId="77777777" w:rsidR="000B0491" w:rsidRPr="0027288D" w:rsidRDefault="000B0491" w:rsidP="00EC2D29">
      <w:pPr>
        <w:tabs>
          <w:tab w:val="left" w:pos="-900"/>
        </w:tabs>
        <w:spacing w:after="0" w:line="360" w:lineRule="auto"/>
        <w:jc w:val="both"/>
        <w:rPr>
          <w:rFonts w:ascii="Arial" w:hAnsi="Arial" w:cs="Arial"/>
          <w:b/>
          <w:sz w:val="24"/>
          <w:szCs w:val="24"/>
          <w:lang w:val="es-ES"/>
        </w:rPr>
      </w:pPr>
    </w:p>
    <w:p w14:paraId="1559DDF9" w14:textId="77777777" w:rsidR="000B0491" w:rsidRPr="0027288D" w:rsidRDefault="000B0491"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BIBLIOGRAFÍA</w:t>
      </w:r>
    </w:p>
    <w:p w14:paraId="665D3D03" w14:textId="77777777" w:rsidR="009B52C2" w:rsidRPr="0027288D" w:rsidRDefault="009B52C2" w:rsidP="00256D26">
      <w:pPr>
        <w:pStyle w:val="msobibliography0"/>
        <w:numPr>
          <w:ilvl w:val="0"/>
          <w:numId w:val="64"/>
        </w:numPr>
        <w:spacing w:line="360" w:lineRule="auto"/>
        <w:jc w:val="both"/>
        <w:rPr>
          <w:rFonts w:ascii="Arial" w:hAnsi="Arial" w:cs="Arial"/>
          <w:lang w:val="en-US"/>
        </w:rPr>
      </w:pPr>
      <w:proofErr w:type="spellStart"/>
      <w:r w:rsidRPr="0027288D">
        <w:rPr>
          <w:rFonts w:ascii="Arial" w:hAnsi="Arial" w:cs="Arial"/>
          <w:lang w:val="en-US"/>
        </w:rPr>
        <w:t>Brazell</w:t>
      </w:r>
      <w:proofErr w:type="spellEnd"/>
      <w:r w:rsidRPr="0027288D">
        <w:rPr>
          <w:rFonts w:ascii="Arial" w:hAnsi="Arial" w:cs="Arial"/>
          <w:lang w:val="en-US"/>
        </w:rPr>
        <w:t xml:space="preserve">, A. (2017). </w:t>
      </w:r>
      <w:r w:rsidRPr="0027288D">
        <w:rPr>
          <w:rFonts w:ascii="Arial" w:hAnsi="Arial" w:cs="Arial"/>
          <w:iCs/>
          <w:lang w:val="en-US"/>
        </w:rPr>
        <w:t>WordPress Bible.</w:t>
      </w:r>
    </w:p>
    <w:p w14:paraId="21FA9879" w14:textId="77777777" w:rsidR="009B52C2" w:rsidRPr="0027288D" w:rsidRDefault="009B52C2" w:rsidP="00256D26">
      <w:pPr>
        <w:pStyle w:val="msobibliography0"/>
        <w:numPr>
          <w:ilvl w:val="0"/>
          <w:numId w:val="64"/>
        </w:numPr>
        <w:spacing w:line="360" w:lineRule="auto"/>
        <w:jc w:val="both"/>
        <w:rPr>
          <w:rFonts w:ascii="Arial" w:hAnsi="Arial" w:cs="Arial"/>
          <w:lang w:val="en-US"/>
        </w:rPr>
      </w:pPr>
      <w:proofErr w:type="spellStart"/>
      <w:r w:rsidRPr="0027288D">
        <w:rPr>
          <w:rFonts w:ascii="Arial" w:hAnsi="Arial" w:cs="Arial"/>
          <w:lang w:val="en-US"/>
        </w:rPr>
        <w:t>Curé</w:t>
      </w:r>
      <w:proofErr w:type="spellEnd"/>
      <w:r w:rsidRPr="0027288D">
        <w:rPr>
          <w:rFonts w:ascii="Arial" w:hAnsi="Arial" w:cs="Arial"/>
          <w:lang w:val="en-US"/>
        </w:rPr>
        <w:t>, O., &amp; Blin, G. (2014). RDF database systems: triples storage and SPARQL query processing. Morgan Kaufmann.</w:t>
      </w:r>
    </w:p>
    <w:p w14:paraId="25B82184" w14:textId="77777777" w:rsidR="009B52C2" w:rsidRPr="0027288D" w:rsidRDefault="009B52C2" w:rsidP="00256D26">
      <w:pPr>
        <w:pStyle w:val="msobibliography0"/>
        <w:numPr>
          <w:ilvl w:val="0"/>
          <w:numId w:val="64"/>
        </w:numPr>
        <w:spacing w:line="360" w:lineRule="auto"/>
        <w:jc w:val="both"/>
        <w:rPr>
          <w:rFonts w:ascii="Arial" w:hAnsi="Arial" w:cs="Arial"/>
          <w:lang w:val="es-CU"/>
        </w:rPr>
      </w:pPr>
      <w:r w:rsidRPr="0027288D">
        <w:rPr>
          <w:rFonts w:ascii="Arial" w:hAnsi="Arial" w:cs="Arial"/>
          <w:lang w:val="en-US"/>
        </w:rPr>
        <w:t xml:space="preserve">Heath, T., &amp; </w:t>
      </w:r>
      <w:proofErr w:type="spellStart"/>
      <w:r w:rsidRPr="0027288D">
        <w:rPr>
          <w:rFonts w:ascii="Arial" w:hAnsi="Arial" w:cs="Arial"/>
          <w:lang w:val="en-US"/>
        </w:rPr>
        <w:t>Bizer</w:t>
      </w:r>
      <w:proofErr w:type="spellEnd"/>
      <w:r w:rsidRPr="0027288D">
        <w:rPr>
          <w:rFonts w:ascii="Arial" w:hAnsi="Arial" w:cs="Arial"/>
          <w:lang w:val="en-US"/>
        </w:rPr>
        <w:t xml:space="preserve">, C. (2022). Linked data: Evolving the web into a global data space. </w:t>
      </w:r>
      <w:r w:rsidRPr="0027288D">
        <w:rPr>
          <w:rFonts w:ascii="Arial" w:hAnsi="Arial" w:cs="Arial"/>
          <w:lang w:val="es-CU"/>
        </w:rPr>
        <w:t xml:space="preserve">Springer </w:t>
      </w:r>
      <w:proofErr w:type="spellStart"/>
      <w:r w:rsidRPr="0027288D">
        <w:rPr>
          <w:rFonts w:ascii="Arial" w:hAnsi="Arial" w:cs="Arial"/>
          <w:lang w:val="es-CU"/>
        </w:rPr>
        <w:t>Nature</w:t>
      </w:r>
      <w:proofErr w:type="spellEnd"/>
      <w:r w:rsidRPr="0027288D">
        <w:rPr>
          <w:rFonts w:ascii="Arial" w:hAnsi="Arial" w:cs="Arial"/>
          <w:lang w:val="es-CU"/>
        </w:rPr>
        <w:t>.</w:t>
      </w:r>
    </w:p>
    <w:p w14:paraId="23EA8A57" w14:textId="77777777" w:rsidR="009B52C2" w:rsidRPr="0027288D" w:rsidRDefault="009B52C2" w:rsidP="00256D26">
      <w:pPr>
        <w:pStyle w:val="msobibliography0"/>
        <w:numPr>
          <w:ilvl w:val="0"/>
          <w:numId w:val="64"/>
        </w:numPr>
        <w:spacing w:line="360" w:lineRule="auto"/>
        <w:jc w:val="both"/>
        <w:rPr>
          <w:rFonts w:ascii="Arial" w:hAnsi="Arial" w:cs="Arial"/>
          <w:lang w:val="es-CU"/>
        </w:rPr>
      </w:pPr>
      <w:proofErr w:type="spellStart"/>
      <w:r w:rsidRPr="0027288D">
        <w:rPr>
          <w:rFonts w:ascii="Arial" w:hAnsi="Arial" w:cs="Arial"/>
          <w:lang w:val="es-CU"/>
        </w:rPr>
        <w:t>Innerarity</w:t>
      </w:r>
      <w:proofErr w:type="spellEnd"/>
      <w:r w:rsidRPr="0027288D">
        <w:rPr>
          <w:rFonts w:ascii="Arial" w:hAnsi="Arial" w:cs="Arial"/>
          <w:lang w:val="es-CU"/>
        </w:rPr>
        <w:t>, D. (2022). </w:t>
      </w:r>
      <w:r w:rsidRPr="0027288D">
        <w:rPr>
          <w:rFonts w:ascii="Arial" w:hAnsi="Arial" w:cs="Arial"/>
          <w:i/>
          <w:iCs/>
          <w:lang w:val="es-CU"/>
        </w:rPr>
        <w:t>La sociedad del desconocimiento</w:t>
      </w:r>
      <w:r w:rsidRPr="0027288D">
        <w:rPr>
          <w:rFonts w:ascii="Arial" w:hAnsi="Arial" w:cs="Arial"/>
          <w:lang w:val="es-CU"/>
        </w:rPr>
        <w:t>. Barcelona: Galaxia Gutenberg.</w:t>
      </w:r>
    </w:p>
    <w:p w14:paraId="77C9E6B9" w14:textId="77777777" w:rsidR="009B52C2" w:rsidRPr="0027288D" w:rsidRDefault="009B52C2" w:rsidP="00256D26">
      <w:pPr>
        <w:pStyle w:val="msobibliography0"/>
        <w:numPr>
          <w:ilvl w:val="0"/>
          <w:numId w:val="64"/>
        </w:numPr>
        <w:spacing w:line="360" w:lineRule="auto"/>
        <w:jc w:val="both"/>
        <w:rPr>
          <w:rFonts w:ascii="Arial" w:hAnsi="Arial" w:cs="Arial"/>
          <w:lang w:val="en-US"/>
        </w:rPr>
      </w:pPr>
      <w:r w:rsidRPr="0027288D">
        <w:rPr>
          <w:rFonts w:ascii="Arial" w:hAnsi="Arial" w:cs="Arial"/>
          <w:lang w:val="en-US"/>
        </w:rPr>
        <w:t>MacDonald, M. (2022). </w:t>
      </w:r>
      <w:r w:rsidRPr="0027288D">
        <w:rPr>
          <w:rFonts w:ascii="Arial" w:hAnsi="Arial" w:cs="Arial"/>
          <w:i/>
          <w:iCs/>
          <w:lang w:val="en-US"/>
        </w:rPr>
        <w:t>WordPress: The missing manual</w:t>
      </w:r>
      <w:r w:rsidRPr="0027288D">
        <w:rPr>
          <w:rFonts w:ascii="Arial" w:hAnsi="Arial" w:cs="Arial"/>
          <w:lang w:val="en-US"/>
        </w:rPr>
        <w:t> (3rd ed.). O’Reilly Media.</w:t>
      </w:r>
    </w:p>
    <w:p w14:paraId="17A52D1D" w14:textId="77777777" w:rsidR="009B52C2" w:rsidRPr="0027288D" w:rsidRDefault="009B52C2" w:rsidP="00256D26">
      <w:pPr>
        <w:pStyle w:val="msobibliography0"/>
        <w:numPr>
          <w:ilvl w:val="0"/>
          <w:numId w:val="64"/>
        </w:numPr>
        <w:spacing w:line="360" w:lineRule="auto"/>
        <w:jc w:val="both"/>
        <w:rPr>
          <w:rFonts w:ascii="Arial" w:hAnsi="Arial" w:cs="Arial"/>
          <w:lang w:val="es-CU"/>
        </w:rPr>
      </w:pPr>
      <w:r w:rsidRPr="0027288D">
        <w:rPr>
          <w:rFonts w:ascii="Arial" w:hAnsi="Arial" w:cs="Arial"/>
          <w:lang w:val="es-CU"/>
        </w:rPr>
        <w:t xml:space="preserve">Manuales de diferentes CMS, en formato digital: Joomla, Drupal, WordPress, </w:t>
      </w:r>
      <w:proofErr w:type="spellStart"/>
      <w:r w:rsidRPr="0027288D">
        <w:rPr>
          <w:rFonts w:ascii="Arial" w:hAnsi="Arial" w:cs="Arial"/>
          <w:lang w:val="es-CU"/>
        </w:rPr>
        <w:t>WebBilio</w:t>
      </w:r>
      <w:proofErr w:type="spellEnd"/>
      <w:r w:rsidRPr="0027288D">
        <w:rPr>
          <w:rFonts w:ascii="Arial" w:hAnsi="Arial" w:cs="Arial"/>
          <w:lang w:val="es-CU"/>
        </w:rPr>
        <w:t>.</w:t>
      </w:r>
    </w:p>
    <w:p w14:paraId="36C06636" w14:textId="77777777" w:rsidR="009B52C2" w:rsidRPr="0027288D" w:rsidRDefault="009B52C2" w:rsidP="00256D26">
      <w:pPr>
        <w:pStyle w:val="msobibliography0"/>
        <w:numPr>
          <w:ilvl w:val="0"/>
          <w:numId w:val="64"/>
        </w:numPr>
        <w:spacing w:line="360" w:lineRule="auto"/>
        <w:jc w:val="both"/>
        <w:rPr>
          <w:rFonts w:ascii="Arial" w:hAnsi="Arial" w:cs="Arial"/>
          <w:lang w:val="es-CU"/>
        </w:rPr>
      </w:pPr>
      <w:r w:rsidRPr="0027288D">
        <w:rPr>
          <w:rFonts w:ascii="Arial" w:hAnsi="Arial" w:cs="Arial"/>
          <w:lang w:val="es-CU"/>
        </w:rPr>
        <w:t xml:space="preserve">Monfort, C. C. (2022). </w:t>
      </w:r>
      <w:r w:rsidRPr="0027288D">
        <w:rPr>
          <w:rFonts w:ascii="Arial" w:hAnsi="Arial" w:cs="Arial"/>
          <w:iCs/>
          <w:lang w:val="es-CU"/>
        </w:rPr>
        <w:t>Evaluación de las TIC en el patrimonio cultural: metodologías y estudio de casos.</w:t>
      </w:r>
    </w:p>
    <w:p w14:paraId="0E1DF3B2" w14:textId="77777777" w:rsidR="009B52C2" w:rsidRPr="0027288D" w:rsidRDefault="009B52C2" w:rsidP="00256D26">
      <w:pPr>
        <w:pStyle w:val="msobibliography0"/>
        <w:numPr>
          <w:ilvl w:val="0"/>
          <w:numId w:val="64"/>
        </w:numPr>
        <w:spacing w:line="360" w:lineRule="auto"/>
        <w:jc w:val="both"/>
        <w:rPr>
          <w:rFonts w:ascii="Arial" w:hAnsi="Arial" w:cs="Arial"/>
          <w:lang w:val="en-US"/>
        </w:rPr>
      </w:pPr>
      <w:r w:rsidRPr="0027288D">
        <w:rPr>
          <w:rFonts w:ascii="Arial" w:hAnsi="Arial" w:cs="Arial"/>
          <w:lang w:val="en-US"/>
        </w:rPr>
        <w:t>Sabin-Wilson, L. (2021). </w:t>
      </w:r>
      <w:r w:rsidRPr="0027288D">
        <w:rPr>
          <w:rFonts w:ascii="Arial" w:hAnsi="Arial" w:cs="Arial"/>
          <w:i/>
          <w:iCs/>
          <w:lang w:val="en-US"/>
        </w:rPr>
        <w:t>WordPress all-in-one for dummies</w:t>
      </w:r>
      <w:r w:rsidRPr="0027288D">
        <w:rPr>
          <w:rFonts w:ascii="Arial" w:hAnsi="Arial" w:cs="Arial"/>
          <w:lang w:val="en-US"/>
        </w:rPr>
        <w:t> (4th ed.). For Dummies.</w:t>
      </w:r>
    </w:p>
    <w:p w14:paraId="2E1AB17B" w14:textId="77777777" w:rsidR="009B52C2" w:rsidRPr="0027288D" w:rsidRDefault="009B52C2" w:rsidP="00256D26">
      <w:pPr>
        <w:pStyle w:val="msobibliography0"/>
        <w:numPr>
          <w:ilvl w:val="0"/>
          <w:numId w:val="64"/>
        </w:numPr>
        <w:spacing w:line="360" w:lineRule="auto"/>
        <w:jc w:val="both"/>
        <w:rPr>
          <w:rFonts w:ascii="Arial" w:hAnsi="Arial" w:cs="Arial"/>
          <w:lang w:val="es-CU"/>
        </w:rPr>
      </w:pPr>
      <w:r w:rsidRPr="0027288D">
        <w:rPr>
          <w:rFonts w:ascii="Arial" w:hAnsi="Arial" w:cs="Arial"/>
          <w:lang w:val="es-CU"/>
        </w:rPr>
        <w:t>San Isidoro, C. C. U. (2025). </w:t>
      </w:r>
      <w:r w:rsidRPr="0027288D">
        <w:rPr>
          <w:rFonts w:ascii="Arial" w:hAnsi="Arial" w:cs="Arial"/>
          <w:i/>
          <w:iCs/>
          <w:lang w:val="es-CU"/>
        </w:rPr>
        <w:t>Guía docente Sistemas Avanzados de Gestión de Contenidos</w:t>
      </w:r>
      <w:r w:rsidRPr="0027288D">
        <w:rPr>
          <w:rFonts w:ascii="Arial" w:hAnsi="Arial" w:cs="Arial"/>
          <w:lang w:val="es-CU"/>
        </w:rPr>
        <w:t xml:space="preserve"> (Doctoral </w:t>
      </w:r>
      <w:proofErr w:type="spellStart"/>
      <w:r w:rsidRPr="0027288D">
        <w:rPr>
          <w:rFonts w:ascii="Arial" w:hAnsi="Arial" w:cs="Arial"/>
          <w:lang w:val="es-CU"/>
        </w:rPr>
        <w:t>dissertation</w:t>
      </w:r>
      <w:proofErr w:type="spellEnd"/>
      <w:r w:rsidRPr="0027288D">
        <w:rPr>
          <w:rFonts w:ascii="Arial" w:hAnsi="Arial" w:cs="Arial"/>
          <w:lang w:val="es-CU"/>
        </w:rPr>
        <w:t xml:space="preserve">, Universidad Pablo de Olavide de Sevilla). </w:t>
      </w:r>
    </w:p>
    <w:p w14:paraId="2E16F7D2" w14:textId="77777777" w:rsidR="00BE5F96" w:rsidRPr="0027288D" w:rsidRDefault="00BE5F96" w:rsidP="00EC2D29">
      <w:pPr>
        <w:pStyle w:val="msobibliography0"/>
        <w:spacing w:line="360" w:lineRule="auto"/>
        <w:ind w:left="567" w:hanging="567"/>
        <w:jc w:val="both"/>
        <w:rPr>
          <w:rFonts w:ascii="Arial" w:hAnsi="Arial" w:cs="Arial"/>
          <w:lang w:val="es-CU"/>
        </w:rPr>
      </w:pPr>
    </w:p>
    <w:p w14:paraId="0888F83C" w14:textId="53733C30" w:rsidR="000B0491" w:rsidRPr="0027288D" w:rsidRDefault="000B0919" w:rsidP="00EC2D29">
      <w:pPr>
        <w:widowControl w:val="0"/>
        <w:autoSpaceDE w:val="0"/>
        <w:autoSpaceDN w:val="0"/>
        <w:adjustRightInd w:val="0"/>
        <w:spacing w:after="0" w:line="360" w:lineRule="auto"/>
        <w:jc w:val="both"/>
        <w:rPr>
          <w:rFonts w:ascii="Arial" w:hAnsi="Arial" w:cs="Arial"/>
          <w:b/>
          <w:sz w:val="24"/>
          <w:szCs w:val="24"/>
        </w:rPr>
      </w:pPr>
      <w:r w:rsidRPr="0027288D">
        <w:rPr>
          <w:rFonts w:ascii="Arial" w:hAnsi="Arial" w:cs="Arial"/>
          <w:b/>
          <w:sz w:val="24"/>
          <w:szCs w:val="24"/>
        </w:rPr>
        <w:t>O13. Redacción y Estilo científico</w:t>
      </w:r>
    </w:p>
    <w:p w14:paraId="7F9656AD" w14:textId="77777777" w:rsidR="000B0919" w:rsidRPr="0027288D" w:rsidRDefault="000B0919" w:rsidP="00EC2D29">
      <w:pPr>
        <w:spacing w:after="0" w:line="360" w:lineRule="auto"/>
        <w:jc w:val="both"/>
        <w:rPr>
          <w:rFonts w:ascii="Arial" w:hAnsi="Arial" w:cs="Arial"/>
          <w:bCs/>
          <w:noProof/>
          <w:sz w:val="24"/>
          <w:szCs w:val="24"/>
          <w:u w:val="single"/>
          <w:lang w:eastAsia="es-CU"/>
        </w:rPr>
      </w:pPr>
      <w:r w:rsidRPr="0027288D">
        <w:rPr>
          <w:rFonts w:ascii="Arial" w:hAnsi="Arial" w:cs="Arial"/>
          <w:b/>
          <w:noProof/>
          <w:sz w:val="24"/>
          <w:szCs w:val="24"/>
          <w:lang w:eastAsia="es-CU"/>
        </w:rPr>
        <w:lastRenderedPageBreak/>
        <w:t xml:space="preserve">IES o centro autorizado: </w:t>
      </w:r>
      <w:r w:rsidRPr="0027288D">
        <w:rPr>
          <w:rFonts w:ascii="Arial" w:hAnsi="Arial" w:cs="Arial"/>
          <w:bCs/>
          <w:noProof/>
          <w:sz w:val="24"/>
          <w:szCs w:val="24"/>
          <w:u w:val="single"/>
          <w:lang w:eastAsia="es-CU"/>
        </w:rPr>
        <w:t>Universidad de Oriente</w:t>
      </w:r>
    </w:p>
    <w:p w14:paraId="45883371" w14:textId="6B75431F" w:rsidR="000B0919" w:rsidRPr="0027288D" w:rsidRDefault="000B0919"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Facultad o departamento: </w:t>
      </w:r>
      <w:r w:rsidRPr="0027288D">
        <w:rPr>
          <w:rFonts w:ascii="Arial" w:hAnsi="Arial" w:cs="Arial"/>
          <w:bCs/>
          <w:noProof/>
          <w:sz w:val="24"/>
          <w:szCs w:val="24"/>
          <w:u w:val="single"/>
          <w:lang w:eastAsia="es-CU"/>
        </w:rPr>
        <w:t>Centro de Estudios Pedagógicos de la Educación Superior</w:t>
      </w:r>
    </w:p>
    <w:p w14:paraId="152A54FD" w14:textId="15D2D906" w:rsidR="000B0919" w:rsidRPr="0027288D" w:rsidRDefault="000B0919"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Profesor: </w:t>
      </w:r>
      <w:r w:rsidRPr="0027288D">
        <w:rPr>
          <w:rFonts w:ascii="Arial" w:hAnsi="Arial" w:cs="Arial"/>
          <w:bCs/>
          <w:noProof/>
          <w:sz w:val="24"/>
          <w:szCs w:val="24"/>
          <w:u w:val="single"/>
          <w:lang w:eastAsia="es-CU"/>
        </w:rPr>
        <w:t>Dr. C. Adria Gell Labañino, Profesor Titular</w:t>
      </w:r>
    </w:p>
    <w:p w14:paraId="0AD8BB75" w14:textId="77777777" w:rsidR="000B0919" w:rsidRPr="0027288D" w:rsidRDefault="000B0919"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Grado científico: </w:t>
      </w:r>
      <w:r w:rsidRPr="0027288D">
        <w:rPr>
          <w:rFonts w:ascii="Arial" w:hAnsi="Arial" w:cs="Arial"/>
          <w:bCs/>
          <w:noProof/>
          <w:sz w:val="24"/>
          <w:szCs w:val="24"/>
          <w:u w:val="single"/>
          <w:lang w:eastAsia="es-CU"/>
        </w:rPr>
        <w:t>Doctor en Ciencias</w:t>
      </w:r>
    </w:p>
    <w:p w14:paraId="379C38D8" w14:textId="77777777" w:rsidR="000B0919" w:rsidRPr="0027288D" w:rsidRDefault="000B0919"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Título académico: </w:t>
      </w:r>
      <w:r w:rsidRPr="0027288D">
        <w:rPr>
          <w:rFonts w:ascii="Arial" w:hAnsi="Arial" w:cs="Arial"/>
          <w:bCs/>
          <w:noProof/>
          <w:sz w:val="24"/>
          <w:szCs w:val="24"/>
          <w:u w:val="single"/>
          <w:lang w:eastAsia="es-CU"/>
        </w:rPr>
        <w:t>Máster en Ciencias</w:t>
      </w:r>
      <w:r w:rsidRPr="0027288D">
        <w:rPr>
          <w:rFonts w:ascii="Arial" w:hAnsi="Arial" w:cs="Arial"/>
          <w:b/>
          <w:noProof/>
          <w:sz w:val="24"/>
          <w:szCs w:val="24"/>
          <w:lang w:eastAsia="es-CU"/>
        </w:rPr>
        <w:t xml:space="preserve">  </w:t>
      </w:r>
    </w:p>
    <w:p w14:paraId="7F3D78ED" w14:textId="77777777" w:rsidR="000B0919" w:rsidRPr="0027288D" w:rsidRDefault="000B0919"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Categoría docente: </w:t>
      </w:r>
      <w:r w:rsidRPr="0027288D">
        <w:rPr>
          <w:rFonts w:ascii="Arial" w:hAnsi="Arial" w:cs="Arial"/>
          <w:bCs/>
          <w:noProof/>
          <w:sz w:val="24"/>
          <w:szCs w:val="24"/>
          <w:u w:val="single"/>
          <w:lang w:eastAsia="es-CU"/>
        </w:rPr>
        <w:t>Profesor Titular</w:t>
      </w:r>
      <w:r w:rsidRPr="0027288D">
        <w:rPr>
          <w:rFonts w:ascii="Arial" w:hAnsi="Arial" w:cs="Arial"/>
          <w:b/>
          <w:noProof/>
          <w:sz w:val="24"/>
          <w:szCs w:val="24"/>
          <w:lang w:eastAsia="es-CU"/>
        </w:rPr>
        <w:t xml:space="preserve"> </w:t>
      </w:r>
    </w:p>
    <w:p w14:paraId="745520B8" w14:textId="28528A50" w:rsidR="000B0919" w:rsidRPr="0027288D" w:rsidRDefault="000B0919"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Cantidad de créditos: </w:t>
      </w:r>
      <w:r w:rsidRPr="0027288D">
        <w:rPr>
          <w:rFonts w:ascii="Arial" w:hAnsi="Arial" w:cs="Arial"/>
          <w:bCs/>
          <w:noProof/>
          <w:sz w:val="24"/>
          <w:szCs w:val="24"/>
          <w:u w:val="single"/>
          <w:lang w:eastAsia="es-CU"/>
        </w:rPr>
        <w:t>2</w:t>
      </w:r>
    </w:p>
    <w:p w14:paraId="00D5202B" w14:textId="77777777" w:rsidR="000B0919" w:rsidRPr="0027288D" w:rsidRDefault="000B0919" w:rsidP="00EC2D29">
      <w:pPr>
        <w:spacing w:after="0" w:line="360" w:lineRule="auto"/>
        <w:ind w:left="720" w:hanging="720"/>
        <w:jc w:val="both"/>
        <w:rPr>
          <w:rFonts w:ascii="Arial" w:hAnsi="Arial" w:cs="Arial"/>
          <w:b/>
          <w:noProof/>
          <w:sz w:val="24"/>
          <w:szCs w:val="24"/>
          <w:lang w:eastAsia="es-CU"/>
        </w:rPr>
      </w:pPr>
      <w:r w:rsidRPr="0027288D">
        <w:rPr>
          <w:rFonts w:ascii="Arial" w:hAnsi="Arial" w:cs="Arial"/>
          <w:b/>
          <w:noProof/>
          <w:sz w:val="24"/>
          <w:szCs w:val="24"/>
          <w:lang w:eastAsia="es-CU"/>
        </w:rPr>
        <w:t xml:space="preserve">Modalidad: </w:t>
      </w:r>
      <w:r w:rsidRPr="0027288D">
        <w:rPr>
          <w:rFonts w:ascii="Arial" w:hAnsi="Arial" w:cs="Arial"/>
          <w:bCs/>
          <w:noProof/>
          <w:sz w:val="24"/>
          <w:szCs w:val="24"/>
          <w:u w:val="single"/>
          <w:lang w:eastAsia="es-CU"/>
        </w:rPr>
        <w:t>Tiempo completo ( ) Tiempo parcial ()  A distancia ( x)</w:t>
      </w:r>
      <w:r w:rsidRPr="0027288D">
        <w:rPr>
          <w:rFonts w:ascii="Arial" w:hAnsi="Arial" w:cs="Arial"/>
          <w:b/>
          <w:noProof/>
          <w:sz w:val="24"/>
          <w:szCs w:val="24"/>
          <w:lang w:eastAsia="es-CU"/>
        </w:rPr>
        <w:t xml:space="preserve"> </w:t>
      </w:r>
    </w:p>
    <w:p w14:paraId="45295D20" w14:textId="4F71169B" w:rsidR="000B0919" w:rsidRPr="0027288D" w:rsidRDefault="000B0919" w:rsidP="00EC2D29">
      <w:pPr>
        <w:widowControl w:val="0"/>
        <w:autoSpaceDE w:val="0"/>
        <w:autoSpaceDN w:val="0"/>
        <w:adjustRightInd w:val="0"/>
        <w:spacing w:after="0" w:line="360" w:lineRule="auto"/>
        <w:jc w:val="both"/>
        <w:rPr>
          <w:rFonts w:ascii="Arial" w:hAnsi="Arial" w:cs="Arial"/>
          <w:b/>
          <w:sz w:val="24"/>
          <w:szCs w:val="24"/>
        </w:rPr>
      </w:pPr>
    </w:p>
    <w:p w14:paraId="1C4A49A8" w14:textId="77777777" w:rsidR="000B0919" w:rsidRPr="0027288D" w:rsidRDefault="000B0919" w:rsidP="00EC2D29">
      <w:pPr>
        <w:widowControl w:val="0"/>
        <w:autoSpaceDE w:val="0"/>
        <w:autoSpaceDN w:val="0"/>
        <w:adjustRightInd w:val="0"/>
        <w:spacing w:after="0" w:line="360" w:lineRule="auto"/>
        <w:jc w:val="both"/>
        <w:rPr>
          <w:rFonts w:ascii="Arial" w:hAnsi="Arial" w:cs="Arial"/>
          <w:b/>
          <w:bCs/>
          <w:sz w:val="24"/>
          <w:szCs w:val="24"/>
        </w:rPr>
      </w:pPr>
      <w:r w:rsidRPr="0027288D">
        <w:rPr>
          <w:rFonts w:ascii="Arial" w:hAnsi="Arial" w:cs="Arial"/>
          <w:b/>
          <w:bCs/>
          <w:sz w:val="24"/>
          <w:szCs w:val="24"/>
        </w:rPr>
        <w:t>JUSTIFICACIÓN</w:t>
      </w:r>
    </w:p>
    <w:p w14:paraId="68F86E6C" w14:textId="318C26A2" w:rsidR="000B0919" w:rsidRPr="0027288D" w:rsidRDefault="000B0919" w:rsidP="00EC2D29">
      <w:pPr>
        <w:widowControl w:val="0"/>
        <w:autoSpaceDE w:val="0"/>
        <w:autoSpaceDN w:val="0"/>
        <w:adjustRightInd w:val="0"/>
        <w:spacing w:after="0" w:line="360" w:lineRule="auto"/>
        <w:jc w:val="both"/>
        <w:rPr>
          <w:rFonts w:ascii="Arial" w:hAnsi="Arial" w:cs="Arial"/>
          <w:b/>
          <w:bCs/>
          <w:sz w:val="24"/>
          <w:szCs w:val="24"/>
        </w:rPr>
      </w:pPr>
      <w:r w:rsidRPr="0027288D">
        <w:rPr>
          <w:rFonts w:ascii="Arial" w:hAnsi="Arial" w:cs="Arial"/>
          <w:b/>
          <w:bCs/>
          <w:sz w:val="24"/>
          <w:szCs w:val="24"/>
        </w:rPr>
        <w:t>OBJETIVO FORMATIVO</w:t>
      </w:r>
    </w:p>
    <w:p w14:paraId="68B2F043" w14:textId="0C2E0276" w:rsidR="000B0919" w:rsidRPr="0027288D" w:rsidRDefault="000B0919" w:rsidP="00EC2D29">
      <w:pPr>
        <w:widowControl w:val="0"/>
        <w:autoSpaceDE w:val="0"/>
        <w:autoSpaceDN w:val="0"/>
        <w:adjustRightInd w:val="0"/>
        <w:spacing w:after="0" w:line="360" w:lineRule="auto"/>
        <w:jc w:val="both"/>
        <w:rPr>
          <w:rFonts w:ascii="Arial" w:hAnsi="Arial" w:cs="Arial"/>
          <w:sz w:val="24"/>
          <w:szCs w:val="24"/>
        </w:rPr>
      </w:pPr>
      <w:r w:rsidRPr="0027288D">
        <w:rPr>
          <w:rFonts w:ascii="Arial" w:hAnsi="Arial" w:cs="Arial"/>
          <w:sz w:val="24"/>
          <w:szCs w:val="24"/>
        </w:rPr>
        <w:t>- Desarrollar las habilidades y competencias necesarias para escribir y publicar artículos científicos originales, cartas al editor, casos clínicos, meta-análisis, comunicaciones en congresos, divulgación científica y propuestas de proyectos de investigación a partir de aplicar las normas y criterios de estilo, formato, estructura, argumentación, citación y referencias de la escritura científica</w:t>
      </w:r>
    </w:p>
    <w:p w14:paraId="1DB10E83" w14:textId="77777777" w:rsidR="000B0919" w:rsidRPr="0027288D" w:rsidRDefault="000B0919"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CONTENIDO</w:t>
      </w:r>
    </w:p>
    <w:p w14:paraId="2C8672EF" w14:textId="4BABC5FB" w:rsidR="000B0919" w:rsidRPr="0027288D" w:rsidRDefault="000B0919"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Núcleo de conocimientos</w:t>
      </w:r>
    </w:p>
    <w:p w14:paraId="58FA70EE" w14:textId="3C78310E" w:rsidR="000B0919" w:rsidRPr="0027288D" w:rsidRDefault="000B0919"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xml:space="preserve">Introducción a la escritura científica: conceptos, características, tipos y funciones de los textos científicos. El proceso de escritura científica: etapas, estrategias y técnicas de planificación, redacción, revisión y edición. El estilo científico: principios, cualidades y recomendaciones para lograr una escritura clara, precisa, coherente y adecuada al público y al propósito. El formato y la estructura de los textos científicos: elementos, organización y presentación de los diferentes tipos de documentos científicos, según las normas internacionales y las exigencias de las revistas y los organismos de financiación. La argumentación científica: fundamentos, tipos y formas de razonamiento, evidencia, hipótesis, tesis, premisas, conclusiones y falacias. La citación y las referencias en la escritura científica: importancia, funciones, normas y estilos de citación (APA, Vancouver, etc.), software específico para el registro de referencias (Zotero, Mendeley, etc.), documentación electrónica (ISBN, ISSN, DOI, etc.). Los errores y las malas prácticas en la escritura científica: identificación, prevención y corrección de problemas de gramática, ortografía, puntuación, sintaxis, semántica, cohesión, coherencia, redundancia, </w:t>
      </w:r>
      <w:r w:rsidRPr="0027288D">
        <w:rPr>
          <w:rFonts w:ascii="Arial" w:hAnsi="Arial" w:cs="Arial"/>
          <w:bCs/>
          <w:sz w:val="24"/>
          <w:szCs w:val="24"/>
        </w:rPr>
        <w:lastRenderedPageBreak/>
        <w:t>ambigüedad, plagio, autoplagio, fraude, etc. Las herramientas y los recursos digitales para la escritura y la publicación científica: búsqueda, selección y evaluación de fuentes de información, uso de procesadores de texto, editores de ecuaciones, generadores de gráficos y tablas, correctores ortográficos y gramaticales, traductores automáticos, gestores bibliográficos, plataformas de publicación y difusión, etc.</w:t>
      </w:r>
    </w:p>
    <w:p w14:paraId="3CF40F45" w14:textId="46EAB44F" w:rsidR="000B0919" w:rsidRPr="0027288D" w:rsidRDefault="000B0919"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Núcleo de habilidades</w:t>
      </w:r>
    </w:p>
    <w:p w14:paraId="5E2B4664" w14:textId="77777777" w:rsidR="000B0919" w:rsidRPr="0027288D" w:rsidRDefault="000B0919"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Conocer y aplicar las normas y criterios de estilo, formato, estructura, argumentación, citación y referencias de la escritura científica.</w:t>
      </w:r>
    </w:p>
    <w:p w14:paraId="3D38496A" w14:textId="77777777" w:rsidR="000B0919" w:rsidRPr="0027288D" w:rsidRDefault="000B0919"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Identificar y evitar los errores más comunes y las malas prácticas en la redacción científica.</w:t>
      </w:r>
    </w:p>
    <w:p w14:paraId="33652E3E" w14:textId="77777777" w:rsidR="000B0919" w:rsidRPr="0027288D" w:rsidRDefault="000B0919"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Utilizar herramientas y recursos digitales para facilitar y mejorar el proceso de escritura y publicación científica.</w:t>
      </w:r>
    </w:p>
    <w:p w14:paraId="79FA98BD" w14:textId="3694592F" w:rsidR="000B0919" w:rsidRPr="0027288D" w:rsidRDefault="000B0919"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Valores y actitudes</w:t>
      </w:r>
    </w:p>
    <w:p w14:paraId="26BC17BC" w14:textId="3DC0490E" w:rsidR="007D6017" w:rsidRPr="0027288D" w:rsidRDefault="007D6017" w:rsidP="00EC2D29">
      <w:pPr>
        <w:spacing w:after="0" w:line="360" w:lineRule="auto"/>
        <w:jc w:val="both"/>
        <w:rPr>
          <w:rFonts w:ascii="Arial" w:hAnsi="Arial" w:cs="Arial"/>
          <w:sz w:val="24"/>
          <w:szCs w:val="24"/>
        </w:rPr>
      </w:pPr>
      <w:r w:rsidRPr="0027288D">
        <w:rPr>
          <w:rFonts w:ascii="Arial" w:hAnsi="Arial" w:cs="Arial"/>
          <w:sz w:val="24"/>
          <w:szCs w:val="24"/>
        </w:rPr>
        <w:t xml:space="preserve">Innovación, creatividad y responsabilidad en el desarrollo de la actividad universitaria con el empleo de las TIC. </w:t>
      </w:r>
    </w:p>
    <w:p w14:paraId="14BF77A1" w14:textId="4F594439" w:rsidR="007D6017" w:rsidRPr="0027288D" w:rsidRDefault="007D6017" w:rsidP="00EC2D29">
      <w:pPr>
        <w:spacing w:after="0" w:line="360" w:lineRule="auto"/>
        <w:jc w:val="both"/>
        <w:rPr>
          <w:rFonts w:ascii="Arial" w:hAnsi="Arial" w:cs="Arial"/>
          <w:sz w:val="24"/>
          <w:szCs w:val="24"/>
        </w:rPr>
      </w:pPr>
      <w:r w:rsidRPr="0027288D">
        <w:rPr>
          <w:rFonts w:ascii="Arial" w:hAnsi="Arial" w:cs="Arial"/>
          <w:sz w:val="24"/>
          <w:szCs w:val="24"/>
        </w:rPr>
        <w:t>Ética científica y respeto a la producción científica de otros autores en la citación de resultados de investigación.</w:t>
      </w:r>
    </w:p>
    <w:p w14:paraId="18E73D06" w14:textId="77777777" w:rsidR="007D6017" w:rsidRPr="0027288D" w:rsidRDefault="007D6017" w:rsidP="00EC2D29">
      <w:pPr>
        <w:spacing w:after="0" w:line="360" w:lineRule="auto"/>
        <w:jc w:val="both"/>
        <w:rPr>
          <w:rFonts w:ascii="Arial" w:hAnsi="Arial" w:cs="Arial"/>
          <w:sz w:val="24"/>
          <w:szCs w:val="24"/>
        </w:rPr>
      </w:pPr>
      <w:r w:rsidRPr="0027288D">
        <w:rPr>
          <w:rFonts w:ascii="Arial" w:hAnsi="Arial" w:cs="Arial"/>
          <w:b/>
          <w:sz w:val="24"/>
          <w:szCs w:val="24"/>
        </w:rPr>
        <w:t xml:space="preserve">FORMAS ORGANIZATIVAS DE LAS ACTIVIDADES: </w:t>
      </w:r>
      <w:r w:rsidRPr="0027288D">
        <w:rPr>
          <w:rFonts w:ascii="Arial" w:hAnsi="Arial" w:cs="Arial"/>
          <w:sz w:val="24"/>
          <w:szCs w:val="24"/>
        </w:rPr>
        <w:t>Conferencias especializadas, seminarios y talleres</w:t>
      </w:r>
    </w:p>
    <w:p w14:paraId="1DC2803A" w14:textId="77777777" w:rsidR="000B0919" w:rsidRPr="0027288D" w:rsidRDefault="000B0919" w:rsidP="00EC2D29">
      <w:pPr>
        <w:spacing w:after="0" w:line="360" w:lineRule="auto"/>
        <w:jc w:val="both"/>
        <w:rPr>
          <w:rFonts w:ascii="Arial" w:hAnsi="Arial" w:cs="Arial"/>
          <w:sz w:val="24"/>
          <w:szCs w:val="24"/>
        </w:rPr>
      </w:pPr>
      <w:r w:rsidRPr="0027288D">
        <w:rPr>
          <w:rFonts w:ascii="Arial" w:hAnsi="Arial" w:cs="Arial"/>
          <w:b/>
          <w:sz w:val="24"/>
          <w:szCs w:val="24"/>
        </w:rPr>
        <w:t>FORMAS ORGANIZATIVAS DE LAS ACTIVIDADES</w:t>
      </w:r>
    </w:p>
    <w:p w14:paraId="3164D285" w14:textId="77777777" w:rsidR="000B0919" w:rsidRPr="0027288D" w:rsidRDefault="000B0919"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El curso se desarrollará en modalidad virtual, a través de una plataforma de aprendizaje en línea que permitirá el acceso a los contenidos, las actividades, las tutorías y la evaluación.</w:t>
      </w:r>
    </w:p>
    <w:p w14:paraId="391AB77D" w14:textId="77777777" w:rsidR="000B0919" w:rsidRPr="0027288D" w:rsidRDefault="000B0919"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xml:space="preserve">- El curso se organizará en 8 módulos, cada uno con una duración de 2 semanas, que abordarán los contenidos propuestos mediante lecturas, videos, ejemplos, ejercicios, foros, chats y </w:t>
      </w:r>
      <w:proofErr w:type="spellStart"/>
      <w:r w:rsidRPr="0027288D">
        <w:rPr>
          <w:rFonts w:ascii="Arial" w:hAnsi="Arial" w:cs="Arial"/>
          <w:bCs/>
          <w:sz w:val="24"/>
          <w:szCs w:val="24"/>
        </w:rPr>
        <w:t>webinars</w:t>
      </w:r>
      <w:proofErr w:type="spellEnd"/>
      <w:r w:rsidRPr="0027288D">
        <w:rPr>
          <w:rFonts w:ascii="Arial" w:hAnsi="Arial" w:cs="Arial"/>
          <w:bCs/>
          <w:sz w:val="24"/>
          <w:szCs w:val="24"/>
        </w:rPr>
        <w:t>.</w:t>
      </w:r>
    </w:p>
    <w:p w14:paraId="50FE05FC" w14:textId="77777777" w:rsidR="000B0919" w:rsidRPr="0027288D" w:rsidRDefault="000B0919"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xml:space="preserve">- El curso contará con el apoyo y la orientación de un docente especializado en redacción y divulgación científica, que brindará </w:t>
      </w:r>
      <w:proofErr w:type="spellStart"/>
      <w:r w:rsidRPr="0027288D">
        <w:rPr>
          <w:rFonts w:ascii="Arial" w:hAnsi="Arial" w:cs="Arial"/>
          <w:bCs/>
          <w:sz w:val="24"/>
          <w:szCs w:val="24"/>
        </w:rPr>
        <w:t>feedback</w:t>
      </w:r>
      <w:proofErr w:type="spellEnd"/>
      <w:r w:rsidRPr="0027288D">
        <w:rPr>
          <w:rFonts w:ascii="Arial" w:hAnsi="Arial" w:cs="Arial"/>
          <w:bCs/>
          <w:sz w:val="24"/>
          <w:szCs w:val="24"/>
        </w:rPr>
        <w:t xml:space="preserve"> y asesoramiento personalizado a los participantes.</w:t>
      </w:r>
    </w:p>
    <w:p w14:paraId="49BDE465" w14:textId="2E9B200B" w:rsidR="000B0919" w:rsidRPr="0027288D" w:rsidRDefault="000B0919" w:rsidP="00EC2D29">
      <w:pPr>
        <w:spacing w:after="0" w:line="360" w:lineRule="auto"/>
        <w:jc w:val="both"/>
        <w:rPr>
          <w:rFonts w:ascii="Arial" w:hAnsi="Arial" w:cs="Arial"/>
          <w:b/>
          <w:color w:val="000000"/>
          <w:sz w:val="24"/>
          <w:szCs w:val="24"/>
        </w:rPr>
      </w:pPr>
      <w:r w:rsidRPr="0027288D">
        <w:rPr>
          <w:rFonts w:ascii="Arial" w:hAnsi="Arial" w:cs="Arial"/>
          <w:b/>
          <w:color w:val="000000"/>
          <w:sz w:val="24"/>
          <w:szCs w:val="24"/>
        </w:rPr>
        <w:t>ESCENARIOS, MATERIALES Y MEDIOS</w:t>
      </w:r>
    </w:p>
    <w:p w14:paraId="3001AAA5" w14:textId="77777777" w:rsidR="007D6017" w:rsidRPr="0027288D" w:rsidRDefault="007D6017"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xml:space="preserve">- El curso tendrá una carga horaria total de 60 horas, distribuidas en 12 horas de trabajo </w:t>
      </w:r>
      <w:proofErr w:type="gramStart"/>
      <w:r w:rsidRPr="0027288D">
        <w:rPr>
          <w:rFonts w:ascii="Arial" w:hAnsi="Arial" w:cs="Arial"/>
          <w:bCs/>
          <w:sz w:val="24"/>
          <w:szCs w:val="24"/>
        </w:rPr>
        <w:t>sincrónicas ,</w:t>
      </w:r>
      <w:proofErr w:type="gramEnd"/>
      <w:r w:rsidRPr="0027288D">
        <w:rPr>
          <w:rFonts w:ascii="Arial" w:hAnsi="Arial" w:cs="Arial"/>
          <w:bCs/>
          <w:sz w:val="24"/>
          <w:szCs w:val="24"/>
        </w:rPr>
        <w:t xml:space="preserve"> 12 asincrónicas y 36 de estudio independiente autónomo.</w:t>
      </w:r>
    </w:p>
    <w:p w14:paraId="4AFC56FB" w14:textId="77777777" w:rsidR="007D6017" w:rsidRPr="0027288D" w:rsidRDefault="007D6017"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xml:space="preserve">- El curso utilizará una metodología activa, participativa y colaborativa, que fomentará la interacción, el intercambio y la construcción conjunta de conocimiento entre los participantes y </w:t>
      </w:r>
      <w:r w:rsidRPr="0027288D">
        <w:rPr>
          <w:rFonts w:ascii="Arial" w:hAnsi="Arial" w:cs="Arial"/>
          <w:bCs/>
          <w:sz w:val="24"/>
          <w:szCs w:val="24"/>
        </w:rPr>
        <w:lastRenderedPageBreak/>
        <w:t>el docente.</w:t>
      </w:r>
    </w:p>
    <w:p w14:paraId="102905FD" w14:textId="77777777" w:rsidR="007D6017" w:rsidRPr="0027288D" w:rsidRDefault="007D6017" w:rsidP="00EC2D29">
      <w:pPr>
        <w:spacing w:after="0" w:line="360" w:lineRule="auto"/>
        <w:jc w:val="both"/>
        <w:rPr>
          <w:rFonts w:ascii="Arial" w:hAnsi="Arial" w:cs="Arial"/>
          <w:b/>
          <w:color w:val="000000"/>
          <w:sz w:val="24"/>
          <w:szCs w:val="24"/>
        </w:rPr>
      </w:pPr>
    </w:p>
    <w:p w14:paraId="14EFE0CB" w14:textId="5CEC0EDB" w:rsidR="000B0919" w:rsidRPr="0027288D" w:rsidRDefault="000B0919" w:rsidP="00EC2D29">
      <w:pPr>
        <w:spacing w:after="0" w:line="360" w:lineRule="auto"/>
        <w:jc w:val="both"/>
        <w:rPr>
          <w:rFonts w:ascii="Arial" w:hAnsi="Arial" w:cs="Arial"/>
          <w:color w:val="000000"/>
          <w:sz w:val="24"/>
          <w:szCs w:val="24"/>
        </w:rPr>
      </w:pPr>
      <w:r w:rsidRPr="0027288D">
        <w:rPr>
          <w:rFonts w:ascii="Arial" w:hAnsi="Arial" w:cs="Arial"/>
          <w:b/>
          <w:color w:val="000000"/>
          <w:sz w:val="24"/>
          <w:szCs w:val="24"/>
        </w:rPr>
        <w:t>SISTEMA de EVALUACIÓN</w:t>
      </w:r>
      <w:r w:rsidRPr="0027288D">
        <w:rPr>
          <w:rFonts w:ascii="Arial" w:hAnsi="Arial" w:cs="Arial"/>
          <w:color w:val="000000"/>
          <w:sz w:val="24"/>
          <w:szCs w:val="24"/>
        </w:rPr>
        <w:t xml:space="preserve">: </w:t>
      </w:r>
    </w:p>
    <w:p w14:paraId="70F8A9C2" w14:textId="77777777" w:rsidR="007D6017" w:rsidRPr="0027288D" w:rsidRDefault="007D6017"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El curso se evaluará mediante la realización de actividades prácticas, individuales y grupales, que permitirán verificar el logro de los objetivos y el desarrollo de las competencias.</w:t>
      </w:r>
    </w:p>
    <w:p w14:paraId="0E956028" w14:textId="77777777" w:rsidR="007D6017" w:rsidRPr="0027288D" w:rsidRDefault="007D6017"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Las actividades prácticas consistirán en la elaboración de diferentes tipos de textos científicos, siguiendo las pautas y los criterios de calidad establecidos.</w:t>
      </w:r>
    </w:p>
    <w:p w14:paraId="13968892" w14:textId="77777777" w:rsidR="007D6017" w:rsidRPr="0027288D" w:rsidRDefault="007D6017"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Las actividades prácticas se entregarán al final de cada módulo, a través de la plataforma de aprendizaje en línea, y recibirán una calificación numérica y una retroalimentación cualitativa por parte del docente.</w:t>
      </w:r>
    </w:p>
    <w:p w14:paraId="1101F8B2" w14:textId="77777777" w:rsidR="007D6017" w:rsidRPr="0027288D" w:rsidRDefault="007D6017"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La nota final del curso se obtendrá a partir del promedio de las calificaciones de las actividades prácticas, ponderado según el peso de cada una de ellas.</w:t>
      </w:r>
    </w:p>
    <w:p w14:paraId="13AE8C39" w14:textId="77777777" w:rsidR="007D6017" w:rsidRPr="0027288D" w:rsidRDefault="007D6017" w:rsidP="00EC2D29">
      <w:pPr>
        <w:widowControl w:val="0"/>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Para aprobar el curso se requerirá una nota final igual o superior a 70 sobre 100, y una asistencia mínima del 80% a las sesiones sincrónicas.</w:t>
      </w:r>
    </w:p>
    <w:p w14:paraId="3A6F4084" w14:textId="77777777" w:rsidR="009B52C2" w:rsidRPr="0027288D" w:rsidRDefault="009B52C2" w:rsidP="00EC2D29">
      <w:pPr>
        <w:tabs>
          <w:tab w:val="left" w:pos="-900"/>
        </w:tabs>
        <w:spacing w:after="0" w:line="360" w:lineRule="auto"/>
        <w:jc w:val="both"/>
        <w:rPr>
          <w:rFonts w:ascii="Arial" w:hAnsi="Arial" w:cs="Arial"/>
          <w:b/>
          <w:sz w:val="24"/>
          <w:szCs w:val="24"/>
        </w:rPr>
      </w:pPr>
    </w:p>
    <w:p w14:paraId="518F8703" w14:textId="1080DB71" w:rsidR="000B0919" w:rsidRPr="0027288D" w:rsidRDefault="000B0919" w:rsidP="00EC2D29">
      <w:pPr>
        <w:tabs>
          <w:tab w:val="left" w:pos="-900"/>
        </w:tabs>
        <w:spacing w:after="0" w:line="360" w:lineRule="auto"/>
        <w:jc w:val="both"/>
        <w:rPr>
          <w:rFonts w:ascii="Arial" w:hAnsi="Arial" w:cs="Arial"/>
          <w:b/>
          <w:sz w:val="24"/>
          <w:szCs w:val="24"/>
        </w:rPr>
      </w:pPr>
      <w:r w:rsidRPr="0027288D">
        <w:rPr>
          <w:rFonts w:ascii="Arial" w:hAnsi="Arial" w:cs="Arial"/>
          <w:b/>
          <w:sz w:val="24"/>
          <w:szCs w:val="24"/>
        </w:rPr>
        <w:t>BIBLIOGRAFÍA</w:t>
      </w:r>
    </w:p>
    <w:p w14:paraId="5688E34A" w14:textId="6DFCE30D" w:rsidR="009B52C2" w:rsidRPr="0027288D" w:rsidRDefault="009B52C2" w:rsidP="00256D26">
      <w:pPr>
        <w:pStyle w:val="Prrafodelista"/>
        <w:widowControl w:val="0"/>
        <w:numPr>
          <w:ilvl w:val="0"/>
          <w:numId w:val="65"/>
        </w:numPr>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 xml:space="preserve">Gómez, A. y Bueno, D. (2018). Manual de escritura para científicos sociales. Cómo empezar y terminar una tesis, un libro o un artículo. Siglo XXI. </w:t>
      </w:r>
    </w:p>
    <w:p w14:paraId="5C846566" w14:textId="113F785E" w:rsidR="009B52C2" w:rsidRPr="0027288D" w:rsidRDefault="009B52C2" w:rsidP="00256D26">
      <w:pPr>
        <w:pStyle w:val="Prrafodelista"/>
        <w:widowControl w:val="0"/>
        <w:numPr>
          <w:ilvl w:val="0"/>
          <w:numId w:val="65"/>
        </w:numPr>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González, M. S. (2019). Virtualización de la docencia universitaria. Universidad Internacional de Andalucía. [^2^][2]</w:t>
      </w:r>
    </w:p>
    <w:p w14:paraId="5E32D9E3" w14:textId="40FE6700" w:rsidR="009B52C2" w:rsidRPr="0027288D" w:rsidRDefault="009B52C2" w:rsidP="00256D26">
      <w:pPr>
        <w:pStyle w:val="Prrafodelista"/>
        <w:widowControl w:val="0"/>
        <w:numPr>
          <w:ilvl w:val="0"/>
          <w:numId w:val="65"/>
        </w:numPr>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Martínez, R. (2017). Redacción de textos científicos y académicos. Universidad Nacional de Córdoba. [^3^][4]</w:t>
      </w:r>
    </w:p>
    <w:p w14:paraId="5FDDBF84" w14:textId="35751086" w:rsidR="009B52C2" w:rsidRPr="0027288D" w:rsidRDefault="009B52C2" w:rsidP="00256D26">
      <w:pPr>
        <w:pStyle w:val="Prrafodelista"/>
        <w:widowControl w:val="0"/>
        <w:numPr>
          <w:ilvl w:val="0"/>
          <w:numId w:val="65"/>
        </w:numPr>
        <w:autoSpaceDE w:val="0"/>
        <w:autoSpaceDN w:val="0"/>
        <w:adjustRightInd w:val="0"/>
        <w:spacing w:after="0" w:line="360" w:lineRule="auto"/>
        <w:jc w:val="both"/>
        <w:rPr>
          <w:rFonts w:ascii="Arial" w:hAnsi="Arial" w:cs="Arial"/>
          <w:bCs/>
          <w:sz w:val="24"/>
          <w:szCs w:val="24"/>
        </w:rPr>
      </w:pPr>
      <w:r w:rsidRPr="0027288D">
        <w:rPr>
          <w:rFonts w:ascii="Arial" w:hAnsi="Arial" w:cs="Arial"/>
          <w:bCs/>
          <w:sz w:val="24"/>
          <w:szCs w:val="24"/>
        </w:rPr>
        <w:t>UNIR. (2020). Curso de redacción científica. Universidad Internacional de La Rioja. [^4^][5]</w:t>
      </w:r>
    </w:p>
    <w:p w14:paraId="2BB80D6F" w14:textId="77777777" w:rsidR="009B52C2" w:rsidRPr="0027288D" w:rsidRDefault="009B52C2" w:rsidP="00256D26">
      <w:pPr>
        <w:pStyle w:val="Prrafodelista"/>
        <w:widowControl w:val="0"/>
        <w:numPr>
          <w:ilvl w:val="0"/>
          <w:numId w:val="65"/>
        </w:numPr>
        <w:autoSpaceDE w:val="0"/>
        <w:autoSpaceDN w:val="0"/>
        <w:adjustRightInd w:val="0"/>
        <w:spacing w:after="0" w:line="360" w:lineRule="auto"/>
        <w:jc w:val="both"/>
        <w:rPr>
          <w:rFonts w:ascii="Arial" w:hAnsi="Arial" w:cs="Arial"/>
          <w:bCs/>
          <w:sz w:val="24"/>
          <w:szCs w:val="24"/>
        </w:rPr>
      </w:pPr>
      <w:proofErr w:type="spellStart"/>
      <w:r w:rsidRPr="0027288D">
        <w:rPr>
          <w:rFonts w:ascii="Arial" w:hAnsi="Arial" w:cs="Arial"/>
          <w:bCs/>
          <w:sz w:val="24"/>
          <w:szCs w:val="24"/>
        </w:rPr>
        <w:t>Calzolari</w:t>
      </w:r>
      <w:proofErr w:type="spellEnd"/>
      <w:r w:rsidRPr="0027288D">
        <w:rPr>
          <w:rFonts w:ascii="Arial" w:hAnsi="Arial" w:cs="Arial"/>
          <w:bCs/>
          <w:sz w:val="24"/>
          <w:szCs w:val="24"/>
        </w:rPr>
        <w:t>, A. (2020). Curso virtual de redacción científica. Educación Científica. [^1^][1]</w:t>
      </w:r>
    </w:p>
    <w:p w14:paraId="6707A7AA" w14:textId="77777777" w:rsidR="009B52C2" w:rsidRPr="0027288D" w:rsidRDefault="009B52C2" w:rsidP="009B52C2">
      <w:pPr>
        <w:pStyle w:val="Prrafodelista"/>
        <w:widowControl w:val="0"/>
        <w:autoSpaceDE w:val="0"/>
        <w:autoSpaceDN w:val="0"/>
        <w:adjustRightInd w:val="0"/>
        <w:spacing w:after="0" w:line="360" w:lineRule="auto"/>
        <w:jc w:val="both"/>
        <w:rPr>
          <w:rFonts w:ascii="Arial" w:hAnsi="Arial" w:cs="Arial"/>
          <w:bCs/>
          <w:sz w:val="24"/>
          <w:szCs w:val="24"/>
        </w:rPr>
      </w:pPr>
    </w:p>
    <w:p w14:paraId="590913ED" w14:textId="77777777" w:rsidR="009B52C2" w:rsidRPr="0027288D" w:rsidRDefault="009B52C2" w:rsidP="00256D26">
      <w:pPr>
        <w:pStyle w:val="Prrafodelista"/>
        <w:numPr>
          <w:ilvl w:val="0"/>
          <w:numId w:val="65"/>
        </w:numPr>
        <w:spacing w:after="0" w:line="360" w:lineRule="auto"/>
        <w:jc w:val="both"/>
        <w:rPr>
          <w:rFonts w:ascii="Arial" w:hAnsi="Arial" w:cs="Arial"/>
          <w:b/>
        </w:rPr>
      </w:pPr>
      <w:r w:rsidRPr="0027288D">
        <w:rPr>
          <w:rFonts w:ascii="Arial" w:hAnsi="Arial" w:cs="Arial"/>
          <w:b/>
          <w:sz w:val="24"/>
          <w:szCs w:val="24"/>
        </w:rPr>
        <w:br w:type="page"/>
      </w:r>
      <w:r w:rsidRPr="0027288D">
        <w:rPr>
          <w:rFonts w:ascii="Arial" w:hAnsi="Arial" w:cs="Arial"/>
          <w:b/>
        </w:rPr>
        <w:lastRenderedPageBreak/>
        <w:t>ANEXO 2: CURRICULUM VITAE DE LOS PROFESORES</w:t>
      </w:r>
    </w:p>
    <w:tbl>
      <w:tblPr>
        <w:tblW w:w="50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
        <w:gridCol w:w="2049"/>
        <w:gridCol w:w="3377"/>
        <w:gridCol w:w="1094"/>
        <w:gridCol w:w="119"/>
        <w:gridCol w:w="804"/>
        <w:gridCol w:w="71"/>
        <w:gridCol w:w="2523"/>
        <w:gridCol w:w="43"/>
      </w:tblGrid>
      <w:tr w:rsidR="000B0491" w:rsidRPr="0027288D" w14:paraId="78D428D5" w14:textId="77777777" w:rsidTr="00AE329A">
        <w:trPr>
          <w:gridBefore w:val="1"/>
          <w:wBefore w:w="51" w:type="pct"/>
          <w:trHeight w:val="20"/>
        </w:trPr>
        <w:tc>
          <w:tcPr>
            <w:tcW w:w="2664" w:type="pct"/>
            <w:gridSpan w:val="2"/>
            <w:shd w:val="clear" w:color="auto" w:fill="auto"/>
          </w:tcPr>
          <w:p w14:paraId="51DAB617"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Nombres y Apellidos: Sonia Morejón Labrada</w:t>
            </w:r>
          </w:p>
          <w:p w14:paraId="4E887B21" w14:textId="77777777" w:rsidR="000B0491" w:rsidRPr="0027288D" w:rsidRDefault="000B0491" w:rsidP="00363210">
            <w:pPr>
              <w:spacing w:after="0" w:line="240" w:lineRule="auto"/>
              <w:jc w:val="both"/>
              <w:rPr>
                <w:rFonts w:ascii="Arial" w:hAnsi="Arial" w:cs="Arial"/>
                <w:lang w:val="en-US"/>
              </w:rPr>
            </w:pPr>
            <w:r w:rsidRPr="0027288D">
              <w:rPr>
                <w:rFonts w:ascii="Arial" w:hAnsi="Arial" w:cs="Arial"/>
                <w:lang w:val="en-US"/>
              </w:rPr>
              <w:t>Email: smorejon@uo.edu.cu</w:t>
            </w:r>
          </w:p>
        </w:tc>
        <w:tc>
          <w:tcPr>
            <w:tcW w:w="2285" w:type="pct"/>
            <w:gridSpan w:val="6"/>
            <w:shd w:val="clear" w:color="auto" w:fill="auto"/>
          </w:tcPr>
          <w:p w14:paraId="64E88B9C"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Fecha de nacimiento: 28/09/1977</w:t>
            </w:r>
          </w:p>
          <w:p w14:paraId="4840CBB8" w14:textId="77777777" w:rsidR="000B0491" w:rsidRPr="0027288D" w:rsidRDefault="000B0491" w:rsidP="00363210">
            <w:pPr>
              <w:spacing w:after="0" w:line="240" w:lineRule="auto"/>
              <w:jc w:val="both"/>
              <w:rPr>
                <w:rFonts w:ascii="Arial" w:hAnsi="Arial" w:cs="Arial"/>
                <w:lang w:val="es-419"/>
              </w:rPr>
            </w:pPr>
          </w:p>
        </w:tc>
      </w:tr>
      <w:tr w:rsidR="000B0491" w:rsidRPr="0027288D" w14:paraId="00EC4042" w14:textId="77777777" w:rsidTr="00AE329A">
        <w:trPr>
          <w:gridBefore w:val="1"/>
          <w:wBefore w:w="51" w:type="pct"/>
          <w:trHeight w:val="20"/>
        </w:trPr>
        <w:tc>
          <w:tcPr>
            <w:tcW w:w="1006" w:type="pct"/>
            <w:shd w:val="clear" w:color="auto" w:fill="auto"/>
          </w:tcPr>
          <w:p w14:paraId="7E2F6F28"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 xml:space="preserve">Graduado de: </w:t>
            </w:r>
          </w:p>
        </w:tc>
        <w:tc>
          <w:tcPr>
            <w:tcW w:w="1658" w:type="pct"/>
            <w:shd w:val="clear" w:color="auto" w:fill="auto"/>
          </w:tcPr>
          <w:p w14:paraId="7CC8546D"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Lic. En Educación. Informática</w:t>
            </w:r>
          </w:p>
        </w:tc>
        <w:tc>
          <w:tcPr>
            <w:tcW w:w="595" w:type="pct"/>
            <w:gridSpan w:val="2"/>
            <w:shd w:val="clear" w:color="auto" w:fill="auto"/>
          </w:tcPr>
          <w:p w14:paraId="2C5BE664"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Fecha</w:t>
            </w:r>
          </w:p>
          <w:p w14:paraId="5CA2497E"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Julio 2007</w:t>
            </w:r>
          </w:p>
        </w:tc>
        <w:tc>
          <w:tcPr>
            <w:tcW w:w="1690" w:type="pct"/>
            <w:gridSpan w:val="4"/>
            <w:shd w:val="clear" w:color="auto" w:fill="auto"/>
          </w:tcPr>
          <w:p w14:paraId="58EA4555"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Lugar</w:t>
            </w:r>
          </w:p>
          <w:p w14:paraId="2E72B090"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Universidad de Ciencias Pedagógicas Frank País García</w:t>
            </w:r>
          </w:p>
        </w:tc>
      </w:tr>
      <w:tr w:rsidR="000B0491" w:rsidRPr="0027288D" w14:paraId="77398165" w14:textId="77777777" w:rsidTr="00AE329A">
        <w:trPr>
          <w:gridBefore w:val="1"/>
          <w:wBefore w:w="51" w:type="pct"/>
          <w:trHeight w:val="20"/>
        </w:trPr>
        <w:tc>
          <w:tcPr>
            <w:tcW w:w="1006" w:type="pct"/>
            <w:shd w:val="clear" w:color="auto" w:fill="auto"/>
          </w:tcPr>
          <w:p w14:paraId="0269E372"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Grado científico:</w:t>
            </w:r>
          </w:p>
        </w:tc>
        <w:tc>
          <w:tcPr>
            <w:tcW w:w="1658" w:type="pct"/>
            <w:shd w:val="clear" w:color="auto" w:fill="auto"/>
          </w:tcPr>
          <w:p w14:paraId="33473A1F"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Dr. Pedagógicas</w:t>
            </w:r>
          </w:p>
        </w:tc>
        <w:tc>
          <w:tcPr>
            <w:tcW w:w="595" w:type="pct"/>
            <w:gridSpan w:val="2"/>
            <w:shd w:val="clear" w:color="auto" w:fill="auto"/>
          </w:tcPr>
          <w:p w14:paraId="4E8D94F5"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Diciembre 2014</w:t>
            </w:r>
          </w:p>
        </w:tc>
        <w:tc>
          <w:tcPr>
            <w:tcW w:w="1690" w:type="pct"/>
            <w:gridSpan w:val="4"/>
            <w:shd w:val="clear" w:color="auto" w:fill="auto"/>
          </w:tcPr>
          <w:p w14:paraId="28985675"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Universidad de Ciencias Pedagógicas Frank País García</w:t>
            </w:r>
          </w:p>
        </w:tc>
      </w:tr>
      <w:tr w:rsidR="000B0491" w:rsidRPr="0027288D" w14:paraId="07E1B015" w14:textId="77777777" w:rsidTr="00AE329A">
        <w:trPr>
          <w:gridBefore w:val="1"/>
          <w:wBefore w:w="51" w:type="pct"/>
          <w:trHeight w:val="20"/>
        </w:trPr>
        <w:tc>
          <w:tcPr>
            <w:tcW w:w="1006" w:type="pct"/>
            <w:shd w:val="clear" w:color="auto" w:fill="auto"/>
          </w:tcPr>
          <w:p w14:paraId="7425F70D"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Título académico:</w:t>
            </w:r>
          </w:p>
        </w:tc>
        <w:tc>
          <w:tcPr>
            <w:tcW w:w="1658" w:type="pct"/>
            <w:shd w:val="clear" w:color="auto" w:fill="auto"/>
          </w:tcPr>
          <w:p w14:paraId="6F839532" w14:textId="77777777" w:rsidR="000B0491" w:rsidRPr="0027288D" w:rsidRDefault="000B0491" w:rsidP="00363210">
            <w:pPr>
              <w:spacing w:after="0" w:line="240" w:lineRule="auto"/>
              <w:jc w:val="both"/>
              <w:rPr>
                <w:rFonts w:ascii="Arial" w:hAnsi="Arial" w:cs="Arial"/>
                <w:lang w:val="es-419"/>
              </w:rPr>
            </w:pPr>
            <w:proofErr w:type="spellStart"/>
            <w:r w:rsidRPr="0027288D">
              <w:rPr>
                <w:rFonts w:ascii="Arial" w:hAnsi="Arial" w:cs="Arial"/>
                <w:lang w:val="es-419"/>
              </w:rPr>
              <w:t>MSc</w:t>
            </w:r>
            <w:proofErr w:type="spellEnd"/>
            <w:r w:rsidRPr="0027288D">
              <w:rPr>
                <w:rFonts w:ascii="Arial" w:hAnsi="Arial" w:cs="Arial"/>
                <w:lang w:val="es-419"/>
              </w:rPr>
              <w:t>. Ciencia de la Educación. Mención Educación Técnica Profesional</w:t>
            </w:r>
          </w:p>
        </w:tc>
        <w:tc>
          <w:tcPr>
            <w:tcW w:w="595" w:type="pct"/>
            <w:gridSpan w:val="2"/>
            <w:shd w:val="clear" w:color="auto" w:fill="auto"/>
          </w:tcPr>
          <w:p w14:paraId="25FF9986"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Julio 2010</w:t>
            </w:r>
          </w:p>
        </w:tc>
        <w:tc>
          <w:tcPr>
            <w:tcW w:w="1690" w:type="pct"/>
            <w:gridSpan w:val="4"/>
            <w:shd w:val="clear" w:color="auto" w:fill="auto"/>
          </w:tcPr>
          <w:p w14:paraId="59B174FB"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Universidad de Ciencias Pedagógicas Frank País García</w:t>
            </w:r>
          </w:p>
        </w:tc>
      </w:tr>
      <w:tr w:rsidR="000B0491" w:rsidRPr="0027288D" w14:paraId="0FF12634" w14:textId="77777777" w:rsidTr="00AE329A">
        <w:trPr>
          <w:gridBefore w:val="1"/>
          <w:wBefore w:w="51" w:type="pct"/>
          <w:trHeight w:val="20"/>
        </w:trPr>
        <w:tc>
          <w:tcPr>
            <w:tcW w:w="1006" w:type="pct"/>
            <w:shd w:val="clear" w:color="auto" w:fill="auto"/>
          </w:tcPr>
          <w:p w14:paraId="782CC282"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Categoría docente:</w:t>
            </w:r>
          </w:p>
        </w:tc>
        <w:tc>
          <w:tcPr>
            <w:tcW w:w="1658" w:type="pct"/>
            <w:shd w:val="clear" w:color="auto" w:fill="auto"/>
          </w:tcPr>
          <w:p w14:paraId="682EEDDC" w14:textId="61EAF198" w:rsidR="000B0491" w:rsidRPr="0027288D" w:rsidRDefault="00B96EAC" w:rsidP="00363210">
            <w:pPr>
              <w:spacing w:after="0" w:line="240" w:lineRule="auto"/>
              <w:jc w:val="both"/>
              <w:rPr>
                <w:rFonts w:ascii="Arial" w:hAnsi="Arial" w:cs="Arial"/>
                <w:lang w:val="es-419"/>
              </w:rPr>
            </w:pPr>
            <w:r w:rsidRPr="0027288D">
              <w:rPr>
                <w:rFonts w:ascii="Arial" w:hAnsi="Arial" w:cs="Arial"/>
                <w:lang w:val="es-419"/>
              </w:rPr>
              <w:t>Titular</w:t>
            </w:r>
          </w:p>
        </w:tc>
        <w:tc>
          <w:tcPr>
            <w:tcW w:w="595" w:type="pct"/>
            <w:gridSpan w:val="2"/>
            <w:shd w:val="clear" w:color="auto" w:fill="auto"/>
          </w:tcPr>
          <w:p w14:paraId="6B67FBD8" w14:textId="3C19CE4A"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20</w:t>
            </w:r>
            <w:r w:rsidR="00B96EAC" w:rsidRPr="0027288D">
              <w:rPr>
                <w:rFonts w:ascii="Arial" w:hAnsi="Arial" w:cs="Arial"/>
                <w:lang w:val="es-419"/>
              </w:rPr>
              <w:t>21</w:t>
            </w:r>
          </w:p>
        </w:tc>
        <w:tc>
          <w:tcPr>
            <w:tcW w:w="1690" w:type="pct"/>
            <w:gridSpan w:val="4"/>
            <w:shd w:val="clear" w:color="auto" w:fill="auto"/>
          </w:tcPr>
          <w:p w14:paraId="0F356F07"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Universidad de Oriente</w:t>
            </w:r>
          </w:p>
        </w:tc>
      </w:tr>
      <w:tr w:rsidR="000B0491" w:rsidRPr="0027288D" w14:paraId="4CE5B868" w14:textId="77777777" w:rsidTr="00AE329A">
        <w:trPr>
          <w:gridBefore w:val="1"/>
          <w:wBefore w:w="51" w:type="pct"/>
          <w:trHeight w:val="20"/>
        </w:trPr>
        <w:tc>
          <w:tcPr>
            <w:tcW w:w="1006" w:type="pct"/>
            <w:shd w:val="clear" w:color="auto" w:fill="auto"/>
          </w:tcPr>
          <w:p w14:paraId="0C2B1B47"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Centro de trabajo:</w:t>
            </w:r>
          </w:p>
        </w:tc>
        <w:tc>
          <w:tcPr>
            <w:tcW w:w="1658" w:type="pct"/>
            <w:shd w:val="clear" w:color="auto" w:fill="auto"/>
          </w:tcPr>
          <w:p w14:paraId="6CC23421"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Universidad de Oriente</w:t>
            </w:r>
          </w:p>
        </w:tc>
        <w:tc>
          <w:tcPr>
            <w:tcW w:w="595" w:type="pct"/>
            <w:gridSpan w:val="2"/>
            <w:shd w:val="clear" w:color="auto" w:fill="auto"/>
          </w:tcPr>
          <w:p w14:paraId="7156BECF" w14:textId="77777777" w:rsidR="000B0491" w:rsidRPr="0027288D" w:rsidRDefault="000B0491" w:rsidP="00363210">
            <w:pPr>
              <w:spacing w:after="0" w:line="240" w:lineRule="auto"/>
              <w:jc w:val="both"/>
              <w:rPr>
                <w:rFonts w:ascii="Arial" w:hAnsi="Arial" w:cs="Arial"/>
                <w:lang w:val="es-419"/>
              </w:rPr>
            </w:pPr>
          </w:p>
        </w:tc>
        <w:tc>
          <w:tcPr>
            <w:tcW w:w="1690" w:type="pct"/>
            <w:gridSpan w:val="4"/>
            <w:shd w:val="clear" w:color="auto" w:fill="auto"/>
          </w:tcPr>
          <w:p w14:paraId="27E30FE6" w14:textId="77777777" w:rsidR="000B0491" w:rsidRPr="0027288D" w:rsidRDefault="000B0491" w:rsidP="00363210">
            <w:pPr>
              <w:spacing w:after="0" w:line="240" w:lineRule="auto"/>
              <w:jc w:val="both"/>
              <w:rPr>
                <w:rFonts w:ascii="Arial" w:hAnsi="Arial" w:cs="Arial"/>
                <w:lang w:val="es-419"/>
              </w:rPr>
            </w:pPr>
          </w:p>
        </w:tc>
      </w:tr>
      <w:tr w:rsidR="000B0491" w:rsidRPr="0027288D" w14:paraId="2C09217B" w14:textId="77777777" w:rsidTr="00AE329A">
        <w:trPr>
          <w:gridBefore w:val="1"/>
          <w:wBefore w:w="51" w:type="pct"/>
          <w:trHeight w:val="20"/>
        </w:trPr>
        <w:tc>
          <w:tcPr>
            <w:tcW w:w="1006" w:type="pct"/>
            <w:shd w:val="clear" w:color="auto" w:fill="auto"/>
          </w:tcPr>
          <w:p w14:paraId="23E03D0F"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Labor que desempeña:</w:t>
            </w:r>
          </w:p>
        </w:tc>
        <w:tc>
          <w:tcPr>
            <w:tcW w:w="1658" w:type="pct"/>
            <w:shd w:val="clear" w:color="auto" w:fill="auto"/>
          </w:tcPr>
          <w:p w14:paraId="6C9322AB" w14:textId="24064D6E"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 xml:space="preserve">Profesor </w:t>
            </w:r>
            <w:r w:rsidR="00B96EAC" w:rsidRPr="0027288D">
              <w:rPr>
                <w:rFonts w:ascii="Arial" w:hAnsi="Arial" w:cs="Arial"/>
                <w:lang w:val="es-419"/>
              </w:rPr>
              <w:t xml:space="preserve">Titular. </w:t>
            </w:r>
          </w:p>
        </w:tc>
        <w:tc>
          <w:tcPr>
            <w:tcW w:w="595" w:type="pct"/>
            <w:gridSpan w:val="2"/>
            <w:shd w:val="clear" w:color="auto" w:fill="auto"/>
          </w:tcPr>
          <w:p w14:paraId="63A5D921" w14:textId="77777777" w:rsidR="000B0491" w:rsidRPr="0027288D" w:rsidRDefault="000B0491" w:rsidP="00363210">
            <w:pPr>
              <w:spacing w:after="0" w:line="240" w:lineRule="auto"/>
              <w:jc w:val="both"/>
              <w:rPr>
                <w:rFonts w:ascii="Arial" w:hAnsi="Arial" w:cs="Arial"/>
                <w:lang w:val="es-419"/>
              </w:rPr>
            </w:pPr>
          </w:p>
        </w:tc>
        <w:tc>
          <w:tcPr>
            <w:tcW w:w="1690" w:type="pct"/>
            <w:gridSpan w:val="4"/>
            <w:shd w:val="clear" w:color="auto" w:fill="auto"/>
          </w:tcPr>
          <w:p w14:paraId="6C87AD1D" w14:textId="77777777" w:rsidR="000B0491" w:rsidRPr="0027288D" w:rsidRDefault="000B0491" w:rsidP="00363210">
            <w:pPr>
              <w:spacing w:after="0" w:line="240" w:lineRule="auto"/>
              <w:jc w:val="both"/>
              <w:rPr>
                <w:rFonts w:ascii="Arial" w:hAnsi="Arial" w:cs="Arial"/>
                <w:lang w:val="es-419"/>
              </w:rPr>
            </w:pPr>
          </w:p>
        </w:tc>
      </w:tr>
      <w:tr w:rsidR="000B0491" w:rsidRPr="0027288D" w14:paraId="4CDAB439" w14:textId="77777777" w:rsidTr="00AE329A">
        <w:trPr>
          <w:gridBefore w:val="1"/>
          <w:wBefore w:w="51" w:type="pct"/>
          <w:trHeight w:val="20"/>
        </w:trPr>
        <w:tc>
          <w:tcPr>
            <w:tcW w:w="4949" w:type="pct"/>
            <w:gridSpan w:val="8"/>
            <w:shd w:val="clear" w:color="auto" w:fill="auto"/>
          </w:tcPr>
          <w:p w14:paraId="061E20BD" w14:textId="0343C4FC" w:rsidR="000B0491" w:rsidRPr="0027288D" w:rsidRDefault="000B0491" w:rsidP="00B96EAC">
            <w:pPr>
              <w:spacing w:after="0" w:line="240" w:lineRule="auto"/>
              <w:jc w:val="both"/>
              <w:rPr>
                <w:rFonts w:ascii="Arial" w:hAnsi="Arial" w:cs="Arial"/>
                <w:lang w:val="es-419"/>
              </w:rPr>
            </w:pPr>
            <w:r w:rsidRPr="0027288D">
              <w:rPr>
                <w:rFonts w:ascii="Arial" w:hAnsi="Arial" w:cs="Arial"/>
                <w:lang w:val="es-419"/>
              </w:rPr>
              <w:t>Líneas de investigación</w:t>
            </w:r>
            <w:r w:rsidR="00B96EAC" w:rsidRPr="0027288D">
              <w:rPr>
                <w:rFonts w:ascii="Arial" w:hAnsi="Arial" w:cs="Arial"/>
                <w:lang w:val="es-419"/>
              </w:rPr>
              <w:t xml:space="preserve">:  </w:t>
            </w:r>
            <w:r w:rsidRPr="0027288D">
              <w:rPr>
                <w:rFonts w:ascii="Arial" w:hAnsi="Arial" w:cs="Arial"/>
                <w:lang w:val="es-419"/>
              </w:rPr>
              <w:t>Virtualización de procesos formativos</w:t>
            </w:r>
          </w:p>
        </w:tc>
      </w:tr>
      <w:tr w:rsidR="000B0491" w:rsidRPr="0027288D" w14:paraId="6EE21EE7" w14:textId="77777777" w:rsidTr="00AE329A">
        <w:trPr>
          <w:gridBefore w:val="1"/>
          <w:wBefore w:w="51" w:type="pct"/>
          <w:trHeight w:val="20"/>
        </w:trPr>
        <w:tc>
          <w:tcPr>
            <w:tcW w:w="4949" w:type="pct"/>
            <w:gridSpan w:val="8"/>
            <w:shd w:val="clear" w:color="auto" w:fill="auto"/>
          </w:tcPr>
          <w:p w14:paraId="7DF303B4" w14:textId="13C557D6" w:rsidR="000B0491" w:rsidRPr="0027288D" w:rsidRDefault="000B0491" w:rsidP="00B96EAC">
            <w:pPr>
              <w:spacing w:after="0" w:line="240" w:lineRule="auto"/>
              <w:jc w:val="both"/>
              <w:rPr>
                <w:rFonts w:ascii="Arial" w:hAnsi="Arial" w:cs="Arial"/>
                <w:lang w:val="es-419"/>
              </w:rPr>
            </w:pPr>
            <w:r w:rsidRPr="0027288D">
              <w:rPr>
                <w:rFonts w:ascii="Arial" w:hAnsi="Arial" w:cs="Arial"/>
                <w:lang w:val="es-419"/>
              </w:rPr>
              <w:t>Actividades a desarrollar en el programa</w:t>
            </w:r>
            <w:r w:rsidR="00363210" w:rsidRPr="0027288D">
              <w:rPr>
                <w:rFonts w:ascii="Arial" w:hAnsi="Arial" w:cs="Arial"/>
                <w:lang w:val="es-419"/>
              </w:rPr>
              <w:t xml:space="preserve">: </w:t>
            </w:r>
            <w:r w:rsidRPr="0027288D">
              <w:rPr>
                <w:rFonts w:ascii="Arial" w:hAnsi="Arial" w:cs="Arial"/>
                <w:lang w:val="es-419"/>
              </w:rPr>
              <w:t>Coordinadora del Programa de Maestría</w:t>
            </w:r>
            <w:r w:rsidR="00363210" w:rsidRPr="0027288D">
              <w:rPr>
                <w:rFonts w:ascii="Arial" w:hAnsi="Arial" w:cs="Arial"/>
                <w:lang w:val="es-419"/>
              </w:rPr>
              <w:t xml:space="preserve">, </w:t>
            </w:r>
            <w:r w:rsidRPr="0027288D">
              <w:rPr>
                <w:rFonts w:ascii="Arial" w:hAnsi="Arial" w:cs="Arial"/>
                <w:lang w:val="es-419"/>
              </w:rPr>
              <w:t>Miembro del Comité Académico</w:t>
            </w:r>
            <w:r w:rsidR="00363210" w:rsidRPr="0027288D">
              <w:rPr>
                <w:rFonts w:ascii="Arial" w:hAnsi="Arial" w:cs="Arial"/>
                <w:lang w:val="es-419"/>
              </w:rPr>
              <w:t xml:space="preserve">, </w:t>
            </w:r>
            <w:r w:rsidRPr="0027288D">
              <w:rPr>
                <w:rFonts w:ascii="Arial" w:hAnsi="Arial" w:cs="Arial"/>
                <w:lang w:val="es-419"/>
              </w:rPr>
              <w:t>Profesora</w:t>
            </w:r>
            <w:r w:rsidR="00B96EAC" w:rsidRPr="0027288D">
              <w:rPr>
                <w:rFonts w:ascii="Arial" w:hAnsi="Arial" w:cs="Arial"/>
                <w:lang w:val="es-419"/>
              </w:rPr>
              <w:t xml:space="preserve">, </w:t>
            </w:r>
            <w:r w:rsidRPr="0027288D">
              <w:rPr>
                <w:rFonts w:ascii="Arial" w:hAnsi="Arial" w:cs="Arial"/>
                <w:lang w:val="es-419"/>
              </w:rPr>
              <w:t>Tutora</w:t>
            </w:r>
          </w:p>
        </w:tc>
      </w:tr>
      <w:tr w:rsidR="000B0491" w:rsidRPr="0027288D" w14:paraId="31C05AF1" w14:textId="77777777" w:rsidTr="00AE329A">
        <w:trPr>
          <w:gridBefore w:val="1"/>
          <w:wBefore w:w="51" w:type="pct"/>
          <w:trHeight w:val="20"/>
        </w:trPr>
        <w:tc>
          <w:tcPr>
            <w:tcW w:w="4949" w:type="pct"/>
            <w:gridSpan w:val="8"/>
            <w:shd w:val="clear" w:color="auto" w:fill="auto"/>
          </w:tcPr>
          <w:p w14:paraId="73C87056" w14:textId="7777777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Las últimas tres publicaciones, patentes y/o trabajos relevantes presentados en eventos (en orden cronológico descendente). Título del trabajo, revista o evento, editorial, año y país.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1"/>
            </w:tblGrid>
            <w:tr w:rsidR="000B0491" w:rsidRPr="0027288D" w14:paraId="49893201" w14:textId="77777777" w:rsidTr="000A2C7B">
              <w:tc>
                <w:tcPr>
                  <w:tcW w:w="9791" w:type="dxa"/>
                  <w:tcBorders>
                    <w:top w:val="single" w:sz="4" w:space="0" w:color="auto"/>
                    <w:left w:val="nil"/>
                    <w:bottom w:val="nil"/>
                    <w:right w:val="nil"/>
                  </w:tcBorders>
                </w:tcPr>
                <w:p w14:paraId="3D4FAA74" w14:textId="77777777" w:rsidR="008765BB" w:rsidRPr="0027288D" w:rsidRDefault="008765BB" w:rsidP="00363210">
                  <w:pPr>
                    <w:spacing w:after="0" w:line="240" w:lineRule="auto"/>
                    <w:jc w:val="both"/>
                    <w:rPr>
                      <w:rFonts w:ascii="Arial" w:eastAsia="Batang" w:hAnsi="Arial" w:cs="Arial"/>
                    </w:rPr>
                  </w:pPr>
                  <w:r w:rsidRPr="0027288D">
                    <w:rPr>
                      <w:rFonts w:ascii="Arial" w:eastAsia="Batang" w:hAnsi="Arial" w:cs="Arial"/>
                    </w:rPr>
                    <w:t>Eventos</w:t>
                  </w:r>
                </w:p>
                <w:p w14:paraId="344B00E7" w14:textId="77777777" w:rsidR="008765BB" w:rsidRPr="0027288D" w:rsidRDefault="008765BB" w:rsidP="00363210">
                  <w:pPr>
                    <w:numPr>
                      <w:ilvl w:val="0"/>
                      <w:numId w:val="27"/>
                    </w:numPr>
                    <w:spacing w:after="0" w:line="240" w:lineRule="auto"/>
                    <w:jc w:val="both"/>
                    <w:rPr>
                      <w:rFonts w:ascii="Arial" w:eastAsia="Batang" w:hAnsi="Arial" w:cs="Arial"/>
                    </w:rPr>
                  </w:pPr>
                  <w:r w:rsidRPr="0027288D">
                    <w:rPr>
                      <w:rFonts w:ascii="Arial" w:eastAsia="Batang" w:hAnsi="Arial" w:cs="Arial"/>
                    </w:rPr>
                    <w:t xml:space="preserve">III Convención Científica Internacional Ciencia Conciencia. Simposio 8 Tecnologías de la Información y las Comunicaciones en el desarrollo sostenible. Miembro del Comité Científico. </w:t>
                  </w:r>
                </w:p>
                <w:p w14:paraId="3C6E72D0" w14:textId="77777777" w:rsidR="008765BB" w:rsidRPr="0027288D" w:rsidRDefault="008765BB" w:rsidP="00363210">
                  <w:pPr>
                    <w:numPr>
                      <w:ilvl w:val="0"/>
                      <w:numId w:val="27"/>
                    </w:numPr>
                    <w:spacing w:after="0" w:line="240" w:lineRule="auto"/>
                    <w:jc w:val="both"/>
                    <w:rPr>
                      <w:rFonts w:ascii="Arial" w:eastAsia="Batang" w:hAnsi="Arial" w:cs="Arial"/>
                    </w:rPr>
                  </w:pPr>
                  <w:r w:rsidRPr="0027288D">
                    <w:rPr>
                      <w:rFonts w:ascii="Arial" w:eastAsia="Batang" w:hAnsi="Arial" w:cs="Arial"/>
                    </w:rPr>
                    <w:t>Conversatorio: “Tecnologías emergentes en la educación: oportunidades y desafíos”, en calidad de ASISTENTE. La Red de Investigadores Científicos de América Latina y el Caribe y la Plataforma de Acción, Gestión e Investigación Social. 2023</w:t>
                  </w:r>
                </w:p>
                <w:p w14:paraId="743767AE" w14:textId="77777777" w:rsidR="008765BB" w:rsidRPr="0027288D" w:rsidRDefault="008765BB" w:rsidP="00363210">
                  <w:pPr>
                    <w:spacing w:after="0" w:line="240" w:lineRule="auto"/>
                    <w:jc w:val="both"/>
                    <w:rPr>
                      <w:rFonts w:ascii="Arial" w:eastAsia="Batang" w:hAnsi="Arial" w:cs="Arial"/>
                    </w:rPr>
                  </w:pPr>
                  <w:r w:rsidRPr="0027288D">
                    <w:rPr>
                      <w:rFonts w:ascii="Arial" w:eastAsia="Batang" w:hAnsi="Arial" w:cs="Arial"/>
                    </w:rPr>
                    <w:t>Publicaciones</w:t>
                  </w:r>
                </w:p>
                <w:p w14:paraId="0C91816A" w14:textId="77777777" w:rsidR="008765BB" w:rsidRPr="0027288D" w:rsidRDefault="008765BB" w:rsidP="00363210">
                  <w:pPr>
                    <w:numPr>
                      <w:ilvl w:val="0"/>
                      <w:numId w:val="27"/>
                    </w:numPr>
                    <w:spacing w:after="0" w:line="240" w:lineRule="auto"/>
                    <w:jc w:val="both"/>
                    <w:rPr>
                      <w:rFonts w:ascii="Arial" w:eastAsia="Batang" w:hAnsi="Arial" w:cs="Arial"/>
                    </w:rPr>
                  </w:pPr>
                  <w:r w:rsidRPr="0027288D">
                    <w:rPr>
                      <w:rFonts w:ascii="Arial" w:eastAsia="Batang" w:hAnsi="Arial" w:cs="Arial"/>
                      <w:lang w:val="en-US"/>
                    </w:rPr>
                    <w:t xml:space="preserve">Digital Transformation of the Cultural Heritage: A Management Platform for the Heritage of the Universidad de </w:t>
                  </w:r>
                  <w:proofErr w:type="spellStart"/>
                  <w:r w:rsidRPr="0027288D">
                    <w:rPr>
                      <w:rFonts w:ascii="Arial" w:eastAsia="Batang" w:hAnsi="Arial" w:cs="Arial"/>
                      <w:lang w:val="en-US"/>
                    </w:rPr>
                    <w:t>Oriente</w:t>
                  </w:r>
                  <w:proofErr w:type="spellEnd"/>
                  <w:r w:rsidRPr="0027288D">
                    <w:rPr>
                      <w:rFonts w:ascii="Arial" w:eastAsia="Batang" w:hAnsi="Arial" w:cs="Arial"/>
                      <w:lang w:val="en-US"/>
                    </w:rPr>
                    <w:t xml:space="preserve">. </w:t>
                  </w:r>
                  <w:r w:rsidRPr="0027288D">
                    <w:rPr>
                      <w:rFonts w:ascii="Arial" w:eastAsia="Batang" w:hAnsi="Arial" w:cs="Arial"/>
                    </w:rPr>
                    <w:t xml:space="preserve">EDUCON2023 – IEEE Global </w:t>
                  </w:r>
                  <w:proofErr w:type="spellStart"/>
                  <w:r w:rsidRPr="0027288D">
                    <w:rPr>
                      <w:rFonts w:ascii="Arial" w:eastAsia="Batang" w:hAnsi="Arial" w:cs="Arial"/>
                    </w:rPr>
                    <w:t>Engineering</w:t>
                  </w:r>
                  <w:proofErr w:type="spellEnd"/>
                  <w:r w:rsidRPr="0027288D">
                    <w:rPr>
                      <w:rFonts w:ascii="Arial" w:eastAsia="Batang" w:hAnsi="Arial" w:cs="Arial"/>
                    </w:rPr>
                    <w:t xml:space="preserve"> </w:t>
                  </w:r>
                  <w:proofErr w:type="spellStart"/>
                  <w:r w:rsidRPr="0027288D">
                    <w:rPr>
                      <w:rFonts w:ascii="Arial" w:eastAsia="Batang" w:hAnsi="Arial" w:cs="Arial"/>
                    </w:rPr>
                    <w:t>Education</w:t>
                  </w:r>
                  <w:proofErr w:type="spellEnd"/>
                  <w:r w:rsidRPr="0027288D">
                    <w:rPr>
                      <w:rFonts w:ascii="Arial" w:eastAsia="Batang" w:hAnsi="Arial" w:cs="Arial"/>
                    </w:rPr>
                    <w:t xml:space="preserve"> </w:t>
                  </w:r>
                  <w:proofErr w:type="spellStart"/>
                  <w:r w:rsidRPr="0027288D">
                    <w:rPr>
                      <w:rFonts w:ascii="Arial" w:eastAsia="Batang" w:hAnsi="Arial" w:cs="Arial"/>
                    </w:rPr>
                    <w:t>Conference</w:t>
                  </w:r>
                  <w:proofErr w:type="spellEnd"/>
                  <w:r w:rsidRPr="0027288D">
                    <w:rPr>
                      <w:rFonts w:ascii="Arial" w:eastAsia="Batang" w:hAnsi="Arial" w:cs="Arial"/>
                    </w:rPr>
                    <w:t xml:space="preserve">. </w:t>
                  </w:r>
                </w:p>
                <w:p w14:paraId="451E7515" w14:textId="77777777" w:rsidR="008765BB" w:rsidRPr="0027288D" w:rsidRDefault="008765BB" w:rsidP="00363210">
                  <w:pPr>
                    <w:numPr>
                      <w:ilvl w:val="0"/>
                      <w:numId w:val="27"/>
                    </w:numPr>
                    <w:spacing w:after="0" w:line="240" w:lineRule="auto"/>
                    <w:jc w:val="both"/>
                    <w:rPr>
                      <w:rFonts w:ascii="Arial" w:eastAsia="Batang" w:hAnsi="Arial" w:cs="Arial"/>
                      <w:lang w:val="en-US"/>
                    </w:rPr>
                  </w:pPr>
                  <w:r w:rsidRPr="0027288D">
                    <w:rPr>
                      <w:rFonts w:ascii="Arial" w:eastAsia="Batang" w:hAnsi="Arial" w:cs="Arial"/>
                      <w:lang w:val="en-US"/>
                    </w:rPr>
                    <w:t xml:space="preserve">Requirement System for the interface design of applications for children with neurodevelopmental disorders </w:t>
                  </w:r>
                  <w:proofErr w:type="spellStart"/>
                  <w:r w:rsidRPr="0027288D">
                    <w:rPr>
                      <w:rFonts w:ascii="Arial" w:eastAsia="Batang" w:hAnsi="Arial" w:cs="Arial"/>
                      <w:lang w:val="en-US"/>
                    </w:rPr>
                    <w:t>Enviado</w:t>
                  </w:r>
                  <w:proofErr w:type="spellEnd"/>
                  <w:r w:rsidRPr="0027288D">
                    <w:rPr>
                      <w:rFonts w:ascii="Arial" w:eastAsia="Batang" w:hAnsi="Arial" w:cs="Arial"/>
                      <w:lang w:val="en-US"/>
                    </w:rPr>
                    <w:t xml:space="preserve"> a EDUCON2024 – IEEE Global Engineering Education Conference.</w:t>
                  </w:r>
                </w:p>
                <w:p w14:paraId="41789216" w14:textId="3C7E7B99" w:rsidR="000B0491" w:rsidRPr="0027288D" w:rsidRDefault="008765BB" w:rsidP="00363210">
                  <w:pPr>
                    <w:pStyle w:val="TtuloenEspaol"/>
                    <w:numPr>
                      <w:ilvl w:val="0"/>
                      <w:numId w:val="27"/>
                    </w:numPr>
                    <w:spacing w:before="0"/>
                    <w:jc w:val="both"/>
                    <w:rPr>
                      <w:rFonts w:eastAsia="Calibri" w:cs="Arial"/>
                      <w:b w:val="0"/>
                      <w:bCs w:val="0"/>
                      <w:caps w:val="0"/>
                      <w:sz w:val="22"/>
                      <w:szCs w:val="22"/>
                      <w:lang w:val="es-CU" w:eastAsia="en-US" w:bidi="ar-SA"/>
                    </w:rPr>
                  </w:pPr>
                  <w:r w:rsidRPr="0027288D">
                    <w:rPr>
                      <w:rFonts w:eastAsia="Batang" w:cs="Arial"/>
                      <w:b w:val="0"/>
                      <w:bCs w:val="0"/>
                      <w:caps w:val="0"/>
                      <w:sz w:val="22"/>
                      <w:szCs w:val="22"/>
                      <w:lang w:val="es-CU" w:eastAsia="en-US" w:bidi="ar-SA"/>
                    </w:rPr>
                    <w:t xml:space="preserve">Compiladora del libro. ACERCAMIENTO A LAS TECNOLOGÍAS EN EL CONTEXTO EDUCATIVO ACTUAL. Resultado del proyecto Ecosistema digital para la gestión del proceso formativo en la Universidad de Oriente. </w:t>
                  </w:r>
                  <w:proofErr w:type="spellStart"/>
                  <w:r w:rsidRPr="0027288D">
                    <w:rPr>
                      <w:rFonts w:eastAsia="Batang" w:cs="Arial"/>
                      <w:b w:val="0"/>
                      <w:bCs w:val="0"/>
                      <w:caps w:val="0"/>
                      <w:sz w:val="22"/>
                      <w:szCs w:val="22"/>
                      <w:lang w:val="en-US" w:eastAsia="en-US" w:bidi="ar-SA"/>
                    </w:rPr>
                    <w:t>Ediciones</w:t>
                  </w:r>
                  <w:proofErr w:type="spellEnd"/>
                  <w:r w:rsidRPr="0027288D">
                    <w:rPr>
                      <w:rFonts w:eastAsia="Batang" w:cs="Arial"/>
                      <w:b w:val="0"/>
                      <w:bCs w:val="0"/>
                      <w:caps w:val="0"/>
                      <w:sz w:val="22"/>
                      <w:szCs w:val="22"/>
                      <w:lang w:val="en-US" w:eastAsia="en-US" w:bidi="ar-SA"/>
                    </w:rPr>
                    <w:t xml:space="preserve"> UO</w:t>
                  </w:r>
                </w:p>
              </w:tc>
            </w:tr>
          </w:tbl>
          <w:p w14:paraId="2F502C4D" w14:textId="77777777" w:rsidR="000B0491" w:rsidRPr="0027288D" w:rsidRDefault="000B0491" w:rsidP="00363210">
            <w:pPr>
              <w:spacing w:after="0" w:line="240" w:lineRule="auto"/>
              <w:jc w:val="both"/>
              <w:rPr>
                <w:rFonts w:ascii="Arial" w:hAnsi="Arial" w:cs="Arial"/>
              </w:rPr>
            </w:pPr>
          </w:p>
        </w:tc>
      </w:tr>
      <w:tr w:rsidR="000B0491" w:rsidRPr="0027288D" w14:paraId="3949FC72" w14:textId="77777777" w:rsidTr="00AE329A">
        <w:trPr>
          <w:gridBefore w:val="1"/>
          <w:wBefore w:w="51" w:type="pct"/>
          <w:trHeight w:val="20"/>
        </w:trPr>
        <w:tc>
          <w:tcPr>
            <w:tcW w:w="4949" w:type="pct"/>
            <w:gridSpan w:val="8"/>
            <w:shd w:val="clear" w:color="auto" w:fill="auto"/>
          </w:tcPr>
          <w:p w14:paraId="3B6DA8A4" w14:textId="4C92D016" w:rsidR="000B0491" w:rsidRPr="0027288D" w:rsidRDefault="00363210" w:rsidP="00363210">
            <w:pPr>
              <w:spacing w:after="0" w:line="240" w:lineRule="auto"/>
              <w:jc w:val="both"/>
              <w:rPr>
                <w:rFonts w:ascii="Arial" w:hAnsi="Arial" w:cs="Arial"/>
                <w:lang w:val="es-419"/>
              </w:rPr>
            </w:pPr>
            <w:r w:rsidRPr="0027288D">
              <w:rPr>
                <w:rFonts w:ascii="Arial" w:hAnsi="Arial" w:cs="Arial"/>
                <w:lang w:val="es-419"/>
              </w:rPr>
              <w:t>Tesis defendidas</w:t>
            </w:r>
          </w:p>
          <w:p w14:paraId="21EAA3DF" w14:textId="77777777" w:rsidR="000B0491" w:rsidRPr="0027288D" w:rsidRDefault="000B0491" w:rsidP="00363210">
            <w:pPr>
              <w:widowControl w:val="0"/>
              <w:spacing w:after="0" w:line="240" w:lineRule="auto"/>
              <w:jc w:val="both"/>
              <w:rPr>
                <w:rFonts w:ascii="Arial" w:hAnsi="Arial" w:cs="Arial"/>
                <w:b/>
                <w:bCs/>
                <w:snapToGrid w:val="0"/>
              </w:rPr>
            </w:pPr>
            <w:r w:rsidRPr="0027288D">
              <w:rPr>
                <w:rFonts w:ascii="Arial" w:hAnsi="Arial" w:cs="Arial"/>
                <w:b/>
                <w:bCs/>
                <w:snapToGrid w:val="0"/>
              </w:rPr>
              <w:t>MAESTRÍAS</w:t>
            </w:r>
          </w:p>
          <w:p w14:paraId="4D863B54" w14:textId="0B48DC6E" w:rsidR="000B0491" w:rsidRPr="0027288D" w:rsidRDefault="000B0491" w:rsidP="00363210">
            <w:pPr>
              <w:widowControl w:val="0"/>
              <w:spacing w:after="0" w:line="240" w:lineRule="auto"/>
              <w:jc w:val="both"/>
              <w:rPr>
                <w:rFonts w:ascii="Arial" w:hAnsi="Arial" w:cs="Arial"/>
                <w:bCs/>
                <w:snapToGrid w:val="0"/>
              </w:rPr>
            </w:pPr>
            <w:r w:rsidRPr="0027288D">
              <w:rPr>
                <w:rFonts w:ascii="Arial" w:hAnsi="Arial" w:cs="Arial"/>
                <w:bCs/>
                <w:snapToGrid w:val="0"/>
              </w:rPr>
              <w:t xml:space="preserve">2019 </w:t>
            </w:r>
            <w:r w:rsidR="00363210" w:rsidRPr="0027288D">
              <w:rPr>
                <w:rFonts w:ascii="Arial" w:hAnsi="Arial" w:cs="Arial"/>
                <w:bCs/>
                <w:snapToGrid w:val="0"/>
              </w:rPr>
              <w:t>sistema</w:t>
            </w:r>
            <w:r w:rsidRPr="0027288D">
              <w:rPr>
                <w:rFonts w:ascii="Arial" w:hAnsi="Arial" w:cs="Arial"/>
                <w:bCs/>
                <w:snapToGrid w:val="0"/>
              </w:rPr>
              <w:t xml:space="preserve"> de inteligencia de negocios para el apoyo a la toma de decisiones del parque fotovoltaico del CIES. Máster en Ciencia de la Computación. Universidad de Oriente, Cuba, septiembre/2019</w:t>
            </w:r>
          </w:p>
          <w:p w14:paraId="319EEF2A" w14:textId="55F51EBD" w:rsidR="00363210" w:rsidRPr="0027288D" w:rsidRDefault="000B0491" w:rsidP="00B96EAC">
            <w:pPr>
              <w:spacing w:after="0" w:line="240" w:lineRule="auto"/>
              <w:jc w:val="both"/>
              <w:rPr>
                <w:rFonts w:ascii="Arial" w:hAnsi="Arial" w:cs="Arial"/>
                <w:bCs/>
                <w:snapToGrid w:val="0"/>
              </w:rPr>
            </w:pPr>
            <w:r w:rsidRPr="0027288D">
              <w:rPr>
                <w:rFonts w:ascii="Arial" w:hAnsi="Arial" w:cs="Arial"/>
                <w:bCs/>
                <w:snapToGrid w:val="0"/>
              </w:rPr>
              <w:t>2020. Raúl Cuervo Bello. Procedimiento para la selección de Métodos de Evaluación de la Experiencia de Usuario. Máster en Calidad de Software. Universidad de Ciencias Informáticas.  Enero/2020</w:t>
            </w:r>
          </w:p>
        </w:tc>
      </w:tr>
      <w:tr w:rsidR="000B0491" w:rsidRPr="0027288D" w14:paraId="43632825" w14:textId="77777777" w:rsidTr="00AE329A">
        <w:trPr>
          <w:gridBefore w:val="1"/>
          <w:wBefore w:w="51" w:type="pct"/>
          <w:trHeight w:val="20"/>
        </w:trPr>
        <w:tc>
          <w:tcPr>
            <w:tcW w:w="4949" w:type="pct"/>
            <w:gridSpan w:val="8"/>
            <w:shd w:val="clear" w:color="auto" w:fill="auto"/>
          </w:tcPr>
          <w:p w14:paraId="66666140" w14:textId="499B6579" w:rsidR="000B0491" w:rsidRPr="0027288D" w:rsidRDefault="000B0491" w:rsidP="00363210">
            <w:pPr>
              <w:spacing w:after="0" w:line="240" w:lineRule="auto"/>
              <w:jc w:val="both"/>
              <w:rPr>
                <w:rFonts w:ascii="Arial" w:hAnsi="Arial" w:cs="Arial"/>
                <w:b/>
                <w:bCs/>
                <w:lang w:val="es-419"/>
              </w:rPr>
            </w:pPr>
            <w:r w:rsidRPr="0027288D">
              <w:rPr>
                <w:rFonts w:ascii="Arial" w:hAnsi="Arial" w:cs="Arial"/>
                <w:b/>
                <w:bCs/>
                <w:lang w:val="es-419"/>
              </w:rPr>
              <w:t xml:space="preserve">Reconocimientos recibidos </w:t>
            </w:r>
          </w:p>
          <w:p w14:paraId="1DFE5F72" w14:textId="77777777" w:rsidR="000B0491" w:rsidRPr="0027288D" w:rsidRDefault="008765BB" w:rsidP="00363210">
            <w:pPr>
              <w:spacing w:after="0" w:line="240" w:lineRule="auto"/>
              <w:jc w:val="both"/>
              <w:rPr>
                <w:rFonts w:ascii="Arial" w:hAnsi="Arial" w:cs="Arial"/>
                <w:lang w:val="es-419"/>
              </w:rPr>
            </w:pPr>
            <w:r w:rsidRPr="0027288D">
              <w:rPr>
                <w:rFonts w:ascii="Arial" w:hAnsi="Arial" w:cs="Arial"/>
                <w:lang w:val="es-419"/>
              </w:rPr>
              <w:t>Premio del Rector en trabajo científico estudiantil 2022</w:t>
            </w:r>
          </w:p>
          <w:p w14:paraId="7398AE49" w14:textId="717FA9A0" w:rsidR="008765BB" w:rsidRPr="0027288D" w:rsidRDefault="00363210" w:rsidP="00363210">
            <w:pPr>
              <w:spacing w:after="0" w:line="240" w:lineRule="auto"/>
              <w:jc w:val="both"/>
              <w:rPr>
                <w:rFonts w:ascii="Arial" w:hAnsi="Arial" w:cs="Arial"/>
                <w:lang w:val="es-419"/>
              </w:rPr>
            </w:pPr>
            <w:r w:rsidRPr="0027288D">
              <w:rPr>
                <w:rFonts w:ascii="Arial" w:hAnsi="Arial" w:cs="Arial"/>
                <w:lang w:val="es-419"/>
              </w:rPr>
              <w:t xml:space="preserve">Distinción Especial del </w:t>
            </w:r>
            <w:proofErr w:type="gramStart"/>
            <w:r w:rsidRPr="0027288D">
              <w:rPr>
                <w:rFonts w:ascii="Arial" w:hAnsi="Arial" w:cs="Arial"/>
                <w:lang w:val="es-419"/>
              </w:rPr>
              <w:t>Ministro</w:t>
            </w:r>
            <w:proofErr w:type="gramEnd"/>
            <w:r w:rsidRPr="0027288D">
              <w:rPr>
                <w:rFonts w:ascii="Arial" w:hAnsi="Arial" w:cs="Arial"/>
                <w:lang w:val="es-419"/>
              </w:rPr>
              <w:t xml:space="preserve"> de Educación Superior</w:t>
            </w:r>
            <w:r w:rsidR="008765BB" w:rsidRPr="0027288D">
              <w:rPr>
                <w:rFonts w:ascii="Arial" w:hAnsi="Arial" w:cs="Arial"/>
                <w:lang w:val="es-419"/>
              </w:rPr>
              <w:t xml:space="preserve"> en la actividad de formación del profesional 2023</w:t>
            </w:r>
          </w:p>
        </w:tc>
      </w:tr>
      <w:tr w:rsidR="000B0491" w:rsidRPr="0027288D" w14:paraId="228B24CB" w14:textId="77777777" w:rsidTr="00AE329A">
        <w:trPr>
          <w:gridBefore w:val="1"/>
          <w:wBefore w:w="51" w:type="pct"/>
          <w:trHeight w:val="20"/>
        </w:trPr>
        <w:tc>
          <w:tcPr>
            <w:tcW w:w="4949" w:type="pct"/>
            <w:gridSpan w:val="8"/>
            <w:shd w:val="clear" w:color="auto" w:fill="auto"/>
          </w:tcPr>
          <w:p w14:paraId="4E07F692" w14:textId="3EC14E67" w:rsidR="000B0491" w:rsidRPr="0027288D" w:rsidRDefault="000B0491" w:rsidP="00363210">
            <w:pPr>
              <w:spacing w:after="0" w:line="240" w:lineRule="auto"/>
              <w:jc w:val="both"/>
              <w:rPr>
                <w:rFonts w:ascii="Arial" w:hAnsi="Arial" w:cs="Arial"/>
                <w:lang w:val="es-419"/>
              </w:rPr>
            </w:pPr>
            <w:r w:rsidRPr="0027288D">
              <w:rPr>
                <w:rFonts w:ascii="Arial" w:hAnsi="Arial" w:cs="Arial"/>
                <w:lang w:val="es-419"/>
              </w:rPr>
              <w:t xml:space="preserve">Fecha de actualización del currículo: </w:t>
            </w:r>
            <w:proofErr w:type="gramStart"/>
            <w:r w:rsidR="008765BB" w:rsidRPr="0027288D">
              <w:rPr>
                <w:rFonts w:ascii="Arial" w:hAnsi="Arial" w:cs="Arial"/>
                <w:lang w:val="es-419"/>
              </w:rPr>
              <w:t>Abril</w:t>
            </w:r>
            <w:proofErr w:type="gramEnd"/>
            <w:r w:rsidRPr="0027288D">
              <w:rPr>
                <w:rFonts w:ascii="Arial" w:hAnsi="Arial" w:cs="Arial"/>
                <w:lang w:val="es-419"/>
              </w:rPr>
              <w:t xml:space="preserve"> 202</w:t>
            </w:r>
            <w:r w:rsidR="008765BB" w:rsidRPr="0027288D">
              <w:rPr>
                <w:rFonts w:ascii="Arial" w:hAnsi="Arial" w:cs="Arial"/>
                <w:lang w:val="es-419"/>
              </w:rPr>
              <w:t>4</w:t>
            </w:r>
          </w:p>
        </w:tc>
      </w:tr>
      <w:tr w:rsidR="00013262" w:rsidRPr="0027288D" w14:paraId="0CA8B84A"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548"/>
        </w:trPr>
        <w:tc>
          <w:tcPr>
            <w:tcW w:w="3259" w:type="pct"/>
            <w:gridSpan w:val="4"/>
            <w:tcBorders>
              <w:top w:val="single" w:sz="1" w:space="0" w:color="000000"/>
              <w:left w:val="single" w:sz="1" w:space="0" w:color="000000"/>
              <w:bottom w:val="single" w:sz="1" w:space="0" w:color="000000"/>
              <w:right w:val="single" w:sz="1" w:space="0" w:color="000000"/>
            </w:tcBorders>
          </w:tcPr>
          <w:p w14:paraId="46DAE4EF" w14:textId="77777777" w:rsidR="00013262" w:rsidRPr="0027288D" w:rsidRDefault="00013262" w:rsidP="00B96EAC">
            <w:pPr>
              <w:spacing w:after="0" w:line="240" w:lineRule="auto"/>
              <w:ind w:left="106" w:right="393"/>
              <w:jc w:val="both"/>
              <w:rPr>
                <w:rFonts w:ascii="Arial" w:hAnsi="Arial" w:cs="Arial"/>
              </w:rPr>
            </w:pPr>
            <w:r w:rsidRPr="0027288D">
              <w:rPr>
                <w:rFonts w:ascii="Arial" w:hAnsi="Arial" w:cs="Arial"/>
              </w:rPr>
              <w:lastRenderedPageBreak/>
              <w:t>Nombres y Apellidos:  Rosa Lidia Martínez Cabrales Email: rosal@. uo.edu.cu</w:t>
            </w:r>
          </w:p>
        </w:tc>
        <w:tc>
          <w:tcPr>
            <w:tcW w:w="1690" w:type="pct"/>
            <w:gridSpan w:val="4"/>
            <w:tcBorders>
              <w:top w:val="single" w:sz="1" w:space="0" w:color="000000"/>
              <w:left w:val="single" w:sz="1" w:space="0" w:color="000000"/>
              <w:bottom w:val="single" w:sz="1" w:space="0" w:color="000000"/>
              <w:right w:val="single" w:sz="1" w:space="0" w:color="000000"/>
            </w:tcBorders>
          </w:tcPr>
          <w:p w14:paraId="568D7AB1" w14:textId="77777777" w:rsidR="00013262" w:rsidRPr="0027288D" w:rsidRDefault="00013262" w:rsidP="00B96EAC">
            <w:pPr>
              <w:spacing w:after="0" w:line="240" w:lineRule="auto"/>
              <w:ind w:left="106"/>
              <w:jc w:val="both"/>
              <w:rPr>
                <w:rFonts w:ascii="Arial" w:hAnsi="Arial" w:cs="Arial"/>
              </w:rPr>
            </w:pPr>
            <w:r w:rsidRPr="0027288D">
              <w:rPr>
                <w:rFonts w:ascii="Arial" w:hAnsi="Arial" w:cs="Arial"/>
              </w:rPr>
              <w:t>Fecha de nacimiento: 21 de agosto de 1960</w:t>
            </w:r>
          </w:p>
        </w:tc>
      </w:tr>
      <w:tr w:rsidR="00013262" w:rsidRPr="0027288D" w14:paraId="420BB3F2"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570"/>
        </w:trPr>
        <w:tc>
          <w:tcPr>
            <w:tcW w:w="1006" w:type="pct"/>
            <w:tcBorders>
              <w:top w:val="single" w:sz="1" w:space="0" w:color="000000"/>
              <w:left w:val="single" w:sz="1" w:space="0" w:color="000000"/>
              <w:bottom w:val="single" w:sz="1" w:space="0" w:color="000000"/>
              <w:right w:val="single" w:sz="1" w:space="0" w:color="000000"/>
            </w:tcBorders>
          </w:tcPr>
          <w:p w14:paraId="3FB29625" w14:textId="77777777" w:rsidR="00013262" w:rsidRPr="0027288D" w:rsidRDefault="00013262" w:rsidP="00B96EAC">
            <w:pPr>
              <w:spacing w:after="0" w:line="240" w:lineRule="auto"/>
              <w:ind w:left="106"/>
              <w:jc w:val="both"/>
              <w:rPr>
                <w:rFonts w:ascii="Arial" w:hAnsi="Arial" w:cs="Arial"/>
                <w:lang w:val="en-US"/>
              </w:rPr>
            </w:pPr>
            <w:proofErr w:type="spellStart"/>
            <w:r w:rsidRPr="0027288D">
              <w:rPr>
                <w:rFonts w:ascii="Arial" w:hAnsi="Arial" w:cs="Arial"/>
                <w:lang w:val="en-US"/>
              </w:rPr>
              <w:t>Graduado</w:t>
            </w:r>
            <w:proofErr w:type="spellEnd"/>
            <w:r w:rsidRPr="0027288D">
              <w:rPr>
                <w:rFonts w:ascii="Arial" w:hAnsi="Arial" w:cs="Arial"/>
                <w:lang w:val="en-US"/>
              </w:rPr>
              <w:t xml:space="preserve"> de:</w:t>
            </w:r>
          </w:p>
        </w:tc>
        <w:tc>
          <w:tcPr>
            <w:tcW w:w="2253" w:type="pct"/>
            <w:gridSpan w:val="3"/>
            <w:tcBorders>
              <w:top w:val="single" w:sz="1" w:space="0" w:color="000000"/>
              <w:left w:val="single" w:sz="1" w:space="0" w:color="000000"/>
              <w:bottom w:val="single" w:sz="1" w:space="0" w:color="000000"/>
              <w:right w:val="single" w:sz="1" w:space="0" w:color="000000"/>
            </w:tcBorders>
          </w:tcPr>
          <w:p w14:paraId="4136EA2D" w14:textId="77777777" w:rsidR="00013262" w:rsidRPr="0027288D" w:rsidRDefault="00013262" w:rsidP="00B96EAC">
            <w:pPr>
              <w:spacing w:after="0" w:line="240" w:lineRule="auto"/>
              <w:ind w:left="106" w:right="44"/>
              <w:jc w:val="both"/>
              <w:rPr>
                <w:rFonts w:ascii="Arial" w:hAnsi="Arial" w:cs="Arial"/>
              </w:rPr>
            </w:pPr>
            <w:r w:rsidRPr="0027288D">
              <w:rPr>
                <w:rFonts w:ascii="Arial" w:hAnsi="Arial" w:cs="Arial"/>
              </w:rPr>
              <w:t>Licenciatura   en   Educación especialidad Matemática</w:t>
            </w:r>
          </w:p>
        </w:tc>
        <w:tc>
          <w:tcPr>
            <w:tcW w:w="395" w:type="pct"/>
            <w:tcBorders>
              <w:top w:val="single" w:sz="1" w:space="0" w:color="000000"/>
              <w:left w:val="single" w:sz="1" w:space="0" w:color="000000"/>
              <w:bottom w:val="single" w:sz="1" w:space="0" w:color="000000"/>
              <w:right w:val="single" w:sz="1" w:space="0" w:color="000000"/>
            </w:tcBorders>
          </w:tcPr>
          <w:p w14:paraId="72C286ED" w14:textId="77777777" w:rsidR="00013262" w:rsidRPr="0027288D" w:rsidRDefault="00013262" w:rsidP="00B96EAC">
            <w:pPr>
              <w:spacing w:after="0" w:line="240" w:lineRule="auto"/>
              <w:ind w:left="106"/>
              <w:jc w:val="both"/>
              <w:rPr>
                <w:rFonts w:ascii="Arial" w:hAnsi="Arial" w:cs="Arial"/>
                <w:lang w:val="en-US"/>
              </w:rPr>
            </w:pPr>
            <w:proofErr w:type="spellStart"/>
            <w:r w:rsidRPr="0027288D">
              <w:rPr>
                <w:rFonts w:ascii="Arial" w:hAnsi="Arial" w:cs="Arial"/>
                <w:lang w:val="en-US"/>
              </w:rPr>
              <w:t>Fecha</w:t>
            </w:r>
            <w:proofErr w:type="spellEnd"/>
          </w:p>
          <w:p w14:paraId="2BBF3659"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1982</w:t>
            </w:r>
          </w:p>
        </w:tc>
        <w:tc>
          <w:tcPr>
            <w:tcW w:w="1295" w:type="pct"/>
            <w:gridSpan w:val="3"/>
            <w:tcBorders>
              <w:top w:val="single" w:sz="1" w:space="0" w:color="000000"/>
              <w:left w:val="single" w:sz="1" w:space="0" w:color="000000"/>
              <w:bottom w:val="single" w:sz="1" w:space="0" w:color="000000"/>
              <w:right w:val="single" w:sz="1" w:space="0" w:color="000000"/>
            </w:tcBorders>
          </w:tcPr>
          <w:p w14:paraId="6194BEBC" w14:textId="77777777" w:rsidR="00013262" w:rsidRPr="0027288D" w:rsidRDefault="00013262" w:rsidP="00B96EAC">
            <w:pPr>
              <w:spacing w:after="0" w:line="240" w:lineRule="auto"/>
              <w:ind w:left="106"/>
              <w:jc w:val="both"/>
              <w:rPr>
                <w:rFonts w:ascii="Arial" w:hAnsi="Arial" w:cs="Arial"/>
              </w:rPr>
            </w:pPr>
            <w:r w:rsidRPr="0027288D">
              <w:rPr>
                <w:rFonts w:ascii="Arial" w:hAnsi="Arial" w:cs="Arial"/>
              </w:rPr>
              <w:t>Lugar</w:t>
            </w:r>
          </w:p>
          <w:p w14:paraId="22661A4D" w14:textId="77777777" w:rsidR="00013262" w:rsidRPr="0027288D" w:rsidRDefault="00013262" w:rsidP="00B96EAC">
            <w:pPr>
              <w:spacing w:after="0" w:line="240" w:lineRule="auto"/>
              <w:ind w:left="106"/>
              <w:jc w:val="both"/>
              <w:rPr>
                <w:rFonts w:ascii="Arial" w:hAnsi="Arial" w:cs="Arial"/>
              </w:rPr>
            </w:pPr>
            <w:r w:rsidRPr="0027288D">
              <w:rPr>
                <w:rFonts w:ascii="Arial" w:hAnsi="Arial" w:cs="Arial"/>
              </w:rPr>
              <w:t>ISP Frank País García</w:t>
            </w:r>
          </w:p>
        </w:tc>
      </w:tr>
      <w:tr w:rsidR="00013262" w:rsidRPr="0027288D" w14:paraId="4120A3BE"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556"/>
        </w:trPr>
        <w:tc>
          <w:tcPr>
            <w:tcW w:w="1006" w:type="pct"/>
            <w:tcBorders>
              <w:top w:val="single" w:sz="1" w:space="0" w:color="000000"/>
              <w:left w:val="single" w:sz="1" w:space="0" w:color="000000"/>
              <w:bottom w:val="single" w:sz="1" w:space="0" w:color="000000"/>
              <w:right w:val="single" w:sz="1" w:space="0" w:color="000000"/>
            </w:tcBorders>
          </w:tcPr>
          <w:p w14:paraId="560318B0"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 xml:space="preserve">Grado </w:t>
            </w:r>
            <w:proofErr w:type="spellStart"/>
            <w:r w:rsidRPr="0027288D">
              <w:rPr>
                <w:rFonts w:ascii="Arial" w:hAnsi="Arial" w:cs="Arial"/>
                <w:lang w:val="en-US"/>
              </w:rPr>
              <w:t>científico</w:t>
            </w:r>
            <w:proofErr w:type="spellEnd"/>
            <w:r w:rsidRPr="0027288D">
              <w:rPr>
                <w:rFonts w:ascii="Arial" w:hAnsi="Arial" w:cs="Arial"/>
                <w:lang w:val="en-US"/>
              </w:rPr>
              <w:t>:</w:t>
            </w:r>
          </w:p>
        </w:tc>
        <w:tc>
          <w:tcPr>
            <w:tcW w:w="2253" w:type="pct"/>
            <w:gridSpan w:val="3"/>
            <w:tcBorders>
              <w:top w:val="single" w:sz="1" w:space="0" w:color="000000"/>
              <w:left w:val="single" w:sz="1" w:space="0" w:color="000000"/>
              <w:bottom w:val="single" w:sz="1" w:space="0" w:color="000000"/>
              <w:right w:val="single" w:sz="1" w:space="0" w:color="000000"/>
            </w:tcBorders>
          </w:tcPr>
          <w:p w14:paraId="4FD7069B" w14:textId="77777777" w:rsidR="00013262" w:rsidRPr="0027288D" w:rsidRDefault="00013262" w:rsidP="00B96EAC">
            <w:pPr>
              <w:tabs>
                <w:tab w:val="left" w:pos="1265"/>
                <w:tab w:val="left" w:pos="1953"/>
              </w:tabs>
              <w:spacing w:after="0" w:line="240" w:lineRule="auto"/>
              <w:ind w:left="106"/>
              <w:jc w:val="both"/>
              <w:rPr>
                <w:rFonts w:ascii="Arial" w:hAnsi="Arial" w:cs="Arial"/>
                <w:lang w:val="en-US"/>
              </w:rPr>
            </w:pPr>
            <w:r w:rsidRPr="0027288D">
              <w:rPr>
                <w:rFonts w:ascii="Arial" w:hAnsi="Arial" w:cs="Arial"/>
                <w:lang w:val="en-US"/>
              </w:rPr>
              <w:t>Doctora</w:t>
            </w:r>
            <w:r w:rsidRPr="0027288D">
              <w:rPr>
                <w:rFonts w:ascii="Arial" w:hAnsi="Arial" w:cs="Arial"/>
                <w:lang w:val="en-US"/>
              </w:rPr>
              <w:tab/>
              <w:t>en</w:t>
            </w:r>
            <w:r w:rsidRPr="0027288D">
              <w:rPr>
                <w:rFonts w:ascii="Arial" w:hAnsi="Arial" w:cs="Arial"/>
                <w:lang w:val="en-US"/>
              </w:rPr>
              <w:tab/>
              <w:t>Ciencias</w:t>
            </w:r>
          </w:p>
          <w:p w14:paraId="07254D04"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Pedagógicas</w:t>
            </w:r>
          </w:p>
        </w:tc>
        <w:tc>
          <w:tcPr>
            <w:tcW w:w="395" w:type="pct"/>
            <w:tcBorders>
              <w:top w:val="single" w:sz="1" w:space="0" w:color="000000"/>
              <w:left w:val="single" w:sz="1" w:space="0" w:color="000000"/>
              <w:bottom w:val="single" w:sz="1" w:space="0" w:color="000000"/>
              <w:right w:val="single" w:sz="1" w:space="0" w:color="000000"/>
            </w:tcBorders>
          </w:tcPr>
          <w:p w14:paraId="3D084ABA"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2016</w:t>
            </w:r>
          </w:p>
        </w:tc>
        <w:tc>
          <w:tcPr>
            <w:tcW w:w="1295" w:type="pct"/>
            <w:gridSpan w:val="3"/>
            <w:tcBorders>
              <w:top w:val="single" w:sz="1" w:space="0" w:color="000000"/>
              <w:left w:val="single" w:sz="1" w:space="0" w:color="000000"/>
              <w:bottom w:val="single" w:sz="1" w:space="0" w:color="000000"/>
              <w:right w:val="single" w:sz="1" w:space="0" w:color="000000"/>
            </w:tcBorders>
          </w:tcPr>
          <w:p w14:paraId="022784DC"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Universidad de Oriente</w:t>
            </w:r>
          </w:p>
        </w:tc>
      </w:tr>
      <w:tr w:rsidR="00013262" w:rsidRPr="0027288D" w14:paraId="655FB256"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560"/>
        </w:trPr>
        <w:tc>
          <w:tcPr>
            <w:tcW w:w="1006" w:type="pct"/>
            <w:tcBorders>
              <w:top w:val="single" w:sz="1" w:space="0" w:color="000000"/>
              <w:left w:val="single" w:sz="1" w:space="0" w:color="000000"/>
              <w:bottom w:val="single" w:sz="1" w:space="0" w:color="000000"/>
              <w:right w:val="single" w:sz="1" w:space="0" w:color="000000"/>
            </w:tcBorders>
          </w:tcPr>
          <w:p w14:paraId="1C36963B"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Título académico:</w:t>
            </w:r>
          </w:p>
        </w:tc>
        <w:tc>
          <w:tcPr>
            <w:tcW w:w="2253" w:type="pct"/>
            <w:gridSpan w:val="3"/>
            <w:tcBorders>
              <w:top w:val="single" w:sz="1" w:space="0" w:color="000000"/>
              <w:left w:val="single" w:sz="1" w:space="0" w:color="000000"/>
              <w:bottom w:val="single" w:sz="1" w:space="0" w:color="000000"/>
              <w:right w:val="single" w:sz="1" w:space="0" w:color="000000"/>
            </w:tcBorders>
          </w:tcPr>
          <w:p w14:paraId="752E169E" w14:textId="77777777" w:rsidR="00013262" w:rsidRPr="0027288D" w:rsidRDefault="00013262" w:rsidP="00B96EAC">
            <w:pPr>
              <w:tabs>
                <w:tab w:val="left" w:pos="1021"/>
                <w:tab w:val="left" w:pos="1558"/>
              </w:tabs>
              <w:spacing w:after="0" w:line="240" w:lineRule="auto"/>
              <w:ind w:left="106"/>
              <w:jc w:val="both"/>
              <w:rPr>
                <w:rFonts w:ascii="Arial" w:hAnsi="Arial" w:cs="Arial"/>
                <w:lang w:val="en-US"/>
              </w:rPr>
            </w:pPr>
            <w:r w:rsidRPr="0027288D">
              <w:rPr>
                <w:rFonts w:ascii="Arial" w:hAnsi="Arial" w:cs="Arial"/>
                <w:lang w:val="en-US"/>
              </w:rPr>
              <w:t>Master</w:t>
            </w:r>
            <w:r w:rsidRPr="0027288D">
              <w:rPr>
                <w:rFonts w:ascii="Arial" w:hAnsi="Arial" w:cs="Arial"/>
                <w:lang w:val="en-US"/>
              </w:rPr>
              <w:tab/>
              <w:t>en</w:t>
            </w:r>
            <w:r w:rsidRPr="0027288D">
              <w:rPr>
                <w:rFonts w:ascii="Arial" w:hAnsi="Arial" w:cs="Arial"/>
                <w:lang w:val="en-US"/>
              </w:rPr>
              <w:tab/>
              <w:t>Investigación</w:t>
            </w:r>
          </w:p>
          <w:p w14:paraId="0426ACA7"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Educativa</w:t>
            </w:r>
          </w:p>
        </w:tc>
        <w:tc>
          <w:tcPr>
            <w:tcW w:w="395" w:type="pct"/>
            <w:tcBorders>
              <w:top w:val="single" w:sz="1" w:space="0" w:color="000000"/>
              <w:left w:val="single" w:sz="1" w:space="0" w:color="000000"/>
              <w:bottom w:val="single" w:sz="1" w:space="0" w:color="000000"/>
              <w:right w:val="single" w:sz="1" w:space="0" w:color="000000"/>
            </w:tcBorders>
          </w:tcPr>
          <w:p w14:paraId="5ABA42E1"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2004</w:t>
            </w:r>
          </w:p>
        </w:tc>
        <w:tc>
          <w:tcPr>
            <w:tcW w:w="1295" w:type="pct"/>
            <w:gridSpan w:val="3"/>
            <w:tcBorders>
              <w:top w:val="single" w:sz="1" w:space="0" w:color="000000"/>
              <w:left w:val="single" w:sz="1" w:space="0" w:color="000000"/>
              <w:bottom w:val="single" w:sz="1" w:space="0" w:color="000000"/>
              <w:right w:val="single" w:sz="1" w:space="0" w:color="000000"/>
            </w:tcBorders>
          </w:tcPr>
          <w:p w14:paraId="36A4A521"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ICCP</w:t>
            </w:r>
          </w:p>
        </w:tc>
      </w:tr>
      <w:tr w:rsidR="00013262" w:rsidRPr="0027288D" w14:paraId="19D4DE5F"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284"/>
        </w:trPr>
        <w:tc>
          <w:tcPr>
            <w:tcW w:w="1006" w:type="pct"/>
            <w:tcBorders>
              <w:top w:val="single" w:sz="1" w:space="0" w:color="000000"/>
              <w:left w:val="single" w:sz="1" w:space="0" w:color="000000"/>
              <w:bottom w:val="single" w:sz="1" w:space="0" w:color="000000"/>
              <w:right w:val="single" w:sz="1" w:space="0" w:color="000000"/>
            </w:tcBorders>
          </w:tcPr>
          <w:p w14:paraId="234974CC"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Categoría docente:</w:t>
            </w:r>
          </w:p>
        </w:tc>
        <w:tc>
          <w:tcPr>
            <w:tcW w:w="2253" w:type="pct"/>
            <w:gridSpan w:val="3"/>
            <w:tcBorders>
              <w:top w:val="single" w:sz="1" w:space="0" w:color="000000"/>
              <w:left w:val="single" w:sz="1" w:space="0" w:color="000000"/>
              <w:bottom w:val="single" w:sz="1" w:space="0" w:color="000000"/>
              <w:right w:val="single" w:sz="1" w:space="0" w:color="000000"/>
            </w:tcBorders>
          </w:tcPr>
          <w:p w14:paraId="54126AA2"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Titular</w:t>
            </w:r>
          </w:p>
        </w:tc>
        <w:tc>
          <w:tcPr>
            <w:tcW w:w="395" w:type="pct"/>
            <w:tcBorders>
              <w:top w:val="single" w:sz="1" w:space="0" w:color="000000"/>
              <w:left w:val="single" w:sz="1" w:space="0" w:color="000000"/>
              <w:bottom w:val="single" w:sz="1" w:space="0" w:color="000000"/>
              <w:right w:val="single" w:sz="1" w:space="0" w:color="000000"/>
            </w:tcBorders>
          </w:tcPr>
          <w:p w14:paraId="6191AF5A"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2017</w:t>
            </w:r>
          </w:p>
        </w:tc>
        <w:tc>
          <w:tcPr>
            <w:tcW w:w="1295" w:type="pct"/>
            <w:gridSpan w:val="3"/>
            <w:tcBorders>
              <w:top w:val="single" w:sz="1" w:space="0" w:color="000000"/>
              <w:left w:val="single" w:sz="1" w:space="0" w:color="000000"/>
              <w:bottom w:val="single" w:sz="1" w:space="0" w:color="000000"/>
              <w:right w:val="single" w:sz="1" w:space="0" w:color="000000"/>
            </w:tcBorders>
          </w:tcPr>
          <w:p w14:paraId="2D00FC1E"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Universidad de Oriente</w:t>
            </w:r>
          </w:p>
        </w:tc>
      </w:tr>
      <w:tr w:rsidR="00013262" w:rsidRPr="0027288D" w14:paraId="0AF04D15"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280"/>
        </w:trPr>
        <w:tc>
          <w:tcPr>
            <w:tcW w:w="1006" w:type="pct"/>
            <w:tcBorders>
              <w:top w:val="single" w:sz="1" w:space="0" w:color="000000"/>
              <w:left w:val="single" w:sz="1" w:space="0" w:color="000000"/>
              <w:bottom w:val="single" w:sz="1" w:space="0" w:color="000000"/>
              <w:right w:val="single" w:sz="1" w:space="0" w:color="000000"/>
            </w:tcBorders>
          </w:tcPr>
          <w:p w14:paraId="1663A354"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Categoría científica:</w:t>
            </w:r>
          </w:p>
        </w:tc>
        <w:tc>
          <w:tcPr>
            <w:tcW w:w="2253" w:type="pct"/>
            <w:gridSpan w:val="3"/>
            <w:tcBorders>
              <w:top w:val="single" w:sz="1" w:space="0" w:color="000000"/>
              <w:left w:val="single" w:sz="1" w:space="0" w:color="000000"/>
              <w:bottom w:val="single" w:sz="1" w:space="0" w:color="000000"/>
              <w:right w:val="single" w:sz="1" w:space="0" w:color="000000"/>
            </w:tcBorders>
          </w:tcPr>
          <w:p w14:paraId="077D8591" w14:textId="77777777" w:rsidR="00013262" w:rsidRPr="0027288D" w:rsidRDefault="00013262" w:rsidP="00B96EAC">
            <w:pPr>
              <w:spacing w:after="0" w:line="240" w:lineRule="auto"/>
              <w:jc w:val="both"/>
              <w:rPr>
                <w:rFonts w:ascii="Arial" w:hAnsi="Arial" w:cs="Arial"/>
                <w:lang w:val="en-US"/>
              </w:rPr>
            </w:pPr>
          </w:p>
        </w:tc>
        <w:tc>
          <w:tcPr>
            <w:tcW w:w="395" w:type="pct"/>
            <w:tcBorders>
              <w:top w:val="single" w:sz="1" w:space="0" w:color="000000"/>
              <w:left w:val="single" w:sz="1" w:space="0" w:color="000000"/>
              <w:bottom w:val="single" w:sz="1" w:space="0" w:color="000000"/>
              <w:right w:val="single" w:sz="1" w:space="0" w:color="000000"/>
            </w:tcBorders>
          </w:tcPr>
          <w:p w14:paraId="7579BA0E" w14:textId="77777777" w:rsidR="00013262" w:rsidRPr="0027288D" w:rsidRDefault="00013262" w:rsidP="00B96EAC">
            <w:pPr>
              <w:spacing w:after="0" w:line="240" w:lineRule="auto"/>
              <w:jc w:val="both"/>
              <w:rPr>
                <w:rFonts w:ascii="Arial" w:hAnsi="Arial" w:cs="Arial"/>
                <w:lang w:val="en-US"/>
              </w:rPr>
            </w:pPr>
          </w:p>
        </w:tc>
        <w:tc>
          <w:tcPr>
            <w:tcW w:w="1295" w:type="pct"/>
            <w:gridSpan w:val="3"/>
            <w:tcBorders>
              <w:top w:val="single" w:sz="1" w:space="0" w:color="000000"/>
              <w:left w:val="single" w:sz="1" w:space="0" w:color="000000"/>
              <w:bottom w:val="single" w:sz="1" w:space="0" w:color="000000"/>
              <w:right w:val="single" w:sz="1" w:space="0" w:color="000000"/>
            </w:tcBorders>
          </w:tcPr>
          <w:p w14:paraId="59E395A2" w14:textId="77777777" w:rsidR="00013262" w:rsidRPr="0027288D" w:rsidRDefault="00013262" w:rsidP="00B96EAC">
            <w:pPr>
              <w:spacing w:after="0" w:line="240" w:lineRule="auto"/>
              <w:jc w:val="both"/>
              <w:rPr>
                <w:rFonts w:ascii="Arial" w:hAnsi="Arial" w:cs="Arial"/>
                <w:lang w:val="en-US"/>
              </w:rPr>
            </w:pPr>
          </w:p>
        </w:tc>
      </w:tr>
      <w:tr w:rsidR="00013262" w:rsidRPr="0027288D" w14:paraId="020C7BA7"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284"/>
        </w:trPr>
        <w:tc>
          <w:tcPr>
            <w:tcW w:w="1006" w:type="pct"/>
            <w:tcBorders>
              <w:top w:val="single" w:sz="1" w:space="0" w:color="000000"/>
              <w:left w:val="single" w:sz="1" w:space="0" w:color="000000"/>
              <w:bottom w:val="single" w:sz="1" w:space="0" w:color="000000"/>
              <w:right w:val="single" w:sz="1" w:space="0" w:color="000000"/>
            </w:tcBorders>
          </w:tcPr>
          <w:p w14:paraId="3FC9E151"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Centro de trabajo:</w:t>
            </w:r>
          </w:p>
        </w:tc>
        <w:tc>
          <w:tcPr>
            <w:tcW w:w="2253" w:type="pct"/>
            <w:gridSpan w:val="3"/>
            <w:tcBorders>
              <w:top w:val="single" w:sz="1" w:space="0" w:color="000000"/>
              <w:left w:val="single" w:sz="1" w:space="0" w:color="000000"/>
              <w:bottom w:val="single" w:sz="1" w:space="0" w:color="000000"/>
              <w:right w:val="single" w:sz="1" w:space="0" w:color="000000"/>
            </w:tcBorders>
          </w:tcPr>
          <w:p w14:paraId="3ED5AD3A"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Universidad de Oriente</w:t>
            </w:r>
          </w:p>
        </w:tc>
        <w:tc>
          <w:tcPr>
            <w:tcW w:w="395" w:type="pct"/>
            <w:tcBorders>
              <w:top w:val="single" w:sz="1" w:space="0" w:color="000000"/>
              <w:left w:val="single" w:sz="1" w:space="0" w:color="000000"/>
              <w:bottom w:val="single" w:sz="1" w:space="0" w:color="000000"/>
              <w:right w:val="single" w:sz="1" w:space="0" w:color="000000"/>
            </w:tcBorders>
          </w:tcPr>
          <w:p w14:paraId="26636AE1" w14:textId="77777777" w:rsidR="00013262" w:rsidRPr="0027288D" w:rsidRDefault="00013262" w:rsidP="00B96EAC">
            <w:pPr>
              <w:spacing w:after="0" w:line="240" w:lineRule="auto"/>
              <w:jc w:val="both"/>
              <w:rPr>
                <w:rFonts w:ascii="Arial" w:hAnsi="Arial" w:cs="Arial"/>
                <w:lang w:val="en-US"/>
              </w:rPr>
            </w:pPr>
          </w:p>
        </w:tc>
        <w:tc>
          <w:tcPr>
            <w:tcW w:w="1295" w:type="pct"/>
            <w:gridSpan w:val="3"/>
            <w:tcBorders>
              <w:top w:val="single" w:sz="1" w:space="0" w:color="000000"/>
              <w:left w:val="single" w:sz="1" w:space="0" w:color="000000"/>
              <w:bottom w:val="single" w:sz="1" w:space="0" w:color="000000"/>
              <w:right w:val="single" w:sz="1" w:space="0" w:color="000000"/>
            </w:tcBorders>
          </w:tcPr>
          <w:p w14:paraId="4F08074A" w14:textId="77777777" w:rsidR="00013262" w:rsidRPr="0027288D" w:rsidRDefault="00013262" w:rsidP="00B96EAC">
            <w:pPr>
              <w:spacing w:after="0" w:line="240" w:lineRule="auto"/>
              <w:jc w:val="both"/>
              <w:rPr>
                <w:rFonts w:ascii="Arial" w:hAnsi="Arial" w:cs="Arial"/>
                <w:lang w:val="en-US"/>
              </w:rPr>
            </w:pPr>
          </w:p>
        </w:tc>
      </w:tr>
      <w:tr w:rsidR="00013262" w:rsidRPr="0027288D" w14:paraId="748F14CC"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590"/>
        </w:trPr>
        <w:tc>
          <w:tcPr>
            <w:tcW w:w="1006" w:type="pct"/>
            <w:tcBorders>
              <w:top w:val="single" w:sz="1" w:space="0" w:color="000000"/>
              <w:left w:val="single" w:sz="1" w:space="0" w:color="000000"/>
              <w:bottom w:val="single" w:sz="1" w:space="0" w:color="000000"/>
              <w:right w:val="single" w:sz="1" w:space="0" w:color="000000"/>
            </w:tcBorders>
          </w:tcPr>
          <w:p w14:paraId="33F05A02"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 xml:space="preserve">Labor que </w:t>
            </w:r>
            <w:proofErr w:type="spellStart"/>
            <w:r w:rsidRPr="0027288D">
              <w:rPr>
                <w:rFonts w:ascii="Arial" w:hAnsi="Arial" w:cs="Arial"/>
                <w:lang w:val="en-US"/>
              </w:rPr>
              <w:t>desempeña</w:t>
            </w:r>
            <w:proofErr w:type="spellEnd"/>
            <w:r w:rsidRPr="0027288D">
              <w:rPr>
                <w:rFonts w:ascii="Arial" w:hAnsi="Arial" w:cs="Arial"/>
                <w:lang w:val="en-US"/>
              </w:rPr>
              <w:t>:</w:t>
            </w:r>
          </w:p>
        </w:tc>
        <w:tc>
          <w:tcPr>
            <w:tcW w:w="2253" w:type="pct"/>
            <w:gridSpan w:val="3"/>
            <w:tcBorders>
              <w:top w:val="single" w:sz="1" w:space="0" w:color="000000"/>
              <w:left w:val="single" w:sz="1" w:space="0" w:color="000000"/>
              <w:bottom w:val="single" w:sz="1" w:space="0" w:color="000000"/>
              <w:right w:val="single" w:sz="1" w:space="0" w:color="000000"/>
            </w:tcBorders>
          </w:tcPr>
          <w:p w14:paraId="26B9DC3E" w14:textId="77777777" w:rsidR="00013262" w:rsidRPr="0027288D" w:rsidRDefault="00013262" w:rsidP="00B96EAC">
            <w:pPr>
              <w:spacing w:after="0" w:line="240" w:lineRule="auto"/>
              <w:ind w:left="106" w:right="45"/>
              <w:jc w:val="both"/>
              <w:rPr>
                <w:rFonts w:ascii="Arial" w:hAnsi="Arial" w:cs="Arial"/>
                <w:lang w:val="en-US"/>
              </w:rPr>
            </w:pPr>
            <w:r w:rsidRPr="0027288D">
              <w:rPr>
                <w:rFonts w:ascii="Arial" w:hAnsi="Arial" w:cs="Arial"/>
              </w:rPr>
              <w:t xml:space="preserve">Profesora / Coordinadora de la carrera de Licenciatura en Educación. </w:t>
            </w:r>
            <w:proofErr w:type="spellStart"/>
            <w:r w:rsidRPr="0027288D">
              <w:rPr>
                <w:rFonts w:ascii="Arial" w:hAnsi="Arial" w:cs="Arial"/>
                <w:lang w:val="en-US"/>
              </w:rPr>
              <w:t>Informática</w:t>
            </w:r>
            <w:proofErr w:type="spellEnd"/>
          </w:p>
        </w:tc>
        <w:tc>
          <w:tcPr>
            <w:tcW w:w="395" w:type="pct"/>
            <w:tcBorders>
              <w:top w:val="single" w:sz="1" w:space="0" w:color="000000"/>
              <w:left w:val="single" w:sz="1" w:space="0" w:color="000000"/>
              <w:bottom w:val="single" w:sz="1" w:space="0" w:color="000000"/>
              <w:right w:val="single" w:sz="1" w:space="0" w:color="000000"/>
            </w:tcBorders>
          </w:tcPr>
          <w:p w14:paraId="4342F504"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2016</w:t>
            </w:r>
          </w:p>
        </w:tc>
        <w:tc>
          <w:tcPr>
            <w:tcW w:w="1295" w:type="pct"/>
            <w:gridSpan w:val="3"/>
            <w:tcBorders>
              <w:top w:val="single" w:sz="1" w:space="0" w:color="000000"/>
              <w:left w:val="single" w:sz="1" w:space="0" w:color="000000"/>
              <w:bottom w:val="single" w:sz="1" w:space="0" w:color="000000"/>
              <w:right w:val="single" w:sz="1" w:space="0" w:color="000000"/>
            </w:tcBorders>
          </w:tcPr>
          <w:p w14:paraId="7ABE60A8" w14:textId="77777777"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Universidad de Oriente</w:t>
            </w:r>
          </w:p>
        </w:tc>
      </w:tr>
      <w:tr w:rsidR="00013262" w:rsidRPr="0027288D" w14:paraId="64E1E21F"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391"/>
        </w:trPr>
        <w:tc>
          <w:tcPr>
            <w:tcW w:w="4949" w:type="pct"/>
            <w:gridSpan w:val="8"/>
            <w:tcBorders>
              <w:top w:val="single" w:sz="1" w:space="0" w:color="000000"/>
              <w:left w:val="single" w:sz="1" w:space="0" w:color="000000"/>
              <w:bottom w:val="single" w:sz="1" w:space="0" w:color="000000"/>
              <w:right w:val="single" w:sz="1" w:space="0" w:color="000000"/>
            </w:tcBorders>
          </w:tcPr>
          <w:p w14:paraId="04770405" w14:textId="13862684" w:rsidR="00013262" w:rsidRPr="0027288D" w:rsidRDefault="00013262" w:rsidP="00B96EAC">
            <w:pPr>
              <w:spacing w:after="0" w:line="240" w:lineRule="auto"/>
              <w:ind w:left="106"/>
              <w:jc w:val="both"/>
              <w:rPr>
                <w:rFonts w:ascii="Arial" w:hAnsi="Arial" w:cs="Arial"/>
              </w:rPr>
            </w:pPr>
            <w:r w:rsidRPr="0027288D">
              <w:rPr>
                <w:rFonts w:ascii="Arial" w:hAnsi="Arial" w:cs="Arial"/>
              </w:rPr>
              <w:t>Líneas de investigación</w:t>
            </w:r>
            <w:r w:rsidR="00B96EAC" w:rsidRPr="0027288D">
              <w:rPr>
                <w:rFonts w:ascii="Arial" w:hAnsi="Arial" w:cs="Arial"/>
              </w:rPr>
              <w:t>: Virtualización de p</w:t>
            </w:r>
            <w:r w:rsidRPr="0027288D">
              <w:rPr>
                <w:rFonts w:ascii="Arial" w:hAnsi="Arial" w:cs="Arial"/>
              </w:rPr>
              <w:t>rocesos formativos universitarios</w:t>
            </w:r>
          </w:p>
        </w:tc>
      </w:tr>
      <w:tr w:rsidR="00013262" w:rsidRPr="0027288D" w14:paraId="0E88BA14"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727"/>
        </w:trPr>
        <w:tc>
          <w:tcPr>
            <w:tcW w:w="4949" w:type="pct"/>
            <w:gridSpan w:val="8"/>
            <w:tcBorders>
              <w:top w:val="single" w:sz="1" w:space="0" w:color="000000"/>
              <w:left w:val="single" w:sz="1" w:space="0" w:color="000000"/>
              <w:bottom w:val="single" w:sz="1" w:space="0" w:color="000000"/>
              <w:right w:val="single" w:sz="1" w:space="0" w:color="000000"/>
            </w:tcBorders>
          </w:tcPr>
          <w:p w14:paraId="21EFFB4F" w14:textId="62878644" w:rsidR="00013262" w:rsidRPr="0027288D" w:rsidRDefault="00013262" w:rsidP="00B96EAC">
            <w:pPr>
              <w:spacing w:after="0" w:line="240" w:lineRule="auto"/>
              <w:ind w:left="106" w:right="130"/>
              <w:jc w:val="both"/>
              <w:rPr>
                <w:rFonts w:ascii="Arial" w:hAnsi="Arial" w:cs="Arial"/>
              </w:rPr>
            </w:pPr>
            <w:r w:rsidRPr="0027288D">
              <w:rPr>
                <w:rFonts w:ascii="Arial" w:hAnsi="Arial" w:cs="Arial"/>
              </w:rPr>
              <w:t xml:space="preserve">Actividades a desarrollar en el </w:t>
            </w:r>
            <w:r w:rsidR="008F0897" w:rsidRPr="0027288D">
              <w:rPr>
                <w:rFonts w:ascii="Arial" w:hAnsi="Arial" w:cs="Arial"/>
              </w:rPr>
              <w:t>p</w:t>
            </w:r>
            <w:r w:rsidRPr="0027288D">
              <w:rPr>
                <w:rFonts w:ascii="Arial" w:hAnsi="Arial" w:cs="Arial"/>
              </w:rPr>
              <w:t xml:space="preserve">rograma </w:t>
            </w:r>
            <w:proofErr w:type="gramStart"/>
            <w:r w:rsidRPr="0027288D">
              <w:rPr>
                <w:rFonts w:ascii="Arial" w:hAnsi="Arial" w:cs="Arial"/>
              </w:rPr>
              <w:t>Secretaria</w:t>
            </w:r>
            <w:proofErr w:type="gramEnd"/>
            <w:r w:rsidRPr="0027288D">
              <w:rPr>
                <w:rFonts w:ascii="Arial" w:hAnsi="Arial" w:cs="Arial"/>
              </w:rPr>
              <w:t xml:space="preserve"> del </w:t>
            </w:r>
            <w:r w:rsidR="008F0897" w:rsidRPr="0027288D">
              <w:rPr>
                <w:rFonts w:ascii="Arial" w:hAnsi="Arial" w:cs="Arial"/>
              </w:rPr>
              <w:t>P</w:t>
            </w:r>
            <w:r w:rsidRPr="0027288D">
              <w:rPr>
                <w:rFonts w:ascii="Arial" w:hAnsi="Arial" w:cs="Arial"/>
              </w:rPr>
              <w:t>rograma de Maestría Miembro del Comité Académico Profesora y Tutora</w:t>
            </w:r>
            <w:r w:rsidR="009B52C2" w:rsidRPr="0027288D">
              <w:rPr>
                <w:rFonts w:ascii="Arial" w:hAnsi="Arial" w:cs="Arial"/>
              </w:rPr>
              <w:t>.</w:t>
            </w:r>
          </w:p>
        </w:tc>
      </w:tr>
      <w:tr w:rsidR="00B96EAC" w:rsidRPr="0027288D" w14:paraId="034D4BE5"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4272"/>
        </w:trPr>
        <w:tc>
          <w:tcPr>
            <w:tcW w:w="4949" w:type="pct"/>
            <w:gridSpan w:val="8"/>
            <w:tcBorders>
              <w:top w:val="single" w:sz="1" w:space="0" w:color="000000"/>
              <w:left w:val="single" w:sz="1" w:space="0" w:color="000000"/>
              <w:bottom w:val="single" w:sz="1" w:space="0" w:color="000000"/>
              <w:right w:val="single" w:sz="1" w:space="0" w:color="000000"/>
            </w:tcBorders>
          </w:tcPr>
          <w:p w14:paraId="3A3D79B7" w14:textId="77777777" w:rsidR="00B96EAC" w:rsidRPr="0027288D" w:rsidRDefault="00B96EAC" w:rsidP="00B96EAC">
            <w:pPr>
              <w:spacing w:after="0" w:line="240" w:lineRule="auto"/>
              <w:ind w:left="106" w:right="57"/>
              <w:jc w:val="both"/>
              <w:rPr>
                <w:rFonts w:ascii="Arial" w:hAnsi="Arial" w:cs="Arial"/>
              </w:rPr>
            </w:pPr>
            <w:r w:rsidRPr="0027288D">
              <w:rPr>
                <w:rFonts w:ascii="Arial" w:hAnsi="Arial" w:cs="Arial"/>
              </w:rPr>
              <w:t>Las últimas tres publicaciones, patentes y/o trabajos relevantes presentados en eventos (en orden cronológico descendente). Título del trabajo, revista o evento, editorial, año y país.</w:t>
            </w:r>
          </w:p>
          <w:p w14:paraId="63732CB5" w14:textId="77777777" w:rsidR="00B96EAC" w:rsidRPr="0027288D" w:rsidRDefault="00B96EAC" w:rsidP="00256D26">
            <w:pPr>
              <w:pStyle w:val="Prrafodelista"/>
              <w:numPr>
                <w:ilvl w:val="0"/>
                <w:numId w:val="69"/>
              </w:numPr>
              <w:spacing w:after="0" w:line="240" w:lineRule="auto"/>
              <w:jc w:val="both"/>
              <w:rPr>
                <w:rFonts w:ascii="Arial" w:hAnsi="Arial" w:cs="Arial"/>
                <w:lang w:val="en-US"/>
              </w:rPr>
            </w:pPr>
            <w:r w:rsidRPr="0027288D">
              <w:rPr>
                <w:rFonts w:ascii="Arial" w:hAnsi="Arial" w:cs="Arial"/>
                <w:lang w:val="es-CU"/>
              </w:rPr>
              <w:t xml:space="preserve">Guía metodológica para el uso de herramientas digitales en la enseñanza aprendizaje de la matemática. En Revista Polo del Conocimiento (Edición núm. 85) Vol. 8, No 9, </w:t>
            </w:r>
            <w:proofErr w:type="gramStart"/>
            <w:r w:rsidRPr="0027288D">
              <w:rPr>
                <w:rFonts w:ascii="Arial" w:hAnsi="Arial" w:cs="Arial"/>
                <w:lang w:val="es-CU"/>
              </w:rPr>
              <w:t>Septiembre</w:t>
            </w:r>
            <w:proofErr w:type="gramEnd"/>
            <w:r w:rsidRPr="0027288D">
              <w:rPr>
                <w:rFonts w:ascii="Arial" w:hAnsi="Arial" w:cs="Arial"/>
                <w:lang w:val="es-CU"/>
              </w:rPr>
              <w:t xml:space="preserve"> 2023, pp. 1680-1705. </w:t>
            </w:r>
            <w:r w:rsidRPr="0027288D">
              <w:rPr>
                <w:rFonts w:ascii="Arial" w:hAnsi="Arial" w:cs="Arial"/>
                <w:lang w:val="en-US"/>
              </w:rPr>
              <w:t>ISSN: 2550 - 682X. DOI: 23857/pc.v8i9.6108</w:t>
            </w:r>
          </w:p>
          <w:p w14:paraId="548703AE" w14:textId="77777777" w:rsidR="00B96EAC" w:rsidRPr="0027288D" w:rsidRDefault="00B96EAC" w:rsidP="00256D26">
            <w:pPr>
              <w:pStyle w:val="Default"/>
              <w:numPr>
                <w:ilvl w:val="0"/>
                <w:numId w:val="69"/>
              </w:numPr>
              <w:jc w:val="both"/>
              <w:rPr>
                <w:color w:val="auto"/>
                <w:sz w:val="22"/>
                <w:szCs w:val="22"/>
              </w:rPr>
            </w:pPr>
            <w:r w:rsidRPr="0027288D">
              <w:rPr>
                <w:color w:val="auto"/>
                <w:sz w:val="22"/>
                <w:szCs w:val="22"/>
              </w:rPr>
              <w:t>Estrategia para la motivación del conocimiento de la Historia Patria en la formación de informáticos. Fórum Nacional Científico Estudiantil. Cienfuegos. Mayo 2023</w:t>
            </w:r>
          </w:p>
          <w:p w14:paraId="5AA50193" w14:textId="77777777" w:rsidR="00B96EAC" w:rsidRPr="0027288D" w:rsidRDefault="00B96EAC" w:rsidP="00256D26">
            <w:pPr>
              <w:pStyle w:val="Prrafodelista"/>
              <w:numPr>
                <w:ilvl w:val="0"/>
                <w:numId w:val="69"/>
              </w:numPr>
              <w:autoSpaceDE w:val="0"/>
              <w:autoSpaceDN w:val="0"/>
              <w:adjustRightInd w:val="0"/>
              <w:spacing w:after="0" w:line="240" w:lineRule="auto"/>
              <w:jc w:val="both"/>
              <w:rPr>
                <w:rFonts w:ascii="Arial" w:hAnsi="Arial" w:cs="Arial"/>
                <w:lang w:val="en-US"/>
              </w:rPr>
            </w:pPr>
            <w:r w:rsidRPr="0027288D">
              <w:rPr>
                <w:rFonts w:ascii="Arial" w:hAnsi="Arial" w:cs="Arial"/>
                <w:lang w:val="es-CU"/>
              </w:rPr>
              <w:t xml:space="preserve">Caracterización histórica del proceso de formación del profesor especialista de Informática en Robótica Educativa. III Convención Internacional de Ciencia y Conciencia. Universidad de Oriente. </w:t>
            </w:r>
            <w:r w:rsidRPr="0027288D">
              <w:rPr>
                <w:rFonts w:ascii="Arial" w:hAnsi="Arial" w:cs="Arial"/>
                <w:lang w:val="en-US"/>
              </w:rPr>
              <w:t xml:space="preserve">Santiago de Cuba. </w:t>
            </w:r>
            <w:proofErr w:type="spellStart"/>
            <w:r w:rsidRPr="0027288D">
              <w:rPr>
                <w:rFonts w:ascii="Arial" w:hAnsi="Arial" w:cs="Arial"/>
                <w:lang w:val="en-US"/>
              </w:rPr>
              <w:t>abril</w:t>
            </w:r>
            <w:proofErr w:type="spellEnd"/>
            <w:r w:rsidRPr="0027288D">
              <w:rPr>
                <w:rFonts w:ascii="Arial" w:hAnsi="Arial" w:cs="Arial"/>
                <w:lang w:val="en-US"/>
              </w:rPr>
              <w:t xml:space="preserve"> de 2023 2 </w:t>
            </w:r>
            <w:proofErr w:type="spellStart"/>
            <w:r w:rsidRPr="0027288D">
              <w:rPr>
                <w:rFonts w:ascii="Arial" w:hAnsi="Arial" w:cs="Arial"/>
                <w:lang w:val="en-US"/>
              </w:rPr>
              <w:t>créditos</w:t>
            </w:r>
            <w:proofErr w:type="spellEnd"/>
            <w:r w:rsidRPr="0027288D">
              <w:rPr>
                <w:rFonts w:ascii="Arial" w:hAnsi="Arial" w:cs="Arial"/>
                <w:lang w:val="en-US"/>
              </w:rPr>
              <w:t xml:space="preserve"> ISBN: 978-959-207-713-3</w:t>
            </w:r>
          </w:p>
          <w:p w14:paraId="073A5CAB" w14:textId="77777777" w:rsidR="00B96EAC" w:rsidRPr="0027288D" w:rsidRDefault="00B96EAC" w:rsidP="00B96EAC">
            <w:pPr>
              <w:autoSpaceDE w:val="0"/>
              <w:autoSpaceDN w:val="0"/>
              <w:adjustRightInd w:val="0"/>
              <w:spacing w:after="0" w:line="240" w:lineRule="auto"/>
              <w:ind w:left="360"/>
              <w:jc w:val="both"/>
              <w:rPr>
                <w:rFonts w:ascii="Arial" w:hAnsi="Arial" w:cs="Arial"/>
                <w:lang w:val="en-US"/>
              </w:rPr>
            </w:pPr>
            <w:proofErr w:type="spellStart"/>
            <w:r w:rsidRPr="0027288D">
              <w:rPr>
                <w:rFonts w:ascii="Arial" w:hAnsi="Arial" w:cs="Arial"/>
                <w:lang w:val="en-US"/>
              </w:rPr>
              <w:t>Eventos</w:t>
            </w:r>
            <w:proofErr w:type="spellEnd"/>
          </w:p>
          <w:p w14:paraId="6501ADB0" w14:textId="77777777" w:rsidR="00B96EAC" w:rsidRPr="0027288D" w:rsidRDefault="00B96EAC" w:rsidP="00256D26">
            <w:pPr>
              <w:pStyle w:val="Prrafodelista"/>
              <w:numPr>
                <w:ilvl w:val="0"/>
                <w:numId w:val="44"/>
              </w:numPr>
              <w:spacing w:after="160" w:line="240" w:lineRule="auto"/>
              <w:jc w:val="both"/>
              <w:rPr>
                <w:rFonts w:ascii="Arial" w:hAnsi="Arial" w:cs="Arial"/>
                <w:lang w:val="en-US"/>
              </w:rPr>
            </w:pPr>
            <w:r w:rsidRPr="0027288D">
              <w:rPr>
                <w:rFonts w:ascii="Arial" w:hAnsi="Arial" w:cs="Arial"/>
                <w:lang w:val="es-CU"/>
              </w:rPr>
              <w:t xml:space="preserve">7mo Congreso Internacional de Ciencias Pedagógicas del </w:t>
            </w:r>
            <w:proofErr w:type="gramStart"/>
            <w:r w:rsidRPr="0027288D">
              <w:rPr>
                <w:rFonts w:ascii="Arial" w:hAnsi="Arial" w:cs="Arial"/>
                <w:lang w:val="es-CU"/>
              </w:rPr>
              <w:t>Ecuador  CICPE</w:t>
            </w:r>
            <w:proofErr w:type="gramEnd"/>
            <w:r w:rsidRPr="0027288D">
              <w:rPr>
                <w:rFonts w:ascii="Arial" w:hAnsi="Arial" w:cs="Arial"/>
                <w:lang w:val="es-CU"/>
              </w:rPr>
              <w:t xml:space="preserve">2023. </w:t>
            </w:r>
            <w:proofErr w:type="spellStart"/>
            <w:r w:rsidRPr="0027288D">
              <w:rPr>
                <w:rFonts w:ascii="Arial" w:hAnsi="Arial" w:cs="Arial"/>
                <w:lang w:val="en-US"/>
              </w:rPr>
              <w:t>Diciembre</w:t>
            </w:r>
            <w:proofErr w:type="spellEnd"/>
            <w:r w:rsidRPr="0027288D">
              <w:rPr>
                <w:rFonts w:ascii="Arial" w:hAnsi="Arial" w:cs="Arial"/>
                <w:lang w:val="en-US"/>
              </w:rPr>
              <w:t xml:space="preserve"> 2023.Coautora</w:t>
            </w:r>
          </w:p>
          <w:p w14:paraId="671CCEE6" w14:textId="77777777" w:rsidR="00AE329A" w:rsidRPr="0027288D" w:rsidRDefault="00B96EAC" w:rsidP="00256D26">
            <w:pPr>
              <w:pStyle w:val="Prrafodelista"/>
              <w:numPr>
                <w:ilvl w:val="0"/>
                <w:numId w:val="44"/>
              </w:numPr>
              <w:spacing w:after="160" w:line="240" w:lineRule="auto"/>
              <w:jc w:val="both"/>
              <w:rPr>
                <w:rFonts w:ascii="Arial" w:hAnsi="Arial" w:cs="Arial"/>
              </w:rPr>
            </w:pPr>
            <w:r w:rsidRPr="0027288D">
              <w:rPr>
                <w:rFonts w:ascii="Arial" w:hAnsi="Arial" w:cs="Arial"/>
                <w:lang w:val="es-CU"/>
              </w:rPr>
              <w:t xml:space="preserve">XII Internacional de Didáctica </w:t>
            </w:r>
            <w:proofErr w:type="gramStart"/>
            <w:r w:rsidRPr="0027288D">
              <w:rPr>
                <w:rFonts w:ascii="Arial" w:hAnsi="Arial" w:cs="Arial"/>
                <w:lang w:val="es-CU"/>
              </w:rPr>
              <w:t>de  las</w:t>
            </w:r>
            <w:proofErr w:type="gramEnd"/>
            <w:r w:rsidRPr="0027288D">
              <w:rPr>
                <w:rFonts w:ascii="Arial" w:hAnsi="Arial" w:cs="Arial"/>
                <w:lang w:val="es-CU"/>
              </w:rPr>
              <w:t xml:space="preserve"> Ciencias y XVII  Taller Internacional sobre la  Enseñanza de la Física. </w:t>
            </w:r>
            <w:r w:rsidRPr="0027288D">
              <w:rPr>
                <w:rFonts w:ascii="Arial" w:hAnsi="Arial" w:cs="Arial"/>
                <w:lang w:val="en-US"/>
              </w:rPr>
              <w:t>Tribunal.</w:t>
            </w:r>
          </w:p>
          <w:p w14:paraId="37DBB8CC" w14:textId="318C1C0C" w:rsidR="00B96EAC" w:rsidRPr="0027288D" w:rsidRDefault="00B96EAC" w:rsidP="00256D26">
            <w:pPr>
              <w:pStyle w:val="Prrafodelista"/>
              <w:numPr>
                <w:ilvl w:val="0"/>
                <w:numId w:val="44"/>
              </w:numPr>
              <w:spacing w:after="160" w:line="240" w:lineRule="auto"/>
              <w:jc w:val="both"/>
              <w:rPr>
                <w:rFonts w:ascii="Arial" w:hAnsi="Arial" w:cs="Arial"/>
              </w:rPr>
            </w:pPr>
            <w:proofErr w:type="spellStart"/>
            <w:r w:rsidRPr="0027288D">
              <w:rPr>
                <w:rFonts w:ascii="Arial" w:hAnsi="Arial" w:cs="Arial"/>
                <w:lang w:val="es-CU"/>
              </w:rPr>
              <w:t>Forum</w:t>
            </w:r>
            <w:proofErr w:type="spellEnd"/>
            <w:r w:rsidRPr="0027288D">
              <w:rPr>
                <w:rFonts w:ascii="Arial" w:hAnsi="Arial" w:cs="Arial"/>
                <w:lang w:val="es-CU"/>
              </w:rPr>
              <w:t xml:space="preserve"> Nacional Científico Estudiantil. Cienfuegos. </w:t>
            </w:r>
            <w:r w:rsidRPr="0027288D">
              <w:rPr>
                <w:rFonts w:ascii="Arial" w:hAnsi="Arial" w:cs="Arial"/>
                <w:lang w:val="en-US"/>
              </w:rPr>
              <w:t>Mayo 2023 Ponente</w:t>
            </w:r>
          </w:p>
        </w:tc>
      </w:tr>
      <w:tr w:rsidR="00013262" w:rsidRPr="0027288D" w14:paraId="7E153941"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2852"/>
        </w:trPr>
        <w:tc>
          <w:tcPr>
            <w:tcW w:w="4949" w:type="pct"/>
            <w:gridSpan w:val="8"/>
            <w:tcBorders>
              <w:top w:val="single" w:sz="1" w:space="0" w:color="000000"/>
              <w:left w:val="single" w:sz="1" w:space="0" w:color="000000"/>
              <w:bottom w:val="single" w:sz="1" w:space="0" w:color="000000"/>
              <w:right w:val="single" w:sz="1" w:space="0" w:color="000000"/>
            </w:tcBorders>
          </w:tcPr>
          <w:p w14:paraId="6644F74D" w14:textId="4770AAAF" w:rsidR="00013262" w:rsidRPr="0027288D" w:rsidRDefault="00013262" w:rsidP="00B96EAC">
            <w:pPr>
              <w:spacing w:after="0" w:line="240" w:lineRule="auto"/>
              <w:ind w:left="106"/>
              <w:jc w:val="both"/>
              <w:rPr>
                <w:rFonts w:ascii="Arial" w:hAnsi="Arial" w:cs="Arial"/>
                <w:lang w:val="en-US"/>
              </w:rPr>
            </w:pPr>
            <w:r w:rsidRPr="0027288D">
              <w:rPr>
                <w:rFonts w:ascii="Arial" w:hAnsi="Arial" w:cs="Arial"/>
                <w:lang w:val="en-US"/>
              </w:rPr>
              <w:t xml:space="preserve">Las </w:t>
            </w:r>
            <w:proofErr w:type="spellStart"/>
            <w:r w:rsidRPr="0027288D">
              <w:rPr>
                <w:rFonts w:ascii="Arial" w:hAnsi="Arial" w:cs="Arial"/>
                <w:lang w:val="en-US"/>
              </w:rPr>
              <w:t>últimas</w:t>
            </w:r>
            <w:proofErr w:type="spellEnd"/>
            <w:r w:rsidRPr="0027288D">
              <w:rPr>
                <w:rFonts w:ascii="Arial" w:hAnsi="Arial" w:cs="Arial"/>
                <w:lang w:val="en-US"/>
              </w:rPr>
              <w:t xml:space="preserve"> </w:t>
            </w:r>
            <w:proofErr w:type="spellStart"/>
            <w:r w:rsidRPr="0027288D">
              <w:rPr>
                <w:rFonts w:ascii="Arial" w:hAnsi="Arial" w:cs="Arial"/>
                <w:lang w:val="en-US"/>
              </w:rPr>
              <w:t>tres</w:t>
            </w:r>
            <w:proofErr w:type="spellEnd"/>
            <w:r w:rsidRPr="0027288D">
              <w:rPr>
                <w:rFonts w:ascii="Arial" w:hAnsi="Arial" w:cs="Arial"/>
                <w:lang w:val="en-US"/>
              </w:rPr>
              <w:t xml:space="preserve"> </w:t>
            </w:r>
            <w:proofErr w:type="spellStart"/>
            <w:r w:rsidRPr="0027288D">
              <w:rPr>
                <w:rFonts w:ascii="Arial" w:hAnsi="Arial" w:cs="Arial"/>
                <w:lang w:val="en-US"/>
              </w:rPr>
              <w:t>tesis</w:t>
            </w:r>
            <w:proofErr w:type="spellEnd"/>
            <w:r w:rsidRPr="0027288D">
              <w:rPr>
                <w:rFonts w:ascii="Arial" w:hAnsi="Arial" w:cs="Arial"/>
                <w:lang w:val="en-US"/>
              </w:rPr>
              <w:t xml:space="preserve"> </w:t>
            </w:r>
          </w:p>
          <w:p w14:paraId="120F3DA8" w14:textId="558F9FEE" w:rsidR="00013262" w:rsidRPr="0027288D" w:rsidRDefault="00013262" w:rsidP="00256D26">
            <w:pPr>
              <w:pStyle w:val="Prrafodelista"/>
              <w:numPr>
                <w:ilvl w:val="0"/>
                <w:numId w:val="70"/>
              </w:numPr>
              <w:spacing w:after="0" w:line="240" w:lineRule="auto"/>
              <w:ind w:left="709" w:hanging="283"/>
              <w:jc w:val="both"/>
              <w:rPr>
                <w:rFonts w:ascii="Arial" w:hAnsi="Arial" w:cs="Arial"/>
                <w:lang w:val="es-CU"/>
              </w:rPr>
            </w:pPr>
            <w:r w:rsidRPr="0027288D">
              <w:rPr>
                <w:rFonts w:ascii="Arial" w:hAnsi="Arial" w:cs="Arial"/>
              </w:rPr>
              <w:t xml:space="preserve">Tesis de doctorado: La gestión didáctica del maestro primario para el uso de herramientas digitales. </w:t>
            </w:r>
            <w:proofErr w:type="spellStart"/>
            <w:r w:rsidRPr="0027288D">
              <w:rPr>
                <w:rFonts w:ascii="Arial" w:hAnsi="Arial" w:cs="Arial"/>
                <w:lang w:val="es-CU"/>
              </w:rPr>
              <w:t>MSc.Alexandra</w:t>
            </w:r>
            <w:proofErr w:type="spellEnd"/>
            <w:r w:rsidRPr="0027288D">
              <w:rPr>
                <w:rFonts w:ascii="Arial" w:hAnsi="Arial" w:cs="Arial"/>
                <w:lang w:val="es-CU"/>
              </w:rPr>
              <w:t xml:space="preserve"> Téllez </w:t>
            </w:r>
            <w:proofErr w:type="spellStart"/>
            <w:r w:rsidRPr="0027288D">
              <w:rPr>
                <w:rFonts w:ascii="Arial" w:hAnsi="Arial" w:cs="Arial"/>
                <w:lang w:val="es-CU"/>
              </w:rPr>
              <w:t>Lageyre</w:t>
            </w:r>
            <w:proofErr w:type="spellEnd"/>
            <w:r w:rsidRPr="0027288D">
              <w:rPr>
                <w:rFonts w:ascii="Arial" w:hAnsi="Arial" w:cs="Arial"/>
                <w:lang w:val="es-CU"/>
              </w:rPr>
              <w:t>, Informática, 2019</w:t>
            </w:r>
          </w:p>
          <w:p w14:paraId="080B92F0" w14:textId="6AD618B8" w:rsidR="00013262" w:rsidRPr="0027288D" w:rsidRDefault="00013262" w:rsidP="00256D26">
            <w:pPr>
              <w:pStyle w:val="Prrafodelista"/>
              <w:numPr>
                <w:ilvl w:val="0"/>
                <w:numId w:val="70"/>
              </w:numPr>
              <w:spacing w:after="0" w:line="240" w:lineRule="auto"/>
              <w:ind w:left="709" w:hanging="283"/>
              <w:jc w:val="both"/>
              <w:rPr>
                <w:rFonts w:ascii="Arial" w:hAnsi="Arial" w:cs="Arial"/>
              </w:rPr>
            </w:pPr>
            <w:r w:rsidRPr="0027288D">
              <w:rPr>
                <w:rFonts w:ascii="Arial" w:hAnsi="Arial" w:cs="Arial"/>
              </w:rPr>
              <w:t>Sistema de actividades para el trabajo correctivo y/o compensatorio en niños con discapacidad múltiple. Lic.</w:t>
            </w:r>
            <w:r w:rsidR="00B96EAC" w:rsidRPr="0027288D">
              <w:rPr>
                <w:rFonts w:ascii="Arial" w:hAnsi="Arial" w:cs="Arial"/>
              </w:rPr>
              <w:t xml:space="preserve"> </w:t>
            </w:r>
            <w:proofErr w:type="spellStart"/>
            <w:r w:rsidRPr="0027288D">
              <w:rPr>
                <w:rFonts w:ascii="Arial" w:hAnsi="Arial" w:cs="Arial"/>
              </w:rPr>
              <w:t>Aliuska</w:t>
            </w:r>
            <w:proofErr w:type="spellEnd"/>
            <w:r w:rsidRPr="0027288D">
              <w:rPr>
                <w:rFonts w:ascii="Arial" w:hAnsi="Arial" w:cs="Arial"/>
              </w:rPr>
              <w:t xml:space="preserve"> Villalón Rodríguez, Informática, 2018</w:t>
            </w:r>
          </w:p>
          <w:p w14:paraId="4F28C0E4" w14:textId="697CD7EC" w:rsidR="00013262" w:rsidRPr="0027288D" w:rsidRDefault="00013262" w:rsidP="00256D26">
            <w:pPr>
              <w:pStyle w:val="Prrafodelista"/>
              <w:numPr>
                <w:ilvl w:val="0"/>
                <w:numId w:val="70"/>
              </w:numPr>
              <w:spacing w:after="0" w:line="240" w:lineRule="auto"/>
              <w:ind w:left="709" w:hanging="283"/>
              <w:jc w:val="both"/>
              <w:rPr>
                <w:rFonts w:ascii="Arial" w:hAnsi="Arial" w:cs="Arial"/>
                <w:lang w:val="es-CU"/>
              </w:rPr>
            </w:pPr>
            <w:r w:rsidRPr="0027288D">
              <w:rPr>
                <w:rFonts w:ascii="Arial" w:hAnsi="Arial" w:cs="Arial"/>
                <w:lang w:val="es-CU"/>
              </w:rPr>
              <w:t>Libro electrónico de Bioestadística. Lic.  Alma María Díaz Berenguer. Informática, 2017</w:t>
            </w:r>
          </w:p>
          <w:p w14:paraId="13EE37AE" w14:textId="77777777" w:rsidR="008F0897" w:rsidRPr="0027288D" w:rsidRDefault="008F0897" w:rsidP="00B96EAC">
            <w:pPr>
              <w:spacing w:after="0" w:line="240" w:lineRule="auto"/>
              <w:jc w:val="both"/>
              <w:rPr>
                <w:rFonts w:ascii="Arial" w:hAnsi="Arial" w:cs="Arial"/>
                <w:lang w:val="en-US"/>
              </w:rPr>
            </w:pPr>
            <w:r w:rsidRPr="0027288D">
              <w:rPr>
                <w:rFonts w:ascii="Arial" w:hAnsi="Arial" w:cs="Arial"/>
                <w:lang w:val="en-US"/>
              </w:rPr>
              <w:t>PROYECTOS DE INVESTIGACIÓN CIENTÍFICA</w:t>
            </w:r>
          </w:p>
          <w:p w14:paraId="34DAD312" w14:textId="08F59F43" w:rsidR="008F0897" w:rsidRPr="0027288D" w:rsidRDefault="008F0897" w:rsidP="00256D26">
            <w:pPr>
              <w:pStyle w:val="Prrafodelista"/>
              <w:numPr>
                <w:ilvl w:val="0"/>
                <w:numId w:val="45"/>
              </w:numPr>
              <w:spacing w:after="0" w:line="240" w:lineRule="auto"/>
              <w:jc w:val="both"/>
              <w:rPr>
                <w:rFonts w:ascii="Arial" w:hAnsi="Arial" w:cs="Arial"/>
                <w:lang w:val="es-CU"/>
              </w:rPr>
            </w:pPr>
            <w:r w:rsidRPr="0027288D">
              <w:rPr>
                <w:rFonts w:ascii="Arial" w:hAnsi="Arial" w:cs="Arial"/>
                <w:lang w:val="es-CU"/>
              </w:rPr>
              <w:t xml:space="preserve">Proyecto Sectorial Introducción de la enseñanza de la Robótica en la Educación General 2023 – 2025 </w:t>
            </w:r>
          </w:p>
          <w:p w14:paraId="3F10AEF8" w14:textId="08964C31" w:rsidR="008F0897" w:rsidRPr="0027288D" w:rsidRDefault="008F0897" w:rsidP="00256D26">
            <w:pPr>
              <w:pStyle w:val="Prrafodelista"/>
              <w:numPr>
                <w:ilvl w:val="0"/>
                <w:numId w:val="45"/>
              </w:numPr>
              <w:spacing w:after="0" w:line="240" w:lineRule="auto"/>
              <w:jc w:val="both"/>
              <w:rPr>
                <w:rFonts w:ascii="Arial" w:hAnsi="Arial" w:cs="Arial"/>
                <w:lang w:val="es-CU"/>
              </w:rPr>
            </w:pPr>
            <w:r w:rsidRPr="0027288D">
              <w:rPr>
                <w:rFonts w:ascii="Arial" w:hAnsi="Arial" w:cs="Arial"/>
                <w:lang w:val="es-CU"/>
              </w:rPr>
              <w:t xml:space="preserve">Proyecto Institucional Ecosistema digital para la gestión del proceso formativo en la Universidad de Oriente2019 – 2021 </w:t>
            </w:r>
          </w:p>
        </w:tc>
      </w:tr>
      <w:tr w:rsidR="00013262" w:rsidRPr="0027288D" w14:paraId="041BC397"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569"/>
        </w:trPr>
        <w:tc>
          <w:tcPr>
            <w:tcW w:w="4949" w:type="pct"/>
            <w:gridSpan w:val="8"/>
            <w:tcBorders>
              <w:top w:val="single" w:sz="1" w:space="0" w:color="000000"/>
              <w:left w:val="single" w:sz="1" w:space="0" w:color="000000"/>
              <w:bottom w:val="single" w:sz="1" w:space="0" w:color="000000"/>
              <w:right w:val="single" w:sz="1" w:space="0" w:color="000000"/>
            </w:tcBorders>
          </w:tcPr>
          <w:p w14:paraId="0F4278AA" w14:textId="07A88876" w:rsidR="008F0897" w:rsidRPr="0027288D" w:rsidRDefault="00013262" w:rsidP="00AE329A">
            <w:pPr>
              <w:spacing w:after="0" w:line="240" w:lineRule="auto"/>
              <w:ind w:left="106" w:right="57"/>
              <w:jc w:val="both"/>
              <w:rPr>
                <w:rFonts w:ascii="Arial" w:hAnsi="Arial" w:cs="Arial"/>
              </w:rPr>
            </w:pPr>
            <w:proofErr w:type="gramStart"/>
            <w:r w:rsidRPr="0027288D">
              <w:rPr>
                <w:rFonts w:ascii="Arial" w:hAnsi="Arial" w:cs="Arial"/>
              </w:rPr>
              <w:t>Reconocimientos  recibidos</w:t>
            </w:r>
            <w:proofErr w:type="gramEnd"/>
            <w:r w:rsidR="00AE329A" w:rsidRPr="0027288D">
              <w:rPr>
                <w:rFonts w:ascii="Arial" w:hAnsi="Arial" w:cs="Arial"/>
              </w:rPr>
              <w:t xml:space="preserve">: </w:t>
            </w:r>
            <w:r w:rsidR="008F0897" w:rsidRPr="0027288D">
              <w:rPr>
                <w:rFonts w:ascii="Arial" w:hAnsi="Arial" w:cs="Arial"/>
              </w:rPr>
              <w:t>Premio del Rector por la Actividad Docente Metodológica como coordinador de carrera. Año 2022</w:t>
            </w:r>
          </w:p>
        </w:tc>
      </w:tr>
      <w:tr w:rsidR="00013262" w:rsidRPr="0027288D" w14:paraId="69F69B63" w14:textId="77777777" w:rsidTr="00AE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51" w:type="pct"/>
          <w:cantSplit/>
          <w:trHeight w:hRule="exact" w:val="288"/>
        </w:trPr>
        <w:tc>
          <w:tcPr>
            <w:tcW w:w="4949" w:type="pct"/>
            <w:gridSpan w:val="8"/>
            <w:tcBorders>
              <w:top w:val="single" w:sz="1" w:space="0" w:color="000000"/>
              <w:left w:val="single" w:sz="1" w:space="0" w:color="000000"/>
              <w:bottom w:val="single" w:sz="1" w:space="0" w:color="000000"/>
              <w:right w:val="single" w:sz="1" w:space="0" w:color="000000"/>
            </w:tcBorders>
          </w:tcPr>
          <w:p w14:paraId="382B2351" w14:textId="46E55710" w:rsidR="00013262" w:rsidRPr="0027288D" w:rsidRDefault="00013262" w:rsidP="00B96EAC">
            <w:pPr>
              <w:spacing w:after="0" w:line="240" w:lineRule="auto"/>
              <w:ind w:left="106"/>
              <w:jc w:val="both"/>
              <w:rPr>
                <w:rFonts w:ascii="Arial" w:hAnsi="Arial" w:cs="Arial"/>
              </w:rPr>
            </w:pPr>
            <w:r w:rsidRPr="0027288D">
              <w:rPr>
                <w:rFonts w:ascii="Arial" w:hAnsi="Arial" w:cs="Arial"/>
              </w:rPr>
              <w:t xml:space="preserve">Fecha de actualización del currículo: </w:t>
            </w:r>
            <w:proofErr w:type="gramStart"/>
            <w:r w:rsidR="008F0897" w:rsidRPr="0027288D">
              <w:rPr>
                <w:rFonts w:ascii="Arial" w:hAnsi="Arial" w:cs="Arial"/>
              </w:rPr>
              <w:t>Abril</w:t>
            </w:r>
            <w:proofErr w:type="gramEnd"/>
            <w:r w:rsidR="008F0897" w:rsidRPr="0027288D">
              <w:rPr>
                <w:rFonts w:ascii="Arial" w:hAnsi="Arial" w:cs="Arial"/>
              </w:rPr>
              <w:t xml:space="preserve"> 2024</w:t>
            </w:r>
          </w:p>
        </w:tc>
      </w:tr>
      <w:tr w:rsidR="0089758F" w:rsidRPr="0027288D" w14:paraId="39BD6F9B" w14:textId="77777777" w:rsidTr="00AE329A">
        <w:tblPrEx>
          <w:tblLook w:val="0000" w:firstRow="0" w:lastRow="0" w:firstColumn="0" w:lastColumn="0" w:noHBand="0" w:noVBand="0"/>
        </w:tblPrEx>
        <w:trPr>
          <w:gridAfter w:val="1"/>
          <w:wAfter w:w="21" w:type="pct"/>
          <w:trHeight w:val="611"/>
        </w:trPr>
        <w:tc>
          <w:tcPr>
            <w:tcW w:w="3252" w:type="pct"/>
            <w:gridSpan w:val="4"/>
          </w:tcPr>
          <w:p w14:paraId="157C1A4A" w14:textId="77777777" w:rsidR="0089758F" w:rsidRPr="0027288D" w:rsidRDefault="0089758F" w:rsidP="00B96EAC">
            <w:pPr>
              <w:pStyle w:val="Default"/>
              <w:jc w:val="both"/>
              <w:rPr>
                <w:color w:val="auto"/>
                <w:sz w:val="22"/>
                <w:szCs w:val="22"/>
              </w:rPr>
            </w:pPr>
            <w:r w:rsidRPr="0027288D">
              <w:rPr>
                <w:color w:val="auto"/>
                <w:sz w:val="22"/>
                <w:szCs w:val="22"/>
              </w:rPr>
              <w:lastRenderedPageBreak/>
              <w:t>Nombre y apellidos: José Manuel Izquierdo Lao</w:t>
            </w:r>
          </w:p>
          <w:p w14:paraId="55094364" w14:textId="77777777" w:rsidR="0089758F" w:rsidRPr="0027288D" w:rsidRDefault="0089758F" w:rsidP="00B96EAC">
            <w:pPr>
              <w:pStyle w:val="Default"/>
              <w:jc w:val="both"/>
              <w:rPr>
                <w:color w:val="auto"/>
                <w:sz w:val="22"/>
                <w:szCs w:val="22"/>
                <w:lang w:val="en-US"/>
              </w:rPr>
            </w:pPr>
            <w:r w:rsidRPr="0027288D">
              <w:rPr>
                <w:color w:val="auto"/>
                <w:sz w:val="22"/>
                <w:szCs w:val="22"/>
                <w:lang w:val="en-US"/>
              </w:rPr>
              <w:t xml:space="preserve">E-mail: </w:t>
            </w:r>
            <w:hyperlink r:id="rId28" w:history="1">
              <w:r w:rsidRPr="0027288D">
                <w:rPr>
                  <w:color w:val="auto"/>
                  <w:sz w:val="22"/>
                  <w:szCs w:val="22"/>
                  <w:lang w:val="en-US"/>
                </w:rPr>
                <w:t>jmil@uo.edu.cu</w:t>
              </w:r>
            </w:hyperlink>
          </w:p>
        </w:tc>
        <w:tc>
          <w:tcPr>
            <w:tcW w:w="1726" w:type="pct"/>
            <w:gridSpan w:val="4"/>
          </w:tcPr>
          <w:p w14:paraId="5F6B3EF6" w14:textId="77777777" w:rsidR="0089758F" w:rsidRPr="0027288D" w:rsidRDefault="0089758F" w:rsidP="00B96EAC">
            <w:pPr>
              <w:pStyle w:val="Default"/>
              <w:jc w:val="both"/>
              <w:rPr>
                <w:color w:val="auto"/>
                <w:sz w:val="22"/>
                <w:szCs w:val="22"/>
                <w:lang w:val="en-US"/>
              </w:rPr>
            </w:pPr>
            <w:r w:rsidRPr="0027288D">
              <w:rPr>
                <w:color w:val="auto"/>
                <w:sz w:val="22"/>
                <w:szCs w:val="22"/>
                <w:lang w:val="en-US"/>
              </w:rPr>
              <w:t>Fecha de nacimiento: 17-11-1962</w:t>
            </w:r>
          </w:p>
          <w:p w14:paraId="305B4D9E" w14:textId="77777777" w:rsidR="0089758F" w:rsidRPr="0027288D" w:rsidRDefault="0089758F" w:rsidP="00B96EAC">
            <w:pPr>
              <w:pStyle w:val="Default"/>
              <w:jc w:val="both"/>
              <w:rPr>
                <w:color w:val="auto"/>
                <w:sz w:val="22"/>
                <w:szCs w:val="22"/>
                <w:lang w:val="en-US"/>
              </w:rPr>
            </w:pPr>
          </w:p>
        </w:tc>
      </w:tr>
      <w:tr w:rsidR="0089758F" w:rsidRPr="0027288D" w14:paraId="5CF6907B" w14:textId="77777777" w:rsidTr="00AE329A">
        <w:tblPrEx>
          <w:tblLook w:val="0000" w:firstRow="0" w:lastRow="0" w:firstColumn="0" w:lastColumn="0" w:noHBand="0" w:noVBand="0"/>
        </w:tblPrEx>
        <w:trPr>
          <w:gridAfter w:val="1"/>
          <w:wAfter w:w="21" w:type="pct"/>
          <w:trHeight w:val="137"/>
        </w:trPr>
        <w:tc>
          <w:tcPr>
            <w:tcW w:w="3252" w:type="pct"/>
            <w:gridSpan w:val="4"/>
          </w:tcPr>
          <w:p w14:paraId="336F528B" w14:textId="77777777" w:rsidR="0089758F" w:rsidRPr="0027288D" w:rsidRDefault="0089758F" w:rsidP="00B96EAC">
            <w:pPr>
              <w:pStyle w:val="Default"/>
              <w:jc w:val="both"/>
              <w:rPr>
                <w:color w:val="auto"/>
                <w:sz w:val="22"/>
                <w:szCs w:val="22"/>
              </w:rPr>
            </w:pPr>
            <w:r w:rsidRPr="0027288D">
              <w:rPr>
                <w:color w:val="auto"/>
                <w:sz w:val="22"/>
                <w:szCs w:val="22"/>
              </w:rPr>
              <w:t>Graduado de:</w:t>
            </w:r>
          </w:p>
          <w:p w14:paraId="50BE720A" w14:textId="77777777" w:rsidR="0089758F" w:rsidRPr="0027288D" w:rsidRDefault="0089758F" w:rsidP="00B96EAC">
            <w:pPr>
              <w:pStyle w:val="Default"/>
              <w:ind w:left="720"/>
              <w:jc w:val="both"/>
              <w:rPr>
                <w:color w:val="auto"/>
                <w:sz w:val="22"/>
                <w:szCs w:val="22"/>
              </w:rPr>
            </w:pPr>
            <w:r w:rsidRPr="0027288D">
              <w:rPr>
                <w:color w:val="auto"/>
                <w:sz w:val="22"/>
                <w:szCs w:val="22"/>
              </w:rPr>
              <w:t>Ingeniero en Control Automático</w:t>
            </w:r>
          </w:p>
        </w:tc>
        <w:tc>
          <w:tcPr>
            <w:tcW w:w="488" w:type="pct"/>
            <w:gridSpan w:val="3"/>
          </w:tcPr>
          <w:p w14:paraId="3529D7C7" w14:textId="77777777" w:rsidR="0089758F" w:rsidRPr="0027288D" w:rsidRDefault="0089758F" w:rsidP="00B96EAC">
            <w:pPr>
              <w:pStyle w:val="Default"/>
              <w:jc w:val="both"/>
              <w:rPr>
                <w:color w:val="auto"/>
                <w:sz w:val="22"/>
                <w:szCs w:val="22"/>
                <w:lang w:val="en-US"/>
              </w:rPr>
            </w:pPr>
            <w:proofErr w:type="spellStart"/>
            <w:r w:rsidRPr="0027288D">
              <w:rPr>
                <w:color w:val="auto"/>
                <w:sz w:val="22"/>
                <w:szCs w:val="22"/>
                <w:lang w:val="en-US"/>
              </w:rPr>
              <w:t>Fecha</w:t>
            </w:r>
            <w:proofErr w:type="spellEnd"/>
            <w:r w:rsidRPr="0027288D">
              <w:rPr>
                <w:color w:val="auto"/>
                <w:sz w:val="22"/>
                <w:szCs w:val="22"/>
                <w:lang w:val="en-US"/>
              </w:rPr>
              <w:t xml:space="preserve">: </w:t>
            </w:r>
          </w:p>
          <w:p w14:paraId="2147C795" w14:textId="77777777" w:rsidR="0089758F" w:rsidRPr="0027288D" w:rsidRDefault="0089758F" w:rsidP="00B96EAC">
            <w:pPr>
              <w:pStyle w:val="Default"/>
              <w:jc w:val="both"/>
              <w:rPr>
                <w:color w:val="auto"/>
                <w:sz w:val="22"/>
                <w:szCs w:val="22"/>
                <w:lang w:val="en-US"/>
              </w:rPr>
            </w:pPr>
            <w:r w:rsidRPr="0027288D">
              <w:rPr>
                <w:color w:val="auto"/>
                <w:sz w:val="22"/>
                <w:szCs w:val="22"/>
                <w:lang w:val="en-US"/>
              </w:rPr>
              <w:t xml:space="preserve">  1985</w:t>
            </w:r>
          </w:p>
        </w:tc>
        <w:tc>
          <w:tcPr>
            <w:tcW w:w="1239" w:type="pct"/>
          </w:tcPr>
          <w:p w14:paraId="59C0743F" w14:textId="77777777" w:rsidR="0089758F" w:rsidRPr="0027288D" w:rsidRDefault="0089758F" w:rsidP="00B96EAC">
            <w:pPr>
              <w:pStyle w:val="Default"/>
              <w:jc w:val="both"/>
              <w:rPr>
                <w:color w:val="auto"/>
                <w:sz w:val="22"/>
                <w:szCs w:val="22"/>
                <w:lang w:val="en-US"/>
              </w:rPr>
            </w:pPr>
            <w:r w:rsidRPr="0027288D">
              <w:rPr>
                <w:color w:val="auto"/>
                <w:sz w:val="22"/>
                <w:szCs w:val="22"/>
                <w:lang w:val="en-US"/>
              </w:rPr>
              <w:t xml:space="preserve">Lugar: </w:t>
            </w:r>
          </w:p>
          <w:p w14:paraId="47387BEA" w14:textId="77777777" w:rsidR="0089758F" w:rsidRPr="0027288D" w:rsidRDefault="0089758F" w:rsidP="00B96EAC">
            <w:pPr>
              <w:pStyle w:val="Default"/>
              <w:jc w:val="both"/>
              <w:rPr>
                <w:color w:val="auto"/>
                <w:sz w:val="22"/>
                <w:szCs w:val="22"/>
                <w:lang w:val="en-US"/>
              </w:rPr>
            </w:pPr>
            <w:r w:rsidRPr="0027288D">
              <w:rPr>
                <w:color w:val="auto"/>
                <w:sz w:val="22"/>
                <w:szCs w:val="22"/>
                <w:lang w:val="en-US"/>
              </w:rPr>
              <w:t>Universidad de Oriente</w:t>
            </w:r>
          </w:p>
        </w:tc>
      </w:tr>
      <w:tr w:rsidR="0089758F" w:rsidRPr="0027288D" w14:paraId="57331398" w14:textId="77777777" w:rsidTr="00AE329A">
        <w:tblPrEx>
          <w:tblLook w:val="0000" w:firstRow="0" w:lastRow="0" w:firstColumn="0" w:lastColumn="0" w:noHBand="0" w:noVBand="0"/>
        </w:tblPrEx>
        <w:trPr>
          <w:gridAfter w:val="1"/>
          <w:wAfter w:w="21" w:type="pct"/>
          <w:trHeight w:val="241"/>
        </w:trPr>
        <w:tc>
          <w:tcPr>
            <w:tcW w:w="3252" w:type="pct"/>
            <w:gridSpan w:val="4"/>
          </w:tcPr>
          <w:p w14:paraId="7A119BAB" w14:textId="77777777" w:rsidR="0089758F" w:rsidRPr="0027288D" w:rsidRDefault="0089758F" w:rsidP="00B96EAC">
            <w:pPr>
              <w:pStyle w:val="Default"/>
              <w:jc w:val="both"/>
              <w:rPr>
                <w:color w:val="auto"/>
                <w:sz w:val="22"/>
                <w:szCs w:val="22"/>
              </w:rPr>
            </w:pPr>
            <w:r w:rsidRPr="0027288D">
              <w:rPr>
                <w:color w:val="auto"/>
                <w:sz w:val="22"/>
                <w:szCs w:val="22"/>
              </w:rPr>
              <w:t xml:space="preserve">Grado científico: </w:t>
            </w:r>
          </w:p>
          <w:p w14:paraId="108DD8EC" w14:textId="77777777" w:rsidR="0089758F" w:rsidRPr="0027288D" w:rsidRDefault="0089758F" w:rsidP="00B96EAC">
            <w:pPr>
              <w:pStyle w:val="Default"/>
              <w:jc w:val="both"/>
              <w:rPr>
                <w:color w:val="auto"/>
                <w:sz w:val="22"/>
                <w:szCs w:val="22"/>
              </w:rPr>
            </w:pPr>
            <w:r w:rsidRPr="0027288D">
              <w:rPr>
                <w:color w:val="auto"/>
                <w:sz w:val="22"/>
                <w:szCs w:val="22"/>
              </w:rPr>
              <w:t>Doctor en Ciencias Pedagógicas</w:t>
            </w:r>
          </w:p>
        </w:tc>
        <w:tc>
          <w:tcPr>
            <w:tcW w:w="488" w:type="pct"/>
            <w:gridSpan w:val="3"/>
            <w:vAlign w:val="center"/>
          </w:tcPr>
          <w:p w14:paraId="2CC79B7E" w14:textId="77777777" w:rsidR="0089758F" w:rsidRPr="0027288D" w:rsidRDefault="0089758F" w:rsidP="00B96EAC">
            <w:pPr>
              <w:spacing w:after="0" w:line="240" w:lineRule="auto"/>
              <w:jc w:val="both"/>
              <w:rPr>
                <w:rFonts w:ascii="Arial" w:hAnsi="Arial" w:cs="Arial"/>
                <w:lang w:val="en-US"/>
              </w:rPr>
            </w:pPr>
            <w:r w:rsidRPr="0027288D">
              <w:rPr>
                <w:rFonts w:ascii="Arial" w:hAnsi="Arial" w:cs="Arial"/>
                <w:lang w:val="en-US"/>
              </w:rPr>
              <w:t>2004</w:t>
            </w:r>
          </w:p>
        </w:tc>
        <w:tc>
          <w:tcPr>
            <w:tcW w:w="1239" w:type="pct"/>
          </w:tcPr>
          <w:p w14:paraId="00A50EBD" w14:textId="77777777" w:rsidR="0089758F" w:rsidRPr="0027288D" w:rsidRDefault="0089758F" w:rsidP="00B96EAC">
            <w:pPr>
              <w:spacing w:after="0" w:line="240" w:lineRule="auto"/>
              <w:jc w:val="both"/>
              <w:rPr>
                <w:rFonts w:ascii="Arial" w:hAnsi="Arial" w:cs="Arial"/>
                <w:lang w:val="en-US"/>
              </w:rPr>
            </w:pPr>
            <w:r w:rsidRPr="0027288D">
              <w:rPr>
                <w:rFonts w:ascii="Arial" w:hAnsi="Arial" w:cs="Arial"/>
                <w:lang w:val="en-US"/>
              </w:rPr>
              <w:t>Universidad de Oriente</w:t>
            </w:r>
          </w:p>
        </w:tc>
      </w:tr>
      <w:tr w:rsidR="0089758F" w:rsidRPr="0027288D" w14:paraId="5E32D918" w14:textId="77777777" w:rsidTr="00AE329A">
        <w:tblPrEx>
          <w:tblLook w:val="0000" w:firstRow="0" w:lastRow="0" w:firstColumn="0" w:lastColumn="0" w:noHBand="0" w:noVBand="0"/>
        </w:tblPrEx>
        <w:trPr>
          <w:gridAfter w:val="1"/>
          <w:wAfter w:w="21" w:type="pct"/>
          <w:trHeight w:val="137"/>
        </w:trPr>
        <w:tc>
          <w:tcPr>
            <w:tcW w:w="3252" w:type="pct"/>
            <w:gridSpan w:val="4"/>
          </w:tcPr>
          <w:p w14:paraId="5D838B21" w14:textId="77777777" w:rsidR="0089758F" w:rsidRPr="0027288D" w:rsidRDefault="0089758F" w:rsidP="00B96EAC">
            <w:pPr>
              <w:pStyle w:val="Default"/>
              <w:jc w:val="both"/>
              <w:rPr>
                <w:color w:val="auto"/>
                <w:sz w:val="22"/>
                <w:szCs w:val="22"/>
              </w:rPr>
            </w:pPr>
            <w:r w:rsidRPr="0027288D">
              <w:rPr>
                <w:color w:val="auto"/>
                <w:sz w:val="22"/>
                <w:szCs w:val="22"/>
              </w:rPr>
              <w:t>Título académico:</w:t>
            </w:r>
          </w:p>
          <w:p w14:paraId="1A7D5F49" w14:textId="77777777" w:rsidR="0089758F" w:rsidRPr="0027288D" w:rsidRDefault="0089758F" w:rsidP="00B96EAC">
            <w:pPr>
              <w:pStyle w:val="Default"/>
              <w:jc w:val="both"/>
              <w:rPr>
                <w:color w:val="auto"/>
                <w:sz w:val="22"/>
                <w:szCs w:val="22"/>
              </w:rPr>
            </w:pPr>
            <w:r w:rsidRPr="0027288D">
              <w:rPr>
                <w:color w:val="auto"/>
                <w:sz w:val="22"/>
                <w:szCs w:val="22"/>
              </w:rPr>
              <w:t>Master en Automática</w:t>
            </w:r>
          </w:p>
        </w:tc>
        <w:tc>
          <w:tcPr>
            <w:tcW w:w="488" w:type="pct"/>
            <w:gridSpan w:val="3"/>
            <w:vAlign w:val="center"/>
          </w:tcPr>
          <w:p w14:paraId="56BD3561" w14:textId="77777777" w:rsidR="0089758F" w:rsidRPr="0027288D" w:rsidRDefault="0089758F" w:rsidP="00B96EAC">
            <w:pPr>
              <w:spacing w:after="0" w:line="240" w:lineRule="auto"/>
              <w:jc w:val="both"/>
              <w:rPr>
                <w:rFonts w:ascii="Arial" w:hAnsi="Arial" w:cs="Arial"/>
                <w:lang w:val="en-US"/>
              </w:rPr>
            </w:pPr>
            <w:r w:rsidRPr="0027288D">
              <w:rPr>
                <w:rFonts w:ascii="Arial" w:hAnsi="Arial" w:cs="Arial"/>
                <w:lang w:val="en-US"/>
              </w:rPr>
              <w:t>1998</w:t>
            </w:r>
          </w:p>
        </w:tc>
        <w:tc>
          <w:tcPr>
            <w:tcW w:w="1239" w:type="pct"/>
          </w:tcPr>
          <w:p w14:paraId="33B5BD7B" w14:textId="77777777" w:rsidR="0089758F" w:rsidRPr="0027288D" w:rsidRDefault="0089758F" w:rsidP="00B96EAC">
            <w:pPr>
              <w:spacing w:after="0" w:line="240" w:lineRule="auto"/>
              <w:jc w:val="both"/>
              <w:rPr>
                <w:rFonts w:ascii="Arial" w:hAnsi="Arial" w:cs="Arial"/>
                <w:lang w:val="en-US"/>
              </w:rPr>
            </w:pPr>
            <w:r w:rsidRPr="0027288D">
              <w:rPr>
                <w:rFonts w:ascii="Arial" w:hAnsi="Arial" w:cs="Arial"/>
                <w:lang w:val="en-US"/>
              </w:rPr>
              <w:t>Universidad de Oriente</w:t>
            </w:r>
          </w:p>
        </w:tc>
      </w:tr>
      <w:tr w:rsidR="0089758F" w:rsidRPr="0027288D" w14:paraId="78BEC28E" w14:textId="77777777" w:rsidTr="00AE329A">
        <w:tblPrEx>
          <w:tblLook w:val="0000" w:firstRow="0" w:lastRow="0" w:firstColumn="0" w:lastColumn="0" w:noHBand="0" w:noVBand="0"/>
        </w:tblPrEx>
        <w:trPr>
          <w:gridAfter w:val="1"/>
          <w:wAfter w:w="21" w:type="pct"/>
          <w:trHeight w:val="137"/>
        </w:trPr>
        <w:tc>
          <w:tcPr>
            <w:tcW w:w="3252" w:type="pct"/>
            <w:gridSpan w:val="4"/>
          </w:tcPr>
          <w:p w14:paraId="5FBF5D83" w14:textId="77777777" w:rsidR="0089758F" w:rsidRPr="0027288D" w:rsidRDefault="0089758F" w:rsidP="00B96EAC">
            <w:pPr>
              <w:pStyle w:val="Default"/>
              <w:jc w:val="both"/>
              <w:rPr>
                <w:color w:val="auto"/>
                <w:sz w:val="22"/>
                <w:szCs w:val="22"/>
                <w:lang w:val="en-US"/>
              </w:rPr>
            </w:pPr>
            <w:r w:rsidRPr="0027288D">
              <w:rPr>
                <w:color w:val="auto"/>
                <w:sz w:val="22"/>
                <w:szCs w:val="22"/>
                <w:lang w:val="en-US"/>
              </w:rPr>
              <w:t>Categoría docente:</w:t>
            </w:r>
          </w:p>
          <w:p w14:paraId="4B7344BA" w14:textId="77777777" w:rsidR="0089758F" w:rsidRPr="0027288D" w:rsidRDefault="0089758F" w:rsidP="00B96EAC">
            <w:pPr>
              <w:pStyle w:val="Default"/>
              <w:jc w:val="both"/>
              <w:rPr>
                <w:color w:val="auto"/>
                <w:sz w:val="22"/>
                <w:szCs w:val="22"/>
                <w:lang w:val="en-US"/>
              </w:rPr>
            </w:pPr>
            <w:r w:rsidRPr="0027288D">
              <w:rPr>
                <w:color w:val="auto"/>
                <w:sz w:val="22"/>
                <w:szCs w:val="22"/>
                <w:lang w:val="en-US"/>
              </w:rPr>
              <w:t>Profesor Titular</w:t>
            </w:r>
          </w:p>
        </w:tc>
        <w:tc>
          <w:tcPr>
            <w:tcW w:w="488" w:type="pct"/>
            <w:gridSpan w:val="3"/>
            <w:vAlign w:val="center"/>
          </w:tcPr>
          <w:p w14:paraId="2020811E" w14:textId="77777777" w:rsidR="0089758F" w:rsidRPr="0027288D" w:rsidRDefault="0089758F" w:rsidP="00B96EAC">
            <w:pPr>
              <w:spacing w:after="0" w:line="240" w:lineRule="auto"/>
              <w:jc w:val="both"/>
              <w:rPr>
                <w:rFonts w:ascii="Arial" w:hAnsi="Arial" w:cs="Arial"/>
                <w:lang w:val="en-US"/>
              </w:rPr>
            </w:pPr>
            <w:r w:rsidRPr="0027288D">
              <w:rPr>
                <w:rFonts w:ascii="Arial" w:hAnsi="Arial" w:cs="Arial"/>
                <w:lang w:val="en-US"/>
              </w:rPr>
              <w:t>2007</w:t>
            </w:r>
          </w:p>
        </w:tc>
        <w:tc>
          <w:tcPr>
            <w:tcW w:w="1239" w:type="pct"/>
          </w:tcPr>
          <w:p w14:paraId="1A0624CE" w14:textId="77777777" w:rsidR="0089758F" w:rsidRPr="0027288D" w:rsidRDefault="0089758F" w:rsidP="00B96EAC">
            <w:pPr>
              <w:spacing w:after="0" w:line="240" w:lineRule="auto"/>
              <w:jc w:val="both"/>
              <w:rPr>
                <w:rFonts w:ascii="Arial" w:hAnsi="Arial" w:cs="Arial"/>
                <w:lang w:val="en-US"/>
              </w:rPr>
            </w:pPr>
            <w:r w:rsidRPr="0027288D">
              <w:rPr>
                <w:rFonts w:ascii="Arial" w:hAnsi="Arial" w:cs="Arial"/>
                <w:lang w:val="en-US"/>
              </w:rPr>
              <w:t>Universidad de Oriente</w:t>
            </w:r>
          </w:p>
        </w:tc>
      </w:tr>
      <w:tr w:rsidR="0089758F" w:rsidRPr="0027288D" w14:paraId="0C07DA2A" w14:textId="77777777" w:rsidTr="00AE329A">
        <w:tblPrEx>
          <w:tblLook w:val="0000" w:firstRow="0" w:lastRow="0" w:firstColumn="0" w:lastColumn="0" w:noHBand="0" w:noVBand="0"/>
        </w:tblPrEx>
        <w:trPr>
          <w:gridAfter w:val="1"/>
          <w:wAfter w:w="21" w:type="pct"/>
          <w:trHeight w:val="137"/>
        </w:trPr>
        <w:tc>
          <w:tcPr>
            <w:tcW w:w="3252" w:type="pct"/>
            <w:gridSpan w:val="4"/>
          </w:tcPr>
          <w:p w14:paraId="493ACBFA" w14:textId="77777777" w:rsidR="0089758F" w:rsidRPr="0027288D" w:rsidRDefault="0089758F" w:rsidP="00B96EAC">
            <w:pPr>
              <w:pStyle w:val="Default"/>
              <w:jc w:val="both"/>
              <w:rPr>
                <w:color w:val="auto"/>
                <w:sz w:val="22"/>
                <w:szCs w:val="22"/>
                <w:lang w:val="en-US"/>
              </w:rPr>
            </w:pPr>
            <w:r w:rsidRPr="0027288D">
              <w:rPr>
                <w:color w:val="auto"/>
                <w:sz w:val="22"/>
                <w:szCs w:val="22"/>
                <w:lang w:val="en-US"/>
              </w:rPr>
              <w:t xml:space="preserve">Categoría científica </w:t>
            </w:r>
          </w:p>
        </w:tc>
        <w:tc>
          <w:tcPr>
            <w:tcW w:w="488" w:type="pct"/>
            <w:gridSpan w:val="3"/>
          </w:tcPr>
          <w:p w14:paraId="6FB0228A" w14:textId="77777777" w:rsidR="0089758F" w:rsidRPr="0027288D" w:rsidRDefault="0089758F" w:rsidP="00B96EAC">
            <w:pPr>
              <w:pStyle w:val="Default"/>
              <w:jc w:val="both"/>
              <w:rPr>
                <w:color w:val="auto"/>
                <w:sz w:val="22"/>
                <w:szCs w:val="22"/>
                <w:lang w:val="en-US"/>
              </w:rPr>
            </w:pPr>
            <w:r w:rsidRPr="0027288D">
              <w:rPr>
                <w:color w:val="auto"/>
                <w:sz w:val="22"/>
                <w:szCs w:val="22"/>
                <w:lang w:val="en-US"/>
              </w:rPr>
              <w:t xml:space="preserve">       -</w:t>
            </w:r>
          </w:p>
        </w:tc>
        <w:tc>
          <w:tcPr>
            <w:tcW w:w="1239" w:type="pct"/>
          </w:tcPr>
          <w:p w14:paraId="5329F77A" w14:textId="77777777" w:rsidR="0089758F" w:rsidRPr="0027288D" w:rsidRDefault="0089758F" w:rsidP="00B96EAC">
            <w:pPr>
              <w:pStyle w:val="Default"/>
              <w:jc w:val="both"/>
              <w:rPr>
                <w:color w:val="auto"/>
                <w:sz w:val="22"/>
                <w:szCs w:val="22"/>
                <w:lang w:val="en-US"/>
              </w:rPr>
            </w:pPr>
          </w:p>
        </w:tc>
      </w:tr>
      <w:tr w:rsidR="0089758F" w:rsidRPr="0027288D" w14:paraId="29DEEB71" w14:textId="77777777" w:rsidTr="00AE329A">
        <w:tblPrEx>
          <w:tblLook w:val="0000" w:firstRow="0" w:lastRow="0" w:firstColumn="0" w:lastColumn="0" w:noHBand="0" w:noVBand="0"/>
        </w:tblPrEx>
        <w:trPr>
          <w:gridAfter w:val="1"/>
          <w:wAfter w:w="21" w:type="pct"/>
          <w:trHeight w:val="137"/>
        </w:trPr>
        <w:tc>
          <w:tcPr>
            <w:tcW w:w="4979" w:type="pct"/>
            <w:gridSpan w:val="8"/>
          </w:tcPr>
          <w:p w14:paraId="244944BE" w14:textId="77777777" w:rsidR="0089758F" w:rsidRPr="0027288D" w:rsidRDefault="0089758F" w:rsidP="00B96EAC">
            <w:pPr>
              <w:pStyle w:val="Default"/>
              <w:jc w:val="both"/>
              <w:rPr>
                <w:color w:val="auto"/>
                <w:sz w:val="22"/>
                <w:szCs w:val="22"/>
              </w:rPr>
            </w:pPr>
            <w:r w:rsidRPr="0027288D">
              <w:rPr>
                <w:color w:val="auto"/>
                <w:sz w:val="22"/>
                <w:szCs w:val="22"/>
              </w:rPr>
              <w:t>Centro de trabajo:    Universidad de Oriente</w:t>
            </w:r>
          </w:p>
        </w:tc>
      </w:tr>
      <w:tr w:rsidR="0089758F" w:rsidRPr="0027288D" w14:paraId="2539B56A" w14:textId="77777777" w:rsidTr="00AE329A">
        <w:tblPrEx>
          <w:tblLook w:val="0000" w:firstRow="0" w:lastRow="0" w:firstColumn="0" w:lastColumn="0" w:noHBand="0" w:noVBand="0"/>
        </w:tblPrEx>
        <w:trPr>
          <w:gridAfter w:val="1"/>
          <w:wAfter w:w="21" w:type="pct"/>
          <w:trHeight w:val="306"/>
        </w:trPr>
        <w:tc>
          <w:tcPr>
            <w:tcW w:w="4979" w:type="pct"/>
            <w:gridSpan w:val="8"/>
          </w:tcPr>
          <w:p w14:paraId="67FB0D4A" w14:textId="77777777" w:rsidR="0089758F" w:rsidRPr="0027288D" w:rsidRDefault="0089758F" w:rsidP="00B96EAC">
            <w:pPr>
              <w:pStyle w:val="Default"/>
              <w:jc w:val="both"/>
              <w:rPr>
                <w:color w:val="auto"/>
                <w:sz w:val="22"/>
                <w:szCs w:val="22"/>
                <w:lang w:val="en-US"/>
              </w:rPr>
            </w:pPr>
            <w:r w:rsidRPr="0027288D">
              <w:rPr>
                <w:color w:val="auto"/>
                <w:sz w:val="22"/>
                <w:szCs w:val="22"/>
                <w:lang w:val="en-US"/>
              </w:rPr>
              <w:t xml:space="preserve">Labor que </w:t>
            </w:r>
            <w:proofErr w:type="spellStart"/>
            <w:r w:rsidRPr="0027288D">
              <w:rPr>
                <w:color w:val="auto"/>
                <w:sz w:val="22"/>
                <w:szCs w:val="22"/>
                <w:lang w:val="en-US"/>
              </w:rPr>
              <w:t>desempeña</w:t>
            </w:r>
            <w:proofErr w:type="spellEnd"/>
            <w:r w:rsidRPr="0027288D">
              <w:rPr>
                <w:color w:val="auto"/>
                <w:sz w:val="22"/>
                <w:szCs w:val="22"/>
                <w:lang w:val="en-US"/>
              </w:rPr>
              <w:t xml:space="preserve">: </w:t>
            </w:r>
            <w:proofErr w:type="spellStart"/>
            <w:r w:rsidRPr="0027288D">
              <w:rPr>
                <w:color w:val="auto"/>
                <w:sz w:val="22"/>
                <w:szCs w:val="22"/>
                <w:lang w:val="en-US"/>
              </w:rPr>
              <w:t>Profesora</w:t>
            </w:r>
            <w:proofErr w:type="spellEnd"/>
          </w:p>
        </w:tc>
      </w:tr>
      <w:tr w:rsidR="0089758F" w:rsidRPr="0027288D" w14:paraId="2D548B4C" w14:textId="77777777" w:rsidTr="00AE329A">
        <w:tblPrEx>
          <w:tblLook w:val="0000" w:firstRow="0" w:lastRow="0" w:firstColumn="0" w:lastColumn="0" w:noHBand="0" w:noVBand="0"/>
        </w:tblPrEx>
        <w:trPr>
          <w:gridAfter w:val="1"/>
          <w:wAfter w:w="21" w:type="pct"/>
          <w:trHeight w:val="306"/>
        </w:trPr>
        <w:tc>
          <w:tcPr>
            <w:tcW w:w="4979" w:type="pct"/>
            <w:gridSpan w:val="8"/>
          </w:tcPr>
          <w:p w14:paraId="31F15BB5" w14:textId="77777777" w:rsidR="0089758F" w:rsidRPr="0027288D" w:rsidRDefault="0089758F" w:rsidP="00B96EAC">
            <w:pPr>
              <w:pStyle w:val="Default"/>
              <w:jc w:val="both"/>
              <w:rPr>
                <w:color w:val="auto"/>
                <w:sz w:val="22"/>
                <w:szCs w:val="22"/>
              </w:rPr>
            </w:pPr>
            <w:r w:rsidRPr="0027288D">
              <w:rPr>
                <w:color w:val="auto"/>
                <w:sz w:val="22"/>
                <w:szCs w:val="22"/>
              </w:rPr>
              <w:t xml:space="preserve">Líneas de investigación más importantes en las que participa actualmente o actividad profesional que desempeña actualmente afín con el programa: </w:t>
            </w:r>
          </w:p>
          <w:p w14:paraId="1357EB13" w14:textId="77777777" w:rsidR="0089758F" w:rsidRPr="0027288D" w:rsidRDefault="0089758F" w:rsidP="00B96EAC">
            <w:pPr>
              <w:pStyle w:val="Default"/>
              <w:jc w:val="both"/>
              <w:rPr>
                <w:color w:val="auto"/>
                <w:sz w:val="22"/>
                <w:szCs w:val="22"/>
              </w:rPr>
            </w:pPr>
          </w:p>
          <w:p w14:paraId="2EE1F3D9" w14:textId="77777777" w:rsidR="0089758F" w:rsidRPr="0027288D" w:rsidRDefault="0089758F" w:rsidP="00B96EAC">
            <w:pPr>
              <w:pStyle w:val="Default"/>
              <w:jc w:val="both"/>
              <w:rPr>
                <w:color w:val="auto"/>
                <w:sz w:val="22"/>
                <w:szCs w:val="22"/>
              </w:rPr>
            </w:pPr>
            <w:r w:rsidRPr="0027288D">
              <w:rPr>
                <w:color w:val="auto"/>
                <w:sz w:val="22"/>
                <w:szCs w:val="22"/>
              </w:rPr>
              <w:t>La Tecnología Educativa en las Investigaciones Educativas y en el perfeccionamiento de los procesos formativos.</w:t>
            </w:r>
          </w:p>
        </w:tc>
      </w:tr>
      <w:tr w:rsidR="0089758F" w:rsidRPr="0027288D" w14:paraId="3F6FA23C" w14:textId="77777777" w:rsidTr="00AE329A">
        <w:tblPrEx>
          <w:tblLook w:val="0000" w:firstRow="0" w:lastRow="0" w:firstColumn="0" w:lastColumn="0" w:noHBand="0" w:noVBand="0"/>
        </w:tblPrEx>
        <w:trPr>
          <w:gridAfter w:val="1"/>
          <w:wAfter w:w="21" w:type="pct"/>
          <w:trHeight w:val="137"/>
        </w:trPr>
        <w:tc>
          <w:tcPr>
            <w:tcW w:w="4979" w:type="pct"/>
            <w:gridSpan w:val="8"/>
          </w:tcPr>
          <w:p w14:paraId="1F70B6AE" w14:textId="77777777" w:rsidR="0089758F" w:rsidRPr="0027288D" w:rsidRDefault="0089758F" w:rsidP="00B96EAC">
            <w:pPr>
              <w:pStyle w:val="Default"/>
              <w:jc w:val="both"/>
              <w:rPr>
                <w:color w:val="auto"/>
                <w:sz w:val="22"/>
                <w:szCs w:val="22"/>
              </w:rPr>
            </w:pPr>
            <w:r w:rsidRPr="0027288D">
              <w:rPr>
                <w:color w:val="auto"/>
                <w:sz w:val="22"/>
                <w:szCs w:val="22"/>
              </w:rPr>
              <w:t xml:space="preserve">Actividades a desarrollar en el programa: </w:t>
            </w:r>
          </w:p>
          <w:p w14:paraId="421D0368" w14:textId="77777777" w:rsidR="0089758F" w:rsidRPr="0027288D" w:rsidRDefault="0089758F" w:rsidP="00B96EAC">
            <w:pPr>
              <w:pStyle w:val="Default"/>
              <w:jc w:val="both"/>
              <w:rPr>
                <w:color w:val="auto"/>
                <w:sz w:val="22"/>
                <w:szCs w:val="22"/>
              </w:rPr>
            </w:pPr>
          </w:p>
          <w:p w14:paraId="6E189095" w14:textId="77777777" w:rsidR="0089758F" w:rsidRPr="0027288D" w:rsidRDefault="0089758F" w:rsidP="00B96EAC">
            <w:pPr>
              <w:pStyle w:val="Default"/>
              <w:jc w:val="both"/>
              <w:rPr>
                <w:color w:val="auto"/>
                <w:sz w:val="22"/>
                <w:szCs w:val="22"/>
                <w:lang w:val="en-US"/>
              </w:rPr>
            </w:pPr>
            <w:proofErr w:type="spellStart"/>
            <w:r w:rsidRPr="0027288D">
              <w:rPr>
                <w:color w:val="auto"/>
                <w:sz w:val="22"/>
                <w:szCs w:val="22"/>
                <w:lang w:val="en-US"/>
              </w:rPr>
              <w:t>Profesor</w:t>
            </w:r>
            <w:proofErr w:type="spellEnd"/>
            <w:r w:rsidRPr="0027288D">
              <w:rPr>
                <w:color w:val="auto"/>
                <w:sz w:val="22"/>
                <w:szCs w:val="22"/>
                <w:lang w:val="en-US"/>
              </w:rPr>
              <w:t xml:space="preserve"> y Tutor</w:t>
            </w:r>
          </w:p>
        </w:tc>
      </w:tr>
      <w:tr w:rsidR="0089758F" w:rsidRPr="0027288D" w14:paraId="4C6C6CF6" w14:textId="77777777" w:rsidTr="00AE329A">
        <w:tblPrEx>
          <w:tblLook w:val="0000" w:firstRow="0" w:lastRow="0" w:firstColumn="0" w:lastColumn="0" w:noHBand="0" w:noVBand="0"/>
        </w:tblPrEx>
        <w:trPr>
          <w:gridAfter w:val="1"/>
          <w:wAfter w:w="21" w:type="pct"/>
          <w:trHeight w:val="982"/>
        </w:trPr>
        <w:tc>
          <w:tcPr>
            <w:tcW w:w="4979" w:type="pct"/>
            <w:gridSpan w:val="8"/>
          </w:tcPr>
          <w:p w14:paraId="38AFA63F" w14:textId="77777777" w:rsidR="0089758F" w:rsidRPr="0027288D" w:rsidRDefault="0089758F" w:rsidP="00B96EAC">
            <w:pPr>
              <w:pStyle w:val="Default"/>
              <w:ind w:right="34"/>
              <w:jc w:val="both"/>
              <w:rPr>
                <w:color w:val="auto"/>
                <w:sz w:val="22"/>
                <w:szCs w:val="22"/>
                <w:lang w:val="en-US"/>
              </w:rPr>
            </w:pPr>
            <w:r w:rsidRPr="0027288D">
              <w:rPr>
                <w:color w:val="auto"/>
                <w:sz w:val="22"/>
                <w:szCs w:val="22"/>
              </w:rPr>
              <w:t xml:space="preserve">Las últimas tres publicaciones, patentes y/o trabajos relevantes presentados en eventos (en orden cronológico descendente). </w:t>
            </w:r>
            <w:proofErr w:type="spellStart"/>
            <w:r w:rsidRPr="0027288D">
              <w:rPr>
                <w:color w:val="auto"/>
                <w:sz w:val="22"/>
                <w:szCs w:val="22"/>
                <w:lang w:val="en-US"/>
              </w:rPr>
              <w:t>Título</w:t>
            </w:r>
            <w:proofErr w:type="spellEnd"/>
            <w:r w:rsidRPr="0027288D">
              <w:rPr>
                <w:color w:val="auto"/>
                <w:sz w:val="22"/>
                <w:szCs w:val="22"/>
                <w:lang w:val="en-US"/>
              </w:rPr>
              <w:t xml:space="preserve"> del </w:t>
            </w:r>
            <w:proofErr w:type="spellStart"/>
            <w:r w:rsidRPr="0027288D">
              <w:rPr>
                <w:color w:val="auto"/>
                <w:sz w:val="22"/>
                <w:szCs w:val="22"/>
                <w:lang w:val="en-US"/>
              </w:rPr>
              <w:t>trabajo</w:t>
            </w:r>
            <w:proofErr w:type="spellEnd"/>
            <w:r w:rsidRPr="0027288D">
              <w:rPr>
                <w:color w:val="auto"/>
                <w:sz w:val="22"/>
                <w:szCs w:val="22"/>
                <w:lang w:val="en-US"/>
              </w:rPr>
              <w:t xml:space="preserve">, </w:t>
            </w:r>
            <w:proofErr w:type="spellStart"/>
            <w:r w:rsidRPr="0027288D">
              <w:rPr>
                <w:color w:val="auto"/>
                <w:sz w:val="22"/>
                <w:szCs w:val="22"/>
                <w:lang w:val="en-US"/>
              </w:rPr>
              <w:t>revista</w:t>
            </w:r>
            <w:proofErr w:type="spellEnd"/>
            <w:r w:rsidRPr="0027288D">
              <w:rPr>
                <w:color w:val="auto"/>
                <w:sz w:val="22"/>
                <w:szCs w:val="22"/>
                <w:lang w:val="en-US"/>
              </w:rPr>
              <w:t xml:space="preserve"> o evento, editorial, año, país: </w:t>
            </w:r>
          </w:p>
          <w:p w14:paraId="45899F8B" w14:textId="77777777" w:rsidR="0089758F" w:rsidRPr="0027288D" w:rsidRDefault="0089758F" w:rsidP="00B96EAC">
            <w:pPr>
              <w:pStyle w:val="Prrafodelista"/>
              <w:numPr>
                <w:ilvl w:val="0"/>
                <w:numId w:val="36"/>
              </w:numPr>
              <w:tabs>
                <w:tab w:val="left" w:pos="284"/>
              </w:tabs>
              <w:spacing w:after="0" w:line="240" w:lineRule="auto"/>
              <w:ind w:left="250" w:right="34" w:hanging="142"/>
              <w:jc w:val="both"/>
              <w:rPr>
                <w:rFonts w:ascii="Arial" w:hAnsi="Arial" w:cs="Arial"/>
                <w:lang w:val="en-US"/>
              </w:rPr>
            </w:pPr>
            <w:r w:rsidRPr="0027288D">
              <w:rPr>
                <w:rFonts w:ascii="Arial" w:hAnsi="Arial" w:cs="Arial"/>
                <w:lang w:val="es-CU"/>
              </w:rPr>
              <w:t xml:space="preserve">Proceso extensionista en comunidades rurales mediado por las Tecnologías de la Información y las Comunicaciones. </w:t>
            </w:r>
            <w:proofErr w:type="spellStart"/>
            <w:r w:rsidRPr="0027288D">
              <w:rPr>
                <w:rFonts w:ascii="Arial" w:hAnsi="Arial" w:cs="Arial"/>
                <w:lang w:val="en-US"/>
              </w:rPr>
              <w:t>Revista</w:t>
            </w:r>
            <w:proofErr w:type="spellEnd"/>
            <w:r w:rsidRPr="0027288D">
              <w:rPr>
                <w:rFonts w:ascii="Arial" w:hAnsi="Arial" w:cs="Arial"/>
                <w:lang w:val="en-US"/>
              </w:rPr>
              <w:t xml:space="preserve"> </w:t>
            </w:r>
            <w:proofErr w:type="spellStart"/>
            <w:r w:rsidRPr="0027288D">
              <w:rPr>
                <w:rFonts w:ascii="Arial" w:hAnsi="Arial" w:cs="Arial"/>
                <w:lang w:val="en-US"/>
              </w:rPr>
              <w:t>EduSol</w:t>
            </w:r>
            <w:proofErr w:type="spellEnd"/>
            <w:r w:rsidRPr="0027288D">
              <w:rPr>
                <w:rFonts w:ascii="Arial" w:hAnsi="Arial" w:cs="Arial"/>
                <w:lang w:val="en-US"/>
              </w:rPr>
              <w:t>. Vol. 23. Núm. 82, Año 2023, Cuba.</w:t>
            </w:r>
          </w:p>
          <w:p w14:paraId="4BBA7D79" w14:textId="77777777" w:rsidR="0089758F" w:rsidRPr="0027288D" w:rsidRDefault="0089758F" w:rsidP="00B96EAC">
            <w:pPr>
              <w:pStyle w:val="Prrafodelista"/>
              <w:numPr>
                <w:ilvl w:val="0"/>
                <w:numId w:val="36"/>
              </w:numPr>
              <w:tabs>
                <w:tab w:val="left" w:pos="284"/>
              </w:tabs>
              <w:spacing w:after="0" w:line="240" w:lineRule="auto"/>
              <w:ind w:left="250" w:right="34" w:hanging="142"/>
              <w:jc w:val="both"/>
              <w:rPr>
                <w:rFonts w:ascii="Arial" w:hAnsi="Arial" w:cs="Arial"/>
                <w:lang w:val="es-CU"/>
              </w:rPr>
            </w:pPr>
            <w:r w:rsidRPr="0027288D">
              <w:rPr>
                <w:rFonts w:ascii="Arial" w:hAnsi="Arial" w:cs="Arial"/>
                <w:lang w:val="es-CU"/>
              </w:rPr>
              <w:t>Los modelos digitales tridimensionales como recursos educativos abiertos en la educación universitaria. Revista Latinoamericana de Tecnología Educativa – RELATEC. Vol. 22. No.1, Año 2023, España.</w:t>
            </w:r>
          </w:p>
        </w:tc>
      </w:tr>
      <w:tr w:rsidR="0089758F" w:rsidRPr="0027288D" w14:paraId="367A71F3" w14:textId="77777777" w:rsidTr="00AE329A">
        <w:tblPrEx>
          <w:tblLook w:val="0000" w:firstRow="0" w:lastRow="0" w:firstColumn="0" w:lastColumn="0" w:noHBand="0" w:noVBand="0"/>
        </w:tblPrEx>
        <w:trPr>
          <w:gridAfter w:val="1"/>
          <w:wAfter w:w="21" w:type="pct"/>
          <w:trHeight w:val="982"/>
        </w:trPr>
        <w:tc>
          <w:tcPr>
            <w:tcW w:w="4979" w:type="pct"/>
            <w:gridSpan w:val="8"/>
          </w:tcPr>
          <w:p w14:paraId="769D09AF" w14:textId="77777777" w:rsidR="0089758F" w:rsidRPr="0027288D" w:rsidRDefault="0089758F" w:rsidP="00B96EAC">
            <w:pPr>
              <w:pStyle w:val="Default"/>
              <w:jc w:val="both"/>
              <w:rPr>
                <w:color w:val="auto"/>
                <w:sz w:val="22"/>
                <w:szCs w:val="22"/>
                <w:lang w:val="en-US"/>
              </w:rPr>
            </w:pPr>
            <w:r w:rsidRPr="0027288D">
              <w:rPr>
                <w:color w:val="auto"/>
                <w:sz w:val="22"/>
                <w:szCs w:val="22"/>
              </w:rPr>
              <w:t xml:space="preserve">Las últimas tres tesis u otros trabajos finales de posgrado académico dirigidos y defendidos, relacionados con el programa. </w:t>
            </w:r>
            <w:proofErr w:type="spellStart"/>
            <w:r w:rsidRPr="0027288D">
              <w:rPr>
                <w:color w:val="auto"/>
                <w:sz w:val="22"/>
                <w:szCs w:val="22"/>
                <w:lang w:val="en-US"/>
              </w:rPr>
              <w:t>Indicar</w:t>
            </w:r>
            <w:proofErr w:type="spellEnd"/>
            <w:r w:rsidRPr="0027288D">
              <w:rPr>
                <w:color w:val="auto"/>
                <w:sz w:val="22"/>
                <w:szCs w:val="22"/>
                <w:lang w:val="en-US"/>
              </w:rPr>
              <w:t xml:space="preserve"> </w:t>
            </w:r>
            <w:proofErr w:type="spellStart"/>
            <w:r w:rsidRPr="0027288D">
              <w:rPr>
                <w:color w:val="auto"/>
                <w:sz w:val="22"/>
                <w:szCs w:val="22"/>
                <w:lang w:val="en-US"/>
              </w:rPr>
              <w:t>título</w:t>
            </w:r>
            <w:proofErr w:type="spellEnd"/>
            <w:r w:rsidRPr="0027288D">
              <w:rPr>
                <w:color w:val="auto"/>
                <w:sz w:val="22"/>
                <w:szCs w:val="22"/>
                <w:lang w:val="en-US"/>
              </w:rPr>
              <w:t xml:space="preserve">, </w:t>
            </w:r>
            <w:proofErr w:type="spellStart"/>
            <w:r w:rsidRPr="0027288D">
              <w:rPr>
                <w:color w:val="auto"/>
                <w:sz w:val="22"/>
                <w:szCs w:val="22"/>
                <w:lang w:val="en-US"/>
              </w:rPr>
              <w:t>autor</w:t>
            </w:r>
            <w:proofErr w:type="spellEnd"/>
            <w:r w:rsidRPr="0027288D">
              <w:rPr>
                <w:color w:val="auto"/>
                <w:sz w:val="22"/>
                <w:szCs w:val="22"/>
                <w:lang w:val="en-US"/>
              </w:rPr>
              <w:t xml:space="preserve">, </w:t>
            </w:r>
            <w:proofErr w:type="spellStart"/>
            <w:r w:rsidRPr="0027288D">
              <w:rPr>
                <w:color w:val="auto"/>
                <w:sz w:val="22"/>
                <w:szCs w:val="22"/>
                <w:lang w:val="en-US"/>
              </w:rPr>
              <w:t>área</w:t>
            </w:r>
            <w:proofErr w:type="spellEnd"/>
            <w:r w:rsidRPr="0027288D">
              <w:rPr>
                <w:color w:val="auto"/>
                <w:sz w:val="22"/>
                <w:szCs w:val="22"/>
                <w:lang w:val="en-US"/>
              </w:rPr>
              <w:t xml:space="preserve"> del conocimiento y año: </w:t>
            </w:r>
          </w:p>
          <w:p w14:paraId="01896322" w14:textId="77777777" w:rsidR="0089758F" w:rsidRPr="0027288D" w:rsidRDefault="0089758F" w:rsidP="00B96EAC">
            <w:pPr>
              <w:pStyle w:val="Prrafodelista"/>
              <w:numPr>
                <w:ilvl w:val="0"/>
                <w:numId w:val="37"/>
              </w:numPr>
              <w:spacing w:before="46" w:after="0" w:line="240" w:lineRule="auto"/>
              <w:ind w:right="51"/>
              <w:jc w:val="both"/>
              <w:rPr>
                <w:rFonts w:ascii="Arial" w:hAnsi="Arial" w:cs="Arial"/>
                <w:lang w:val="en-US"/>
              </w:rPr>
            </w:pPr>
            <w:r w:rsidRPr="0027288D">
              <w:rPr>
                <w:rFonts w:ascii="Arial" w:hAnsi="Arial" w:cs="Arial"/>
                <w:lang w:val="es-CU"/>
              </w:rPr>
              <w:t xml:space="preserve">Tesis de maestría: Gestión didáctica en entornos virtuales de enseñanza aprendizaje en instituciones de educación superior del </w:t>
            </w:r>
            <w:proofErr w:type="spellStart"/>
            <w:r w:rsidRPr="0027288D">
              <w:rPr>
                <w:rFonts w:ascii="Arial" w:hAnsi="Arial" w:cs="Arial"/>
                <w:lang w:val="es-CU"/>
              </w:rPr>
              <w:t>Minint</w:t>
            </w:r>
            <w:proofErr w:type="spellEnd"/>
            <w:r w:rsidRPr="0027288D">
              <w:rPr>
                <w:rFonts w:ascii="Arial" w:hAnsi="Arial" w:cs="Arial"/>
                <w:lang w:val="es-CU"/>
              </w:rPr>
              <w:t xml:space="preserve">, Autor: Lic. </w:t>
            </w:r>
            <w:proofErr w:type="spellStart"/>
            <w:r w:rsidRPr="0027288D">
              <w:rPr>
                <w:rFonts w:ascii="Arial" w:hAnsi="Arial" w:cs="Arial"/>
                <w:lang w:val="en-US"/>
              </w:rPr>
              <w:t>Mayelnay</w:t>
            </w:r>
            <w:proofErr w:type="spellEnd"/>
            <w:r w:rsidRPr="0027288D">
              <w:rPr>
                <w:rFonts w:ascii="Arial" w:hAnsi="Arial" w:cs="Arial"/>
                <w:lang w:val="en-US"/>
              </w:rPr>
              <w:t xml:space="preserve"> Navarro </w:t>
            </w:r>
            <w:proofErr w:type="spellStart"/>
            <w:r w:rsidRPr="0027288D">
              <w:rPr>
                <w:rFonts w:ascii="Arial" w:hAnsi="Arial" w:cs="Arial"/>
                <w:lang w:val="en-US"/>
              </w:rPr>
              <w:t>Duharte</w:t>
            </w:r>
            <w:proofErr w:type="spellEnd"/>
            <w:r w:rsidRPr="0027288D">
              <w:rPr>
                <w:rFonts w:ascii="Arial" w:hAnsi="Arial" w:cs="Arial"/>
                <w:lang w:val="en-US"/>
              </w:rPr>
              <w:t xml:space="preserve">, </w:t>
            </w:r>
            <w:proofErr w:type="spellStart"/>
            <w:r w:rsidRPr="0027288D">
              <w:rPr>
                <w:rFonts w:ascii="Arial" w:hAnsi="Arial" w:cs="Arial"/>
                <w:lang w:val="en-US"/>
              </w:rPr>
              <w:t>Tecnología</w:t>
            </w:r>
            <w:proofErr w:type="spellEnd"/>
            <w:r w:rsidRPr="0027288D">
              <w:rPr>
                <w:rFonts w:ascii="Arial" w:hAnsi="Arial" w:cs="Arial"/>
                <w:lang w:val="en-US"/>
              </w:rPr>
              <w:t xml:space="preserve"> Educativa. 2023.</w:t>
            </w:r>
          </w:p>
          <w:p w14:paraId="0EACB9D7" w14:textId="77777777" w:rsidR="0089758F" w:rsidRPr="0027288D" w:rsidRDefault="0089758F" w:rsidP="00B96EAC">
            <w:pPr>
              <w:pStyle w:val="Prrafodelista"/>
              <w:numPr>
                <w:ilvl w:val="0"/>
                <w:numId w:val="37"/>
              </w:numPr>
              <w:spacing w:before="46" w:after="0" w:line="240" w:lineRule="auto"/>
              <w:ind w:right="51"/>
              <w:jc w:val="both"/>
              <w:rPr>
                <w:rFonts w:ascii="Arial" w:hAnsi="Arial" w:cs="Arial"/>
                <w:lang w:val="en-US"/>
              </w:rPr>
            </w:pPr>
            <w:r w:rsidRPr="0027288D">
              <w:rPr>
                <w:rFonts w:ascii="Arial" w:hAnsi="Arial" w:cs="Arial"/>
                <w:lang w:val="es-CU"/>
              </w:rPr>
              <w:t xml:space="preserve">Tesis doctoral: Dinámica del proceso de enseñanza-aprendizaje de contenidos profesionales, mediada por modelos digitales tridimensionales, Autor: </w:t>
            </w:r>
            <w:proofErr w:type="spellStart"/>
            <w:r w:rsidRPr="0027288D">
              <w:rPr>
                <w:rFonts w:ascii="Arial" w:hAnsi="Arial" w:cs="Arial"/>
                <w:lang w:val="es-CU"/>
              </w:rPr>
              <w:t>MSc</w:t>
            </w:r>
            <w:proofErr w:type="spellEnd"/>
            <w:r w:rsidRPr="0027288D">
              <w:rPr>
                <w:rFonts w:ascii="Arial" w:hAnsi="Arial" w:cs="Arial"/>
                <w:lang w:val="es-CU"/>
              </w:rPr>
              <w:t xml:space="preserve">. </w:t>
            </w:r>
            <w:r w:rsidRPr="0027288D">
              <w:rPr>
                <w:rFonts w:ascii="Arial" w:hAnsi="Arial" w:cs="Arial"/>
                <w:lang w:val="en-US"/>
              </w:rPr>
              <w:t xml:space="preserve">José Manuel </w:t>
            </w:r>
            <w:proofErr w:type="spellStart"/>
            <w:r w:rsidRPr="0027288D">
              <w:rPr>
                <w:rFonts w:ascii="Arial" w:hAnsi="Arial" w:cs="Arial"/>
                <w:lang w:val="en-US"/>
              </w:rPr>
              <w:t>Izquierdo</w:t>
            </w:r>
            <w:proofErr w:type="spellEnd"/>
            <w:r w:rsidRPr="0027288D">
              <w:rPr>
                <w:rFonts w:ascii="Arial" w:hAnsi="Arial" w:cs="Arial"/>
                <w:lang w:val="en-US"/>
              </w:rPr>
              <w:t xml:space="preserve"> Pardo, </w:t>
            </w:r>
            <w:proofErr w:type="spellStart"/>
            <w:r w:rsidRPr="0027288D">
              <w:rPr>
                <w:rFonts w:ascii="Arial" w:hAnsi="Arial" w:cs="Arial"/>
                <w:lang w:val="en-US"/>
              </w:rPr>
              <w:t>Tecnología</w:t>
            </w:r>
            <w:proofErr w:type="spellEnd"/>
            <w:r w:rsidRPr="0027288D">
              <w:rPr>
                <w:rFonts w:ascii="Arial" w:hAnsi="Arial" w:cs="Arial"/>
                <w:lang w:val="en-US"/>
              </w:rPr>
              <w:t xml:space="preserve"> </w:t>
            </w:r>
            <w:proofErr w:type="spellStart"/>
            <w:r w:rsidRPr="0027288D">
              <w:rPr>
                <w:rFonts w:ascii="Arial" w:hAnsi="Arial" w:cs="Arial"/>
                <w:lang w:val="en-US"/>
              </w:rPr>
              <w:t>Educativa</w:t>
            </w:r>
            <w:proofErr w:type="spellEnd"/>
            <w:r w:rsidRPr="0027288D">
              <w:rPr>
                <w:rFonts w:ascii="Arial" w:hAnsi="Arial" w:cs="Arial"/>
                <w:lang w:val="en-US"/>
              </w:rPr>
              <w:t>. 2020.</w:t>
            </w:r>
          </w:p>
          <w:p w14:paraId="13622036" w14:textId="77777777" w:rsidR="0089758F" w:rsidRPr="0027288D" w:rsidRDefault="0089758F" w:rsidP="00B96EAC">
            <w:pPr>
              <w:pStyle w:val="Prrafodelista"/>
              <w:numPr>
                <w:ilvl w:val="0"/>
                <w:numId w:val="37"/>
              </w:numPr>
              <w:spacing w:before="46" w:after="0" w:line="240" w:lineRule="auto"/>
              <w:ind w:right="51"/>
              <w:jc w:val="both"/>
              <w:rPr>
                <w:rFonts w:ascii="Arial" w:hAnsi="Arial" w:cs="Arial"/>
                <w:lang w:val="en-US"/>
              </w:rPr>
            </w:pPr>
            <w:r w:rsidRPr="0027288D">
              <w:rPr>
                <w:rFonts w:ascii="Arial" w:hAnsi="Arial" w:cs="Arial"/>
                <w:lang w:val="es-CU"/>
              </w:rPr>
              <w:t xml:space="preserve">Tesis doctoral: Dinámica tecno-formativa extensionista universitaria, Autor: </w:t>
            </w:r>
            <w:proofErr w:type="spellStart"/>
            <w:r w:rsidRPr="0027288D">
              <w:rPr>
                <w:rFonts w:ascii="Arial" w:hAnsi="Arial" w:cs="Arial"/>
                <w:lang w:val="es-CU"/>
              </w:rPr>
              <w:t>MSc</w:t>
            </w:r>
            <w:proofErr w:type="spellEnd"/>
            <w:r w:rsidRPr="0027288D">
              <w:rPr>
                <w:rFonts w:ascii="Arial" w:hAnsi="Arial" w:cs="Arial"/>
                <w:lang w:val="es-CU"/>
              </w:rPr>
              <w:t xml:space="preserve">. </w:t>
            </w:r>
            <w:r w:rsidRPr="0027288D">
              <w:rPr>
                <w:rFonts w:ascii="Arial" w:hAnsi="Arial" w:cs="Arial"/>
                <w:lang w:val="en-US"/>
              </w:rPr>
              <w:t xml:space="preserve">Elena Camilo </w:t>
            </w:r>
            <w:proofErr w:type="spellStart"/>
            <w:r w:rsidRPr="0027288D">
              <w:rPr>
                <w:rFonts w:ascii="Arial" w:hAnsi="Arial" w:cs="Arial"/>
                <w:lang w:val="en-US"/>
              </w:rPr>
              <w:t>Parrón</w:t>
            </w:r>
            <w:proofErr w:type="spellEnd"/>
            <w:r w:rsidRPr="0027288D">
              <w:rPr>
                <w:rFonts w:ascii="Arial" w:hAnsi="Arial" w:cs="Arial"/>
                <w:lang w:val="en-US"/>
              </w:rPr>
              <w:t xml:space="preserve">, </w:t>
            </w:r>
            <w:proofErr w:type="spellStart"/>
            <w:r w:rsidRPr="0027288D">
              <w:rPr>
                <w:rFonts w:ascii="Arial" w:hAnsi="Arial" w:cs="Arial"/>
                <w:lang w:val="en-US"/>
              </w:rPr>
              <w:t>Tecnología</w:t>
            </w:r>
            <w:proofErr w:type="spellEnd"/>
            <w:r w:rsidRPr="0027288D">
              <w:rPr>
                <w:rFonts w:ascii="Arial" w:hAnsi="Arial" w:cs="Arial"/>
                <w:lang w:val="en-US"/>
              </w:rPr>
              <w:t xml:space="preserve"> </w:t>
            </w:r>
            <w:proofErr w:type="spellStart"/>
            <w:r w:rsidRPr="0027288D">
              <w:rPr>
                <w:rFonts w:ascii="Arial" w:hAnsi="Arial" w:cs="Arial"/>
                <w:lang w:val="en-US"/>
              </w:rPr>
              <w:t>Educativa</w:t>
            </w:r>
            <w:proofErr w:type="spellEnd"/>
            <w:r w:rsidRPr="0027288D">
              <w:rPr>
                <w:rFonts w:ascii="Arial" w:hAnsi="Arial" w:cs="Arial"/>
                <w:lang w:val="en-US"/>
              </w:rPr>
              <w:t>. 2020.</w:t>
            </w:r>
          </w:p>
        </w:tc>
      </w:tr>
      <w:tr w:rsidR="0089758F" w:rsidRPr="0027288D" w14:paraId="461633AD" w14:textId="77777777" w:rsidTr="00AE329A">
        <w:tblPrEx>
          <w:tblLook w:val="0000" w:firstRow="0" w:lastRow="0" w:firstColumn="0" w:lastColumn="0" w:noHBand="0" w:noVBand="0"/>
        </w:tblPrEx>
        <w:trPr>
          <w:gridAfter w:val="1"/>
          <w:wAfter w:w="21" w:type="pct"/>
          <w:trHeight w:val="306"/>
        </w:trPr>
        <w:tc>
          <w:tcPr>
            <w:tcW w:w="4979" w:type="pct"/>
            <w:gridSpan w:val="8"/>
          </w:tcPr>
          <w:p w14:paraId="12724D8F" w14:textId="77777777" w:rsidR="0089758F" w:rsidRPr="0027288D" w:rsidRDefault="0089758F" w:rsidP="00B96EAC">
            <w:pPr>
              <w:pStyle w:val="Default"/>
              <w:jc w:val="both"/>
              <w:rPr>
                <w:color w:val="auto"/>
                <w:sz w:val="22"/>
                <w:szCs w:val="22"/>
              </w:rPr>
            </w:pPr>
            <w:r w:rsidRPr="0027288D">
              <w:rPr>
                <w:color w:val="auto"/>
                <w:sz w:val="22"/>
                <w:szCs w:val="22"/>
              </w:rPr>
              <w:t xml:space="preserve">Reconocimientos recibidos por el desarrollo de actividades profesionales en el área del conocimiento de programa. </w:t>
            </w:r>
          </w:p>
        </w:tc>
      </w:tr>
      <w:tr w:rsidR="0089758F" w:rsidRPr="0027288D" w14:paraId="31B62A9C" w14:textId="77777777" w:rsidTr="00AE329A">
        <w:tblPrEx>
          <w:tblLook w:val="0000" w:firstRow="0" w:lastRow="0" w:firstColumn="0" w:lastColumn="0" w:noHBand="0" w:noVBand="0"/>
        </w:tblPrEx>
        <w:trPr>
          <w:gridAfter w:val="1"/>
          <w:wAfter w:w="21" w:type="pct"/>
          <w:trHeight w:val="137"/>
        </w:trPr>
        <w:tc>
          <w:tcPr>
            <w:tcW w:w="4979" w:type="pct"/>
            <w:gridSpan w:val="8"/>
          </w:tcPr>
          <w:p w14:paraId="5CC94DAF" w14:textId="77777777" w:rsidR="0089758F" w:rsidRPr="0027288D" w:rsidRDefault="0089758F" w:rsidP="00B96EAC">
            <w:pPr>
              <w:pStyle w:val="Default"/>
              <w:jc w:val="both"/>
              <w:rPr>
                <w:color w:val="auto"/>
                <w:sz w:val="22"/>
                <w:szCs w:val="22"/>
                <w:lang w:val="en-US"/>
              </w:rPr>
            </w:pPr>
            <w:r w:rsidRPr="0027288D">
              <w:rPr>
                <w:color w:val="auto"/>
                <w:sz w:val="22"/>
                <w:szCs w:val="22"/>
                <w:lang w:val="en-US"/>
              </w:rPr>
              <w:t>Fecha de actualización: 16-02-2024</w:t>
            </w:r>
          </w:p>
        </w:tc>
      </w:tr>
    </w:tbl>
    <w:p w14:paraId="5F15793F" w14:textId="6DB3BCD9"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0"/>
        <w:gridCol w:w="5349"/>
        <w:gridCol w:w="1404"/>
        <w:gridCol w:w="1017"/>
      </w:tblGrid>
      <w:tr w:rsidR="009B52C2" w:rsidRPr="0027288D" w14:paraId="37C23C93" w14:textId="77777777" w:rsidTr="00AE329A">
        <w:trPr>
          <w:cantSplit/>
          <w:trHeight w:val="699"/>
          <w:jc w:val="center"/>
        </w:trPr>
        <w:tc>
          <w:tcPr>
            <w:tcW w:w="3798" w:type="pct"/>
            <w:gridSpan w:val="2"/>
          </w:tcPr>
          <w:p w14:paraId="0CF298C4" w14:textId="77777777" w:rsidR="009B52C2" w:rsidRPr="0027288D" w:rsidRDefault="009B52C2" w:rsidP="00B96EAC">
            <w:pPr>
              <w:spacing w:after="0" w:line="240" w:lineRule="auto"/>
              <w:jc w:val="both"/>
              <w:rPr>
                <w:rFonts w:ascii="Arial" w:hAnsi="Arial" w:cs="Arial"/>
              </w:rPr>
            </w:pPr>
            <w:r w:rsidRPr="0027288D">
              <w:rPr>
                <w:rFonts w:ascii="Arial" w:hAnsi="Arial" w:cs="Arial"/>
              </w:rPr>
              <w:lastRenderedPageBreak/>
              <w:t>Nombres y apellidos: Rosalina Soler Rodríguez</w:t>
            </w:r>
          </w:p>
          <w:p w14:paraId="51DB54DE" w14:textId="77777777" w:rsidR="009B52C2" w:rsidRPr="0027288D" w:rsidRDefault="009B52C2" w:rsidP="00B96EAC">
            <w:pPr>
              <w:spacing w:after="0" w:line="240" w:lineRule="auto"/>
              <w:jc w:val="both"/>
              <w:rPr>
                <w:rFonts w:ascii="Arial" w:hAnsi="Arial" w:cs="Arial"/>
                <w:lang w:val="en-US"/>
              </w:rPr>
            </w:pPr>
            <w:r w:rsidRPr="0027288D">
              <w:rPr>
                <w:rFonts w:ascii="Arial" w:hAnsi="Arial" w:cs="Arial"/>
                <w:lang w:val="en-US"/>
              </w:rPr>
              <w:t xml:space="preserve">E-mail: </w:t>
            </w:r>
            <w:hyperlink r:id="rId29" w:history="1">
              <w:r w:rsidRPr="0027288D">
                <w:rPr>
                  <w:lang w:val="en-US"/>
                </w:rPr>
                <w:t>rsr@uo.edu.cu</w:t>
              </w:r>
            </w:hyperlink>
            <w:r w:rsidRPr="0027288D">
              <w:rPr>
                <w:rFonts w:ascii="Arial" w:hAnsi="Arial" w:cs="Arial"/>
                <w:lang w:val="en-US"/>
              </w:rPr>
              <w:t xml:space="preserve"> </w:t>
            </w:r>
          </w:p>
        </w:tc>
        <w:tc>
          <w:tcPr>
            <w:tcW w:w="1202" w:type="pct"/>
            <w:gridSpan w:val="2"/>
          </w:tcPr>
          <w:p w14:paraId="6653B54B" w14:textId="77777777" w:rsidR="009B52C2" w:rsidRPr="0027288D" w:rsidRDefault="009B52C2" w:rsidP="00B96EAC">
            <w:pPr>
              <w:spacing w:after="0" w:line="240" w:lineRule="auto"/>
              <w:jc w:val="both"/>
              <w:rPr>
                <w:rFonts w:ascii="Arial" w:hAnsi="Arial" w:cs="Arial"/>
                <w:lang w:val="en-US"/>
              </w:rPr>
            </w:pPr>
            <w:r w:rsidRPr="0027288D">
              <w:rPr>
                <w:rFonts w:ascii="Arial" w:hAnsi="Arial" w:cs="Arial"/>
                <w:lang w:val="en-US"/>
              </w:rPr>
              <w:t>Fecha de nacimiento:</w:t>
            </w:r>
          </w:p>
          <w:p w14:paraId="345EE69F" w14:textId="77777777" w:rsidR="009B52C2" w:rsidRPr="0027288D" w:rsidRDefault="009B52C2" w:rsidP="00B96EAC">
            <w:pPr>
              <w:spacing w:after="0" w:line="240" w:lineRule="auto"/>
              <w:jc w:val="both"/>
              <w:rPr>
                <w:rFonts w:ascii="Arial" w:hAnsi="Arial" w:cs="Arial"/>
                <w:lang w:val="en-US"/>
              </w:rPr>
            </w:pPr>
            <w:r w:rsidRPr="0027288D">
              <w:rPr>
                <w:rFonts w:ascii="Arial" w:hAnsi="Arial" w:cs="Arial"/>
                <w:lang w:val="en-US"/>
              </w:rPr>
              <w:t>25-10-1977</w:t>
            </w:r>
          </w:p>
        </w:tc>
      </w:tr>
      <w:tr w:rsidR="009B52C2" w:rsidRPr="0027288D" w14:paraId="524CDD38" w14:textId="77777777" w:rsidTr="00AE329A">
        <w:trPr>
          <w:cantSplit/>
          <w:jc w:val="center"/>
        </w:trPr>
        <w:tc>
          <w:tcPr>
            <w:tcW w:w="3798" w:type="pct"/>
            <w:gridSpan w:val="2"/>
            <w:vMerge w:val="restart"/>
          </w:tcPr>
          <w:p w14:paraId="319AB2F0" w14:textId="77777777" w:rsidR="009B52C2" w:rsidRPr="0027288D" w:rsidRDefault="009B52C2" w:rsidP="00B96EAC">
            <w:pPr>
              <w:spacing w:after="0" w:line="240" w:lineRule="auto"/>
              <w:jc w:val="both"/>
              <w:rPr>
                <w:rFonts w:ascii="Arial" w:hAnsi="Arial" w:cs="Arial"/>
              </w:rPr>
            </w:pPr>
            <w:r w:rsidRPr="0027288D">
              <w:rPr>
                <w:rFonts w:ascii="Arial" w:hAnsi="Arial" w:cs="Arial"/>
              </w:rPr>
              <w:t>Graduado de: Licenciado en educación, especialidad Primaria</w:t>
            </w:r>
          </w:p>
        </w:tc>
        <w:tc>
          <w:tcPr>
            <w:tcW w:w="697" w:type="pct"/>
          </w:tcPr>
          <w:p w14:paraId="16CF6B5F" w14:textId="77777777" w:rsidR="009B52C2" w:rsidRPr="0027288D" w:rsidRDefault="009B52C2" w:rsidP="00B96EAC">
            <w:pPr>
              <w:spacing w:after="0" w:line="240" w:lineRule="auto"/>
              <w:jc w:val="both"/>
              <w:rPr>
                <w:rFonts w:ascii="Arial" w:hAnsi="Arial" w:cs="Arial"/>
                <w:lang w:val="en-US"/>
              </w:rPr>
            </w:pPr>
            <w:proofErr w:type="spellStart"/>
            <w:r w:rsidRPr="0027288D">
              <w:rPr>
                <w:rFonts w:ascii="Arial" w:hAnsi="Arial" w:cs="Arial"/>
                <w:lang w:val="en-US"/>
              </w:rPr>
              <w:t>Fecha</w:t>
            </w:r>
            <w:proofErr w:type="spellEnd"/>
          </w:p>
        </w:tc>
        <w:tc>
          <w:tcPr>
            <w:tcW w:w="505" w:type="pct"/>
          </w:tcPr>
          <w:p w14:paraId="2E56C83F" w14:textId="77777777" w:rsidR="009B52C2" w:rsidRPr="0027288D" w:rsidRDefault="009B52C2" w:rsidP="00B96EAC">
            <w:pPr>
              <w:spacing w:after="0" w:line="240" w:lineRule="auto"/>
              <w:jc w:val="both"/>
              <w:rPr>
                <w:rFonts w:ascii="Arial" w:hAnsi="Arial" w:cs="Arial"/>
                <w:lang w:val="en-US"/>
              </w:rPr>
            </w:pPr>
            <w:r w:rsidRPr="0027288D">
              <w:rPr>
                <w:rFonts w:ascii="Arial" w:hAnsi="Arial" w:cs="Arial"/>
                <w:lang w:val="en-US"/>
              </w:rPr>
              <w:t>Lugar</w:t>
            </w:r>
          </w:p>
        </w:tc>
      </w:tr>
      <w:tr w:rsidR="009B52C2" w:rsidRPr="0027288D" w14:paraId="7CBDDBA5" w14:textId="77777777" w:rsidTr="00AE329A">
        <w:trPr>
          <w:cantSplit/>
          <w:trHeight w:val="334"/>
          <w:jc w:val="center"/>
        </w:trPr>
        <w:tc>
          <w:tcPr>
            <w:tcW w:w="3798" w:type="pct"/>
            <w:gridSpan w:val="2"/>
            <w:vMerge/>
          </w:tcPr>
          <w:p w14:paraId="69CFA05B" w14:textId="77777777" w:rsidR="009B52C2" w:rsidRPr="0027288D" w:rsidRDefault="009B52C2" w:rsidP="00B96EAC">
            <w:pPr>
              <w:pStyle w:val="Ttulo1"/>
              <w:spacing w:after="0"/>
              <w:ind w:right="-752"/>
              <w:jc w:val="both"/>
              <w:rPr>
                <w:rFonts w:eastAsiaTheme="minorHAnsi" w:hint="default"/>
                <w:b w:val="0"/>
                <w:kern w:val="0"/>
                <w:sz w:val="22"/>
                <w:szCs w:val="22"/>
                <w:lang w:val="en-US" w:eastAsia="en-US"/>
              </w:rPr>
            </w:pPr>
          </w:p>
        </w:tc>
        <w:tc>
          <w:tcPr>
            <w:tcW w:w="697" w:type="pct"/>
          </w:tcPr>
          <w:p w14:paraId="5D47BC4B" w14:textId="77777777" w:rsidR="009B52C2" w:rsidRPr="0027288D" w:rsidRDefault="009B52C2" w:rsidP="00B96EAC">
            <w:pPr>
              <w:spacing w:after="0" w:line="240" w:lineRule="auto"/>
              <w:ind w:right="-752"/>
              <w:jc w:val="both"/>
              <w:rPr>
                <w:rFonts w:ascii="Arial" w:hAnsi="Arial" w:cs="Arial"/>
                <w:lang w:val="en-US"/>
              </w:rPr>
            </w:pPr>
            <w:r w:rsidRPr="0027288D">
              <w:rPr>
                <w:rFonts w:ascii="Arial" w:hAnsi="Arial" w:cs="Arial"/>
                <w:lang w:val="en-US"/>
              </w:rPr>
              <w:t>2000</w:t>
            </w:r>
          </w:p>
        </w:tc>
        <w:tc>
          <w:tcPr>
            <w:tcW w:w="505" w:type="pct"/>
          </w:tcPr>
          <w:p w14:paraId="240F5F0B" w14:textId="77777777" w:rsidR="009B52C2" w:rsidRPr="0027288D" w:rsidRDefault="009B52C2" w:rsidP="00B96EAC">
            <w:pPr>
              <w:spacing w:after="0" w:line="240" w:lineRule="auto"/>
              <w:ind w:right="-752"/>
              <w:jc w:val="both"/>
              <w:rPr>
                <w:rFonts w:ascii="Arial" w:hAnsi="Arial" w:cs="Arial"/>
                <w:lang w:val="en-US"/>
              </w:rPr>
            </w:pPr>
            <w:r w:rsidRPr="0027288D">
              <w:rPr>
                <w:rFonts w:ascii="Arial" w:hAnsi="Arial" w:cs="Arial"/>
                <w:lang w:val="en-US"/>
              </w:rPr>
              <w:t>Cuba</w:t>
            </w:r>
          </w:p>
        </w:tc>
      </w:tr>
      <w:tr w:rsidR="009B52C2" w:rsidRPr="0027288D" w14:paraId="59977F9A" w14:textId="77777777" w:rsidTr="00AE329A">
        <w:trPr>
          <w:cantSplit/>
          <w:trHeight w:val="334"/>
          <w:jc w:val="center"/>
        </w:trPr>
        <w:tc>
          <w:tcPr>
            <w:tcW w:w="3798" w:type="pct"/>
            <w:gridSpan w:val="2"/>
            <w:vMerge/>
          </w:tcPr>
          <w:p w14:paraId="1AA0410E" w14:textId="77777777" w:rsidR="009B52C2" w:rsidRPr="0027288D" w:rsidRDefault="009B52C2" w:rsidP="00B96EAC">
            <w:pPr>
              <w:pStyle w:val="Ttulo1"/>
              <w:spacing w:after="0"/>
              <w:ind w:right="-752"/>
              <w:jc w:val="both"/>
              <w:rPr>
                <w:rFonts w:eastAsiaTheme="minorHAnsi" w:hint="default"/>
                <w:b w:val="0"/>
                <w:kern w:val="0"/>
                <w:sz w:val="22"/>
                <w:szCs w:val="22"/>
                <w:lang w:val="en-US" w:eastAsia="en-US"/>
              </w:rPr>
            </w:pPr>
          </w:p>
        </w:tc>
        <w:tc>
          <w:tcPr>
            <w:tcW w:w="1202" w:type="pct"/>
            <w:gridSpan w:val="2"/>
          </w:tcPr>
          <w:p w14:paraId="10EC7029" w14:textId="77777777" w:rsidR="009B52C2" w:rsidRPr="0027288D" w:rsidRDefault="009B52C2" w:rsidP="00B96EAC">
            <w:pPr>
              <w:spacing w:after="0" w:line="240" w:lineRule="auto"/>
              <w:ind w:right="-752"/>
              <w:jc w:val="both"/>
              <w:rPr>
                <w:rFonts w:ascii="Arial" w:hAnsi="Arial" w:cs="Arial"/>
                <w:lang w:val="en-US"/>
              </w:rPr>
            </w:pPr>
            <w:r w:rsidRPr="0027288D">
              <w:rPr>
                <w:rFonts w:ascii="Arial" w:hAnsi="Arial" w:cs="Arial"/>
                <w:lang w:val="en-US"/>
              </w:rPr>
              <w:t>CI 77102524555</w:t>
            </w:r>
          </w:p>
        </w:tc>
      </w:tr>
      <w:tr w:rsidR="009B52C2" w:rsidRPr="0027288D" w14:paraId="4FA064E6" w14:textId="77777777" w:rsidTr="00AE329A">
        <w:trPr>
          <w:cantSplit/>
          <w:jc w:val="center"/>
        </w:trPr>
        <w:tc>
          <w:tcPr>
            <w:tcW w:w="1142" w:type="pct"/>
          </w:tcPr>
          <w:p w14:paraId="24072551"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Grado científico</w:t>
            </w:r>
          </w:p>
        </w:tc>
        <w:tc>
          <w:tcPr>
            <w:tcW w:w="2656" w:type="pct"/>
          </w:tcPr>
          <w:p w14:paraId="412F5D42"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Dr. en Ciencias pedagógicas</w:t>
            </w:r>
          </w:p>
        </w:tc>
        <w:tc>
          <w:tcPr>
            <w:tcW w:w="697" w:type="pct"/>
          </w:tcPr>
          <w:p w14:paraId="511975BB"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2018</w:t>
            </w:r>
          </w:p>
        </w:tc>
        <w:tc>
          <w:tcPr>
            <w:tcW w:w="505" w:type="pct"/>
          </w:tcPr>
          <w:p w14:paraId="58C66F15"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Cuba</w:t>
            </w:r>
          </w:p>
        </w:tc>
      </w:tr>
      <w:tr w:rsidR="009B52C2" w:rsidRPr="0027288D" w14:paraId="692CB915" w14:textId="77777777" w:rsidTr="00AE329A">
        <w:trPr>
          <w:cantSplit/>
          <w:jc w:val="center"/>
        </w:trPr>
        <w:tc>
          <w:tcPr>
            <w:tcW w:w="1142" w:type="pct"/>
          </w:tcPr>
          <w:p w14:paraId="574BB773"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Título académico</w:t>
            </w:r>
          </w:p>
        </w:tc>
        <w:tc>
          <w:tcPr>
            <w:tcW w:w="2656" w:type="pct"/>
          </w:tcPr>
          <w:p w14:paraId="0EC9A633"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Máster en investigación educativa</w:t>
            </w:r>
          </w:p>
        </w:tc>
        <w:tc>
          <w:tcPr>
            <w:tcW w:w="697" w:type="pct"/>
          </w:tcPr>
          <w:p w14:paraId="68F9A9D2"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2011</w:t>
            </w:r>
          </w:p>
        </w:tc>
        <w:tc>
          <w:tcPr>
            <w:tcW w:w="505" w:type="pct"/>
          </w:tcPr>
          <w:p w14:paraId="4CF4DF70"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Cuba</w:t>
            </w:r>
          </w:p>
        </w:tc>
      </w:tr>
      <w:tr w:rsidR="009B52C2" w:rsidRPr="0027288D" w14:paraId="7AD44137" w14:textId="77777777" w:rsidTr="00AE329A">
        <w:trPr>
          <w:cantSplit/>
          <w:jc w:val="center"/>
        </w:trPr>
        <w:tc>
          <w:tcPr>
            <w:tcW w:w="1142" w:type="pct"/>
          </w:tcPr>
          <w:p w14:paraId="73C53BF5"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Categoría docente</w:t>
            </w:r>
          </w:p>
        </w:tc>
        <w:tc>
          <w:tcPr>
            <w:tcW w:w="2656" w:type="pct"/>
          </w:tcPr>
          <w:p w14:paraId="709A2455"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Profesor Titular</w:t>
            </w:r>
          </w:p>
        </w:tc>
        <w:tc>
          <w:tcPr>
            <w:tcW w:w="697" w:type="pct"/>
          </w:tcPr>
          <w:p w14:paraId="6470B44F"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2019</w:t>
            </w:r>
          </w:p>
        </w:tc>
        <w:tc>
          <w:tcPr>
            <w:tcW w:w="505" w:type="pct"/>
          </w:tcPr>
          <w:p w14:paraId="52C21609"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Cuba</w:t>
            </w:r>
          </w:p>
        </w:tc>
      </w:tr>
      <w:tr w:rsidR="009B52C2" w:rsidRPr="0027288D" w14:paraId="36147D04" w14:textId="77777777" w:rsidTr="00AE329A">
        <w:trPr>
          <w:cantSplit/>
          <w:jc w:val="center"/>
        </w:trPr>
        <w:tc>
          <w:tcPr>
            <w:tcW w:w="1142" w:type="pct"/>
          </w:tcPr>
          <w:p w14:paraId="3BD6D50A"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Categoría científica</w:t>
            </w:r>
          </w:p>
        </w:tc>
        <w:tc>
          <w:tcPr>
            <w:tcW w:w="2656" w:type="pct"/>
          </w:tcPr>
          <w:p w14:paraId="3BB7B66D" w14:textId="77777777" w:rsidR="009B52C2" w:rsidRPr="0027288D" w:rsidRDefault="009B52C2" w:rsidP="00B96EAC">
            <w:pPr>
              <w:spacing w:after="0" w:line="240" w:lineRule="auto"/>
              <w:ind w:right="-754"/>
              <w:jc w:val="both"/>
              <w:rPr>
                <w:rFonts w:ascii="Arial" w:hAnsi="Arial" w:cs="Arial"/>
                <w:lang w:val="en-US"/>
              </w:rPr>
            </w:pPr>
          </w:p>
        </w:tc>
        <w:tc>
          <w:tcPr>
            <w:tcW w:w="697" w:type="pct"/>
          </w:tcPr>
          <w:p w14:paraId="11DE4C9E" w14:textId="77777777" w:rsidR="009B52C2" w:rsidRPr="0027288D" w:rsidRDefault="009B52C2" w:rsidP="00B96EAC">
            <w:pPr>
              <w:spacing w:after="0" w:line="240" w:lineRule="auto"/>
              <w:ind w:right="-754"/>
              <w:jc w:val="both"/>
              <w:rPr>
                <w:rFonts w:ascii="Arial" w:hAnsi="Arial" w:cs="Arial"/>
                <w:lang w:val="en-US"/>
              </w:rPr>
            </w:pPr>
          </w:p>
        </w:tc>
        <w:tc>
          <w:tcPr>
            <w:tcW w:w="505" w:type="pct"/>
          </w:tcPr>
          <w:p w14:paraId="182DF4C9" w14:textId="77777777" w:rsidR="009B52C2" w:rsidRPr="0027288D" w:rsidRDefault="009B52C2" w:rsidP="00B96EAC">
            <w:pPr>
              <w:spacing w:after="0" w:line="240" w:lineRule="auto"/>
              <w:ind w:right="-754"/>
              <w:jc w:val="both"/>
              <w:rPr>
                <w:rFonts w:ascii="Arial" w:hAnsi="Arial" w:cs="Arial"/>
                <w:lang w:val="en-US"/>
              </w:rPr>
            </w:pPr>
          </w:p>
        </w:tc>
      </w:tr>
      <w:tr w:rsidR="009B52C2" w:rsidRPr="0027288D" w14:paraId="5965A970" w14:textId="77777777" w:rsidTr="00AE329A">
        <w:trPr>
          <w:cantSplit/>
          <w:jc w:val="center"/>
        </w:trPr>
        <w:tc>
          <w:tcPr>
            <w:tcW w:w="1142" w:type="pct"/>
          </w:tcPr>
          <w:p w14:paraId="4B0CCC8F" w14:textId="77777777" w:rsidR="009B52C2" w:rsidRPr="0027288D" w:rsidRDefault="009B52C2" w:rsidP="00B96EAC">
            <w:pPr>
              <w:spacing w:after="0" w:line="240" w:lineRule="auto"/>
              <w:ind w:right="-754"/>
              <w:jc w:val="both"/>
              <w:rPr>
                <w:rFonts w:ascii="Arial" w:hAnsi="Arial" w:cs="Arial"/>
                <w:lang w:val="en-US"/>
              </w:rPr>
            </w:pPr>
            <w:r w:rsidRPr="0027288D">
              <w:rPr>
                <w:rFonts w:ascii="Arial" w:hAnsi="Arial" w:cs="Arial"/>
                <w:lang w:val="en-US"/>
              </w:rPr>
              <w:t>Centro de trabajo</w:t>
            </w:r>
          </w:p>
        </w:tc>
        <w:tc>
          <w:tcPr>
            <w:tcW w:w="2656" w:type="pct"/>
          </w:tcPr>
          <w:p w14:paraId="45105614" w14:textId="77777777" w:rsidR="009B52C2" w:rsidRPr="0027288D" w:rsidRDefault="009B52C2" w:rsidP="00B96EAC">
            <w:pPr>
              <w:spacing w:after="0" w:line="240" w:lineRule="auto"/>
              <w:ind w:right="-754"/>
              <w:jc w:val="both"/>
              <w:rPr>
                <w:rFonts w:ascii="Arial" w:hAnsi="Arial" w:cs="Arial"/>
              </w:rPr>
            </w:pPr>
            <w:r w:rsidRPr="0027288D">
              <w:rPr>
                <w:rFonts w:ascii="Arial" w:hAnsi="Arial" w:cs="Arial"/>
              </w:rPr>
              <w:t>Universidad de Oriente. Dirección de Informatización</w:t>
            </w:r>
          </w:p>
        </w:tc>
        <w:tc>
          <w:tcPr>
            <w:tcW w:w="697" w:type="pct"/>
          </w:tcPr>
          <w:p w14:paraId="1EC305B9" w14:textId="77777777" w:rsidR="009B52C2" w:rsidRPr="0027288D" w:rsidRDefault="009B52C2" w:rsidP="00B96EAC">
            <w:pPr>
              <w:spacing w:after="0" w:line="240" w:lineRule="auto"/>
              <w:ind w:right="-754"/>
              <w:jc w:val="both"/>
              <w:rPr>
                <w:rFonts w:ascii="Arial" w:hAnsi="Arial" w:cs="Arial"/>
              </w:rPr>
            </w:pPr>
          </w:p>
        </w:tc>
        <w:tc>
          <w:tcPr>
            <w:tcW w:w="505" w:type="pct"/>
          </w:tcPr>
          <w:p w14:paraId="3ABF567C" w14:textId="77777777" w:rsidR="009B52C2" w:rsidRPr="0027288D" w:rsidRDefault="009B52C2" w:rsidP="00B96EAC">
            <w:pPr>
              <w:spacing w:after="0" w:line="240" w:lineRule="auto"/>
              <w:ind w:right="-754"/>
              <w:jc w:val="both"/>
              <w:rPr>
                <w:rFonts w:ascii="Arial" w:hAnsi="Arial" w:cs="Arial"/>
              </w:rPr>
            </w:pPr>
          </w:p>
        </w:tc>
      </w:tr>
      <w:tr w:rsidR="009B52C2" w:rsidRPr="0027288D" w14:paraId="0F9D8AB6" w14:textId="77777777" w:rsidTr="00AE329A">
        <w:trPr>
          <w:cantSplit/>
          <w:jc w:val="center"/>
        </w:trPr>
        <w:tc>
          <w:tcPr>
            <w:tcW w:w="1142" w:type="pct"/>
          </w:tcPr>
          <w:p w14:paraId="2C221816" w14:textId="77777777" w:rsidR="009B52C2" w:rsidRPr="0027288D" w:rsidRDefault="009B52C2" w:rsidP="00B96EAC">
            <w:pPr>
              <w:spacing w:after="0" w:line="240" w:lineRule="auto"/>
              <w:ind w:right="-752"/>
              <w:jc w:val="both"/>
              <w:rPr>
                <w:rFonts w:ascii="Arial" w:hAnsi="Arial" w:cs="Arial"/>
                <w:lang w:val="en-US"/>
              </w:rPr>
            </w:pPr>
            <w:r w:rsidRPr="0027288D">
              <w:rPr>
                <w:rFonts w:ascii="Arial" w:hAnsi="Arial" w:cs="Arial"/>
                <w:lang w:val="en-US"/>
              </w:rPr>
              <w:t xml:space="preserve">Labor que </w:t>
            </w:r>
            <w:proofErr w:type="spellStart"/>
            <w:r w:rsidRPr="0027288D">
              <w:rPr>
                <w:rFonts w:ascii="Arial" w:hAnsi="Arial" w:cs="Arial"/>
                <w:lang w:val="en-US"/>
              </w:rPr>
              <w:t>desempeña</w:t>
            </w:r>
            <w:proofErr w:type="spellEnd"/>
          </w:p>
        </w:tc>
        <w:tc>
          <w:tcPr>
            <w:tcW w:w="3858" w:type="pct"/>
            <w:gridSpan w:val="3"/>
          </w:tcPr>
          <w:p w14:paraId="3302DB23" w14:textId="77777777" w:rsidR="009B52C2" w:rsidRPr="0027288D" w:rsidRDefault="009B52C2" w:rsidP="00B96EAC">
            <w:pPr>
              <w:spacing w:after="0" w:line="240" w:lineRule="auto"/>
              <w:ind w:right="-752"/>
              <w:jc w:val="both"/>
              <w:rPr>
                <w:rFonts w:ascii="Arial" w:hAnsi="Arial" w:cs="Arial"/>
                <w:lang w:val="en-US"/>
              </w:rPr>
            </w:pPr>
            <w:r w:rsidRPr="0027288D">
              <w:rPr>
                <w:rFonts w:ascii="Arial" w:hAnsi="Arial" w:cs="Arial"/>
                <w:lang w:val="en-US"/>
              </w:rPr>
              <w:t>Profesor</w:t>
            </w:r>
          </w:p>
        </w:tc>
      </w:tr>
      <w:tr w:rsidR="009B52C2" w:rsidRPr="0027288D" w14:paraId="28189C5C" w14:textId="77777777" w:rsidTr="00AE329A">
        <w:trPr>
          <w:cantSplit/>
          <w:jc w:val="center"/>
        </w:trPr>
        <w:tc>
          <w:tcPr>
            <w:tcW w:w="5000" w:type="pct"/>
            <w:gridSpan w:val="4"/>
          </w:tcPr>
          <w:p w14:paraId="5F5056A3" w14:textId="3AC51028" w:rsidR="009B52C2" w:rsidRPr="0027288D" w:rsidRDefault="009B52C2" w:rsidP="00AE329A">
            <w:pPr>
              <w:spacing w:after="0" w:line="240" w:lineRule="auto"/>
              <w:jc w:val="both"/>
              <w:rPr>
                <w:rFonts w:ascii="Arial" w:hAnsi="Arial" w:cs="Arial"/>
              </w:rPr>
            </w:pPr>
            <w:r w:rsidRPr="0027288D">
              <w:rPr>
                <w:rFonts w:ascii="Arial" w:hAnsi="Arial" w:cs="Arial"/>
              </w:rPr>
              <w:t>Líneas de investigación</w:t>
            </w:r>
            <w:r w:rsidR="00AE329A" w:rsidRPr="0027288D">
              <w:rPr>
                <w:rFonts w:ascii="Arial" w:hAnsi="Arial" w:cs="Arial"/>
              </w:rPr>
              <w:t xml:space="preserve">: </w:t>
            </w:r>
            <w:r w:rsidRPr="0027288D">
              <w:rPr>
                <w:rFonts w:ascii="Arial" w:hAnsi="Arial" w:cs="Arial"/>
              </w:rPr>
              <w:t>Informatización de procesos sustantivos universitarios</w:t>
            </w:r>
            <w:r w:rsidR="00AE329A" w:rsidRPr="0027288D">
              <w:rPr>
                <w:rFonts w:ascii="Arial" w:hAnsi="Arial" w:cs="Arial"/>
              </w:rPr>
              <w:t xml:space="preserve">, </w:t>
            </w:r>
            <w:r w:rsidRPr="0027288D">
              <w:rPr>
                <w:rFonts w:ascii="Arial" w:hAnsi="Arial" w:cs="Arial"/>
              </w:rPr>
              <w:t>Educación a distancia basada en plataformas virtuales de enseñanza aprendizaje</w:t>
            </w:r>
            <w:r w:rsidR="00AE329A" w:rsidRPr="0027288D">
              <w:rPr>
                <w:rFonts w:ascii="Arial" w:hAnsi="Arial" w:cs="Arial"/>
              </w:rPr>
              <w:t xml:space="preserve">, </w:t>
            </w:r>
            <w:r w:rsidRPr="0027288D">
              <w:rPr>
                <w:rFonts w:ascii="Arial" w:hAnsi="Arial" w:cs="Arial"/>
              </w:rPr>
              <w:t>Formación audiovisual del docente.</w:t>
            </w:r>
          </w:p>
        </w:tc>
      </w:tr>
      <w:tr w:rsidR="009B52C2" w:rsidRPr="0027288D" w14:paraId="400734F6" w14:textId="77777777" w:rsidTr="00AE329A">
        <w:trPr>
          <w:cantSplit/>
          <w:jc w:val="center"/>
        </w:trPr>
        <w:tc>
          <w:tcPr>
            <w:tcW w:w="5000" w:type="pct"/>
            <w:gridSpan w:val="4"/>
          </w:tcPr>
          <w:p w14:paraId="1ADA33F0" w14:textId="38BDF393" w:rsidR="009B52C2" w:rsidRPr="0027288D" w:rsidRDefault="009B52C2" w:rsidP="00AE329A">
            <w:pPr>
              <w:spacing w:after="0" w:line="240" w:lineRule="auto"/>
              <w:jc w:val="both"/>
              <w:rPr>
                <w:rFonts w:ascii="Arial" w:hAnsi="Arial" w:cs="Arial"/>
              </w:rPr>
            </w:pPr>
            <w:r w:rsidRPr="0027288D">
              <w:rPr>
                <w:rFonts w:ascii="Arial" w:hAnsi="Arial" w:cs="Arial"/>
              </w:rPr>
              <w:t>Actividades a desarrollar en el programa que se propone:</w:t>
            </w:r>
            <w:r w:rsidR="00AE329A" w:rsidRPr="0027288D">
              <w:rPr>
                <w:rFonts w:ascii="Arial" w:hAnsi="Arial" w:cs="Arial"/>
              </w:rPr>
              <w:t xml:space="preserve"> Profesora y tutora</w:t>
            </w:r>
            <w:r w:rsidRPr="0027288D">
              <w:rPr>
                <w:rFonts w:ascii="Arial" w:hAnsi="Arial" w:cs="Arial"/>
              </w:rPr>
              <w:t xml:space="preserve">. </w:t>
            </w:r>
          </w:p>
        </w:tc>
      </w:tr>
      <w:tr w:rsidR="009B52C2" w:rsidRPr="0027288D" w14:paraId="16F0325A" w14:textId="77777777" w:rsidTr="00AE329A">
        <w:trPr>
          <w:cantSplit/>
          <w:trHeight w:val="1896"/>
          <w:jc w:val="center"/>
        </w:trPr>
        <w:tc>
          <w:tcPr>
            <w:tcW w:w="5000" w:type="pct"/>
            <w:gridSpan w:val="4"/>
          </w:tcPr>
          <w:p w14:paraId="2B6B8AB1" w14:textId="77777777" w:rsidR="00AE329A" w:rsidRPr="0027288D" w:rsidRDefault="009B52C2" w:rsidP="00B96EAC">
            <w:pPr>
              <w:spacing w:after="0" w:line="240" w:lineRule="auto"/>
              <w:jc w:val="both"/>
              <w:rPr>
                <w:rFonts w:ascii="Arial" w:hAnsi="Arial" w:cs="Arial"/>
              </w:rPr>
            </w:pPr>
            <w:r w:rsidRPr="0027288D">
              <w:rPr>
                <w:rFonts w:ascii="Arial" w:hAnsi="Arial" w:cs="Arial"/>
              </w:rPr>
              <w:t xml:space="preserve">Últimas publicaciones, </w:t>
            </w:r>
          </w:p>
          <w:p w14:paraId="3F15408A" w14:textId="704BEA61" w:rsidR="009B52C2" w:rsidRPr="0027288D" w:rsidRDefault="009B52C2" w:rsidP="00256D26">
            <w:pPr>
              <w:pStyle w:val="Prrafodelista"/>
              <w:numPr>
                <w:ilvl w:val="0"/>
                <w:numId w:val="71"/>
              </w:numPr>
              <w:spacing w:after="0" w:line="240" w:lineRule="auto"/>
              <w:jc w:val="both"/>
              <w:rPr>
                <w:rFonts w:ascii="Arial" w:hAnsi="Arial" w:cs="Arial"/>
                <w:lang w:val="en-US"/>
              </w:rPr>
            </w:pPr>
            <w:r w:rsidRPr="0027288D">
              <w:rPr>
                <w:rFonts w:ascii="Arial" w:hAnsi="Arial" w:cs="Arial"/>
                <w:lang w:val="es-CU"/>
              </w:rPr>
              <w:t xml:space="preserve">El proceso de Formación en Robótica Educativa del profesor de Informática. Edición especial del libro de investigación “Contextos Investigativos de la Pedagogía y la Didáctica” RIDCOM ISBN 978-9915-9553-6-4. </w:t>
            </w:r>
            <w:r w:rsidRPr="0027288D">
              <w:rPr>
                <w:rFonts w:ascii="Arial" w:hAnsi="Arial" w:cs="Arial"/>
                <w:lang w:val="en-US"/>
              </w:rPr>
              <w:t>2023</w:t>
            </w:r>
          </w:p>
          <w:p w14:paraId="2D59CCEB" w14:textId="77777777" w:rsidR="009B52C2" w:rsidRPr="0027288D" w:rsidRDefault="009B52C2" w:rsidP="00256D26">
            <w:pPr>
              <w:pStyle w:val="Prrafodelista"/>
              <w:numPr>
                <w:ilvl w:val="0"/>
                <w:numId w:val="71"/>
              </w:numPr>
              <w:spacing w:after="0" w:line="240" w:lineRule="auto"/>
              <w:jc w:val="both"/>
              <w:rPr>
                <w:rFonts w:ascii="Arial" w:hAnsi="Arial" w:cs="Arial"/>
                <w:lang w:val="en-US"/>
              </w:rPr>
            </w:pPr>
            <w:r w:rsidRPr="0027288D">
              <w:rPr>
                <w:rFonts w:ascii="Arial" w:hAnsi="Arial" w:cs="Arial"/>
                <w:lang w:val="es-CU"/>
              </w:rPr>
              <w:t xml:space="preserve">Sistema de actividades para el desarrollo del pensamiento computacional en la informatización de la enseñanza. </w:t>
            </w:r>
            <w:r w:rsidRPr="0027288D">
              <w:rPr>
                <w:rFonts w:ascii="Arial" w:hAnsi="Arial" w:cs="Arial"/>
                <w:lang w:val="en-US"/>
              </w:rPr>
              <w:t xml:space="preserve">III </w:t>
            </w:r>
            <w:proofErr w:type="spellStart"/>
            <w:r w:rsidRPr="0027288D">
              <w:rPr>
                <w:rFonts w:ascii="Arial" w:hAnsi="Arial" w:cs="Arial"/>
                <w:lang w:val="en-US"/>
              </w:rPr>
              <w:t>Convención</w:t>
            </w:r>
            <w:proofErr w:type="spellEnd"/>
            <w:r w:rsidRPr="0027288D">
              <w:rPr>
                <w:rFonts w:ascii="Arial" w:hAnsi="Arial" w:cs="Arial"/>
                <w:lang w:val="en-US"/>
              </w:rPr>
              <w:t xml:space="preserve"> </w:t>
            </w:r>
            <w:proofErr w:type="spellStart"/>
            <w:r w:rsidRPr="0027288D">
              <w:rPr>
                <w:rFonts w:ascii="Arial" w:hAnsi="Arial" w:cs="Arial"/>
                <w:lang w:val="en-US"/>
              </w:rPr>
              <w:t>Internacional</w:t>
            </w:r>
            <w:proofErr w:type="spellEnd"/>
            <w:r w:rsidRPr="0027288D">
              <w:rPr>
                <w:rFonts w:ascii="Arial" w:hAnsi="Arial" w:cs="Arial"/>
                <w:lang w:val="en-US"/>
              </w:rPr>
              <w:t xml:space="preserve"> </w:t>
            </w:r>
            <w:proofErr w:type="spellStart"/>
            <w:r w:rsidRPr="0027288D">
              <w:rPr>
                <w:rFonts w:ascii="Arial" w:hAnsi="Arial" w:cs="Arial"/>
                <w:lang w:val="en-US"/>
              </w:rPr>
              <w:t>Ciencia</w:t>
            </w:r>
            <w:proofErr w:type="spellEnd"/>
            <w:r w:rsidRPr="0027288D">
              <w:rPr>
                <w:rFonts w:ascii="Arial" w:hAnsi="Arial" w:cs="Arial"/>
                <w:lang w:val="en-US"/>
              </w:rPr>
              <w:t xml:space="preserve"> y Conciencia ISBN 978-959-207-713-3. 2023</w:t>
            </w:r>
          </w:p>
          <w:p w14:paraId="4F2D4656" w14:textId="649F53DA" w:rsidR="009B52C2" w:rsidRPr="0027288D" w:rsidRDefault="009B52C2" w:rsidP="00256D26">
            <w:pPr>
              <w:pStyle w:val="Prrafodelista"/>
              <w:numPr>
                <w:ilvl w:val="0"/>
                <w:numId w:val="71"/>
              </w:numPr>
              <w:spacing w:after="0" w:line="240" w:lineRule="auto"/>
              <w:jc w:val="both"/>
              <w:rPr>
                <w:rFonts w:ascii="Arial" w:hAnsi="Arial" w:cs="Arial"/>
                <w:lang w:val="es-CU"/>
              </w:rPr>
            </w:pPr>
            <w:r w:rsidRPr="0027288D">
              <w:rPr>
                <w:rFonts w:ascii="Arial" w:hAnsi="Arial" w:cs="Arial"/>
                <w:lang w:val="es-CU"/>
              </w:rPr>
              <w:t xml:space="preserve">Ecosistema digital de educación 4.0. Una propuesta de innovación para la formación universitaria. </w:t>
            </w:r>
            <w:proofErr w:type="spellStart"/>
            <w:r w:rsidRPr="0027288D">
              <w:rPr>
                <w:rFonts w:ascii="Arial" w:hAnsi="Arial" w:cs="Arial"/>
                <w:lang w:val="es-CU"/>
              </w:rPr>
              <w:t>REFCalE</w:t>
            </w:r>
            <w:proofErr w:type="spellEnd"/>
            <w:r w:rsidRPr="0027288D">
              <w:rPr>
                <w:rFonts w:ascii="Arial" w:hAnsi="Arial" w:cs="Arial"/>
                <w:lang w:val="es-CU"/>
              </w:rPr>
              <w:t>: Revista Electrónica Formación y Calidad Educativa. ISSN 1390-9010, Vol. 10, No. 2, p. 187-200, 2022</w:t>
            </w:r>
          </w:p>
        </w:tc>
      </w:tr>
      <w:tr w:rsidR="009B52C2" w:rsidRPr="0027288D" w14:paraId="055F7D3F" w14:textId="77777777" w:rsidTr="00AE329A">
        <w:trPr>
          <w:cantSplit/>
          <w:trHeight w:val="1190"/>
          <w:jc w:val="center"/>
        </w:trPr>
        <w:tc>
          <w:tcPr>
            <w:tcW w:w="5000" w:type="pct"/>
            <w:gridSpan w:val="4"/>
          </w:tcPr>
          <w:p w14:paraId="17C869C2" w14:textId="77777777" w:rsidR="009B52C2" w:rsidRPr="0027288D" w:rsidRDefault="009B52C2" w:rsidP="00B96EAC">
            <w:pPr>
              <w:spacing w:after="0" w:line="240" w:lineRule="auto"/>
              <w:jc w:val="both"/>
              <w:rPr>
                <w:rFonts w:ascii="Arial" w:hAnsi="Arial" w:cs="Arial"/>
                <w:lang w:val="en-US"/>
              </w:rPr>
            </w:pPr>
            <w:proofErr w:type="spellStart"/>
            <w:r w:rsidRPr="0027288D">
              <w:rPr>
                <w:rFonts w:ascii="Arial" w:hAnsi="Arial" w:cs="Arial"/>
                <w:lang w:val="en-US"/>
              </w:rPr>
              <w:t>Participación</w:t>
            </w:r>
            <w:proofErr w:type="spellEnd"/>
            <w:r w:rsidRPr="0027288D">
              <w:rPr>
                <w:rFonts w:ascii="Arial" w:hAnsi="Arial" w:cs="Arial"/>
                <w:lang w:val="en-US"/>
              </w:rPr>
              <w:t xml:space="preserve"> </w:t>
            </w:r>
            <w:proofErr w:type="spellStart"/>
            <w:r w:rsidRPr="0027288D">
              <w:rPr>
                <w:rFonts w:ascii="Arial" w:hAnsi="Arial" w:cs="Arial"/>
                <w:lang w:val="en-US"/>
              </w:rPr>
              <w:t>en</w:t>
            </w:r>
            <w:proofErr w:type="spellEnd"/>
            <w:r w:rsidRPr="0027288D">
              <w:rPr>
                <w:rFonts w:ascii="Arial" w:hAnsi="Arial" w:cs="Arial"/>
                <w:lang w:val="en-US"/>
              </w:rPr>
              <w:t xml:space="preserve"> </w:t>
            </w:r>
            <w:proofErr w:type="spellStart"/>
            <w:r w:rsidRPr="0027288D">
              <w:rPr>
                <w:rFonts w:ascii="Arial" w:hAnsi="Arial" w:cs="Arial"/>
                <w:lang w:val="en-US"/>
              </w:rPr>
              <w:t>eventos</w:t>
            </w:r>
            <w:proofErr w:type="spellEnd"/>
          </w:p>
          <w:p w14:paraId="7E8E00C1" w14:textId="77777777" w:rsidR="009B52C2" w:rsidRPr="0027288D" w:rsidRDefault="009B52C2" w:rsidP="00256D26">
            <w:pPr>
              <w:pStyle w:val="Prrafodelista"/>
              <w:numPr>
                <w:ilvl w:val="0"/>
                <w:numId w:val="72"/>
              </w:numPr>
              <w:spacing w:after="0" w:line="240" w:lineRule="auto"/>
              <w:jc w:val="both"/>
              <w:rPr>
                <w:rFonts w:ascii="Arial" w:hAnsi="Arial" w:cs="Arial"/>
                <w:lang w:val="es-CU"/>
              </w:rPr>
            </w:pPr>
            <w:r w:rsidRPr="0027288D">
              <w:rPr>
                <w:rFonts w:ascii="Arial" w:hAnsi="Arial" w:cs="Arial"/>
                <w:lang w:val="es-CU"/>
              </w:rPr>
              <w:t>Pedagogía 2023. Congreso internacional en modalidad híbrida</w:t>
            </w:r>
          </w:p>
          <w:p w14:paraId="28BFDEAE" w14:textId="77777777" w:rsidR="009B52C2" w:rsidRPr="0027288D" w:rsidRDefault="009B52C2" w:rsidP="00256D26">
            <w:pPr>
              <w:pStyle w:val="Prrafodelista"/>
              <w:numPr>
                <w:ilvl w:val="0"/>
                <w:numId w:val="72"/>
              </w:numPr>
              <w:spacing w:after="0" w:line="240" w:lineRule="auto"/>
              <w:jc w:val="both"/>
              <w:rPr>
                <w:rFonts w:ascii="Arial" w:hAnsi="Arial" w:cs="Arial"/>
                <w:lang w:val="en-US"/>
              </w:rPr>
            </w:pPr>
            <w:r w:rsidRPr="0027288D">
              <w:rPr>
                <w:rFonts w:ascii="Arial" w:hAnsi="Arial" w:cs="Arial"/>
                <w:lang w:val="es-CU"/>
              </w:rPr>
              <w:t xml:space="preserve">III Convención Internacional Ciencia y Conciencia ISBN 978-959-207-713-3. </w:t>
            </w:r>
            <w:r w:rsidRPr="0027288D">
              <w:rPr>
                <w:rFonts w:ascii="Arial" w:hAnsi="Arial" w:cs="Arial"/>
                <w:lang w:val="en-US"/>
              </w:rPr>
              <w:t>2023</w:t>
            </w:r>
          </w:p>
          <w:p w14:paraId="63CE88B5" w14:textId="77777777" w:rsidR="009B52C2" w:rsidRPr="0027288D" w:rsidRDefault="009B52C2" w:rsidP="00256D26">
            <w:pPr>
              <w:pStyle w:val="Prrafodelista"/>
              <w:numPr>
                <w:ilvl w:val="0"/>
                <w:numId w:val="72"/>
              </w:numPr>
              <w:spacing w:after="0" w:line="240" w:lineRule="auto"/>
              <w:jc w:val="both"/>
              <w:rPr>
                <w:rFonts w:ascii="Arial" w:hAnsi="Arial" w:cs="Arial"/>
                <w:lang w:val="es-CU"/>
              </w:rPr>
            </w:pPr>
            <w:r w:rsidRPr="0027288D">
              <w:rPr>
                <w:rFonts w:ascii="Arial" w:hAnsi="Arial" w:cs="Arial"/>
                <w:lang w:val="es-CU"/>
              </w:rPr>
              <w:t>Taller Internacional Educadores del Caribe 2023</w:t>
            </w:r>
          </w:p>
        </w:tc>
      </w:tr>
      <w:tr w:rsidR="009B52C2" w:rsidRPr="0027288D" w14:paraId="497223D5" w14:textId="77777777" w:rsidTr="00AE329A">
        <w:trPr>
          <w:cantSplit/>
          <w:trHeight w:val="1177"/>
          <w:jc w:val="center"/>
        </w:trPr>
        <w:tc>
          <w:tcPr>
            <w:tcW w:w="5000" w:type="pct"/>
            <w:gridSpan w:val="4"/>
          </w:tcPr>
          <w:p w14:paraId="3B54862C" w14:textId="5D13DF8B" w:rsidR="009B52C2" w:rsidRPr="0027288D" w:rsidRDefault="009B52C2" w:rsidP="00B96EAC">
            <w:pPr>
              <w:spacing w:after="0" w:line="240" w:lineRule="auto"/>
              <w:ind w:right="-94"/>
              <w:jc w:val="both"/>
              <w:rPr>
                <w:rFonts w:ascii="Arial" w:hAnsi="Arial" w:cs="Arial"/>
              </w:rPr>
            </w:pPr>
            <w:r w:rsidRPr="0027288D">
              <w:rPr>
                <w:rFonts w:ascii="Arial" w:hAnsi="Arial" w:cs="Arial"/>
              </w:rPr>
              <w:t xml:space="preserve">Las tres últimas </w:t>
            </w:r>
            <w:proofErr w:type="gramStart"/>
            <w:r w:rsidRPr="0027288D">
              <w:rPr>
                <w:rFonts w:ascii="Arial" w:hAnsi="Arial" w:cs="Arial"/>
              </w:rPr>
              <w:t xml:space="preserve">tesis </w:t>
            </w:r>
            <w:r w:rsidR="00AE329A" w:rsidRPr="0027288D">
              <w:rPr>
                <w:rFonts w:ascii="Arial" w:hAnsi="Arial" w:cs="Arial"/>
              </w:rPr>
              <w:t>:</w:t>
            </w:r>
            <w:proofErr w:type="gramEnd"/>
          </w:p>
          <w:p w14:paraId="46907E64" w14:textId="77777777" w:rsidR="009B52C2" w:rsidRPr="0027288D" w:rsidRDefault="009B52C2" w:rsidP="00B96EAC">
            <w:pPr>
              <w:spacing w:after="0" w:line="240" w:lineRule="auto"/>
              <w:ind w:right="-94"/>
              <w:jc w:val="both"/>
              <w:rPr>
                <w:rFonts w:ascii="Arial" w:hAnsi="Arial" w:cs="Arial"/>
              </w:rPr>
            </w:pPr>
            <w:r w:rsidRPr="0027288D">
              <w:rPr>
                <w:rFonts w:ascii="Arial" w:hAnsi="Arial" w:cs="Arial"/>
              </w:rPr>
              <w:t>Tesis de maestría. Software educativo "</w:t>
            </w:r>
            <w:proofErr w:type="spellStart"/>
            <w:r w:rsidRPr="0027288D">
              <w:rPr>
                <w:rFonts w:ascii="Arial" w:hAnsi="Arial" w:cs="Arial"/>
              </w:rPr>
              <w:t>Learning</w:t>
            </w:r>
            <w:proofErr w:type="spellEnd"/>
            <w:r w:rsidRPr="0027288D">
              <w:rPr>
                <w:rFonts w:ascii="Arial" w:hAnsi="Arial" w:cs="Arial"/>
              </w:rPr>
              <w:t xml:space="preserve"> English" para el estudio del </w:t>
            </w:r>
            <w:proofErr w:type="gramStart"/>
            <w:r w:rsidRPr="0027288D">
              <w:rPr>
                <w:rFonts w:ascii="Arial" w:hAnsi="Arial" w:cs="Arial"/>
              </w:rPr>
              <w:t>Inglés</w:t>
            </w:r>
            <w:proofErr w:type="gramEnd"/>
            <w:r w:rsidRPr="0027288D">
              <w:rPr>
                <w:rFonts w:ascii="Arial" w:hAnsi="Arial" w:cs="Arial"/>
              </w:rPr>
              <w:t xml:space="preserve"> en 3er grado.</w:t>
            </w:r>
          </w:p>
          <w:p w14:paraId="6E500915" w14:textId="0A251443" w:rsidR="009B52C2" w:rsidRPr="0027288D" w:rsidRDefault="009B52C2" w:rsidP="00B96EAC">
            <w:pPr>
              <w:spacing w:after="0" w:line="240" w:lineRule="auto"/>
              <w:ind w:right="-94"/>
              <w:jc w:val="both"/>
              <w:rPr>
                <w:rFonts w:ascii="Arial" w:hAnsi="Arial" w:cs="Arial"/>
              </w:rPr>
            </w:pPr>
            <w:r w:rsidRPr="0027288D">
              <w:rPr>
                <w:rFonts w:ascii="Arial" w:hAnsi="Arial" w:cs="Arial"/>
              </w:rPr>
              <w:t xml:space="preserve">Autor. Raquel </w:t>
            </w:r>
            <w:proofErr w:type="spellStart"/>
            <w:r w:rsidRPr="0027288D">
              <w:rPr>
                <w:rFonts w:ascii="Arial" w:hAnsi="Arial" w:cs="Arial"/>
              </w:rPr>
              <w:t>Thaureaux</w:t>
            </w:r>
            <w:proofErr w:type="spellEnd"/>
            <w:r w:rsidRPr="0027288D">
              <w:rPr>
                <w:rFonts w:ascii="Arial" w:hAnsi="Arial" w:cs="Arial"/>
              </w:rPr>
              <w:t xml:space="preserve"> Rodríguez</w:t>
            </w:r>
            <w:r w:rsidR="00AE329A" w:rsidRPr="0027288D">
              <w:rPr>
                <w:rFonts w:ascii="Arial" w:hAnsi="Arial" w:cs="Arial"/>
              </w:rPr>
              <w:t xml:space="preserve">. </w:t>
            </w:r>
            <w:r w:rsidRPr="0027288D">
              <w:rPr>
                <w:rFonts w:ascii="Arial" w:hAnsi="Arial" w:cs="Arial"/>
              </w:rPr>
              <w:t>Año. 2015</w:t>
            </w:r>
            <w:r w:rsidR="00AE329A" w:rsidRPr="0027288D">
              <w:rPr>
                <w:rFonts w:ascii="Arial" w:hAnsi="Arial" w:cs="Arial"/>
              </w:rPr>
              <w:t xml:space="preserve">. </w:t>
            </w:r>
            <w:r w:rsidRPr="0027288D">
              <w:rPr>
                <w:rFonts w:ascii="Arial" w:hAnsi="Arial" w:cs="Arial"/>
              </w:rPr>
              <w:t>Área del conocimiento.  Enseñanza del inglés y Tecnología Educativa.</w:t>
            </w:r>
          </w:p>
          <w:p w14:paraId="2EC37C98" w14:textId="23CE88B4" w:rsidR="009B52C2" w:rsidRPr="0027288D" w:rsidRDefault="009B52C2" w:rsidP="00B96EAC">
            <w:pPr>
              <w:spacing w:after="0" w:line="240" w:lineRule="auto"/>
              <w:ind w:right="-94"/>
              <w:jc w:val="both"/>
              <w:rPr>
                <w:rFonts w:ascii="Arial" w:hAnsi="Arial" w:cs="Arial"/>
              </w:rPr>
            </w:pPr>
            <w:r w:rsidRPr="0027288D">
              <w:rPr>
                <w:rFonts w:ascii="Arial" w:hAnsi="Arial" w:cs="Arial"/>
              </w:rPr>
              <w:t>Tesis de grado. Orientación a la familia para el uso de los medios audiovisuales en el hogar. Libro electrónico.</w:t>
            </w:r>
            <w:r w:rsidR="00AE329A" w:rsidRPr="0027288D">
              <w:rPr>
                <w:rFonts w:ascii="Arial" w:hAnsi="Arial" w:cs="Arial"/>
              </w:rPr>
              <w:t xml:space="preserve"> </w:t>
            </w:r>
            <w:r w:rsidRPr="0027288D">
              <w:rPr>
                <w:rFonts w:ascii="Arial" w:hAnsi="Arial" w:cs="Arial"/>
              </w:rPr>
              <w:t xml:space="preserve">Autor. </w:t>
            </w:r>
            <w:proofErr w:type="spellStart"/>
            <w:r w:rsidRPr="0027288D">
              <w:rPr>
                <w:rFonts w:ascii="Arial" w:hAnsi="Arial" w:cs="Arial"/>
              </w:rPr>
              <w:t>Yaité</w:t>
            </w:r>
            <w:proofErr w:type="spellEnd"/>
            <w:r w:rsidRPr="0027288D">
              <w:rPr>
                <w:rFonts w:ascii="Arial" w:hAnsi="Arial" w:cs="Arial"/>
              </w:rPr>
              <w:t xml:space="preserve"> </w:t>
            </w:r>
            <w:proofErr w:type="spellStart"/>
            <w:r w:rsidRPr="0027288D">
              <w:rPr>
                <w:rFonts w:ascii="Arial" w:hAnsi="Arial" w:cs="Arial"/>
              </w:rPr>
              <w:t>Perara</w:t>
            </w:r>
            <w:proofErr w:type="spellEnd"/>
            <w:r w:rsidRPr="0027288D">
              <w:rPr>
                <w:rFonts w:ascii="Arial" w:hAnsi="Arial" w:cs="Arial"/>
              </w:rPr>
              <w:t xml:space="preserve"> </w:t>
            </w:r>
            <w:proofErr w:type="spellStart"/>
            <w:r w:rsidRPr="0027288D">
              <w:rPr>
                <w:rFonts w:ascii="Arial" w:hAnsi="Arial" w:cs="Arial"/>
              </w:rPr>
              <w:t>Faure</w:t>
            </w:r>
            <w:proofErr w:type="spellEnd"/>
            <w:r w:rsidR="00AE329A" w:rsidRPr="0027288D">
              <w:rPr>
                <w:rFonts w:ascii="Arial" w:hAnsi="Arial" w:cs="Arial"/>
              </w:rPr>
              <w:t xml:space="preserve">. </w:t>
            </w:r>
            <w:r w:rsidRPr="0027288D">
              <w:rPr>
                <w:rFonts w:ascii="Arial" w:hAnsi="Arial" w:cs="Arial"/>
              </w:rPr>
              <w:t>Año. 2017</w:t>
            </w:r>
            <w:r w:rsidR="00AE329A" w:rsidRPr="0027288D">
              <w:rPr>
                <w:rFonts w:ascii="Arial" w:hAnsi="Arial" w:cs="Arial"/>
              </w:rPr>
              <w:t xml:space="preserve">. </w:t>
            </w:r>
            <w:r w:rsidRPr="0027288D">
              <w:rPr>
                <w:rFonts w:ascii="Arial" w:hAnsi="Arial" w:cs="Arial"/>
              </w:rPr>
              <w:t>Área del conocimiento. Psicopedagogía y Tecnología Educativa.</w:t>
            </w:r>
          </w:p>
          <w:p w14:paraId="4FA1221A" w14:textId="77777777" w:rsidR="009B52C2" w:rsidRPr="0027288D" w:rsidRDefault="009B52C2" w:rsidP="00B96EAC">
            <w:pPr>
              <w:spacing w:after="0" w:line="240" w:lineRule="auto"/>
              <w:ind w:right="-94"/>
              <w:jc w:val="both"/>
              <w:rPr>
                <w:rFonts w:ascii="Arial" w:hAnsi="Arial" w:cs="Arial"/>
              </w:rPr>
            </w:pPr>
            <w:r w:rsidRPr="0027288D">
              <w:rPr>
                <w:rFonts w:ascii="Arial" w:hAnsi="Arial" w:cs="Arial"/>
              </w:rPr>
              <w:t>Tesis de grado. Requerimientos psicopedagógicos para el uso de la televisión en la educación primaria.</w:t>
            </w:r>
          </w:p>
          <w:p w14:paraId="6C95C9F8" w14:textId="6B43E6EB" w:rsidR="009B52C2" w:rsidRPr="0027288D" w:rsidRDefault="009B52C2" w:rsidP="00AE329A">
            <w:pPr>
              <w:spacing w:after="0" w:line="240" w:lineRule="auto"/>
              <w:ind w:right="-94"/>
              <w:jc w:val="both"/>
              <w:rPr>
                <w:rFonts w:ascii="Arial" w:hAnsi="Arial" w:cs="Arial"/>
              </w:rPr>
            </w:pPr>
            <w:r w:rsidRPr="0027288D">
              <w:rPr>
                <w:rFonts w:ascii="Arial" w:hAnsi="Arial" w:cs="Arial"/>
              </w:rPr>
              <w:t xml:space="preserve">Autor. </w:t>
            </w:r>
            <w:proofErr w:type="spellStart"/>
            <w:r w:rsidRPr="0027288D">
              <w:rPr>
                <w:rFonts w:ascii="Arial" w:hAnsi="Arial" w:cs="Arial"/>
              </w:rPr>
              <w:t>Yailin</w:t>
            </w:r>
            <w:proofErr w:type="spellEnd"/>
            <w:r w:rsidRPr="0027288D">
              <w:rPr>
                <w:rFonts w:ascii="Arial" w:hAnsi="Arial" w:cs="Arial"/>
              </w:rPr>
              <w:t xml:space="preserve"> Peña González</w:t>
            </w:r>
            <w:r w:rsidR="00AE329A" w:rsidRPr="0027288D">
              <w:rPr>
                <w:rFonts w:ascii="Arial" w:hAnsi="Arial" w:cs="Arial"/>
              </w:rPr>
              <w:t xml:space="preserve">. </w:t>
            </w:r>
            <w:r w:rsidRPr="0027288D">
              <w:rPr>
                <w:rFonts w:ascii="Arial" w:hAnsi="Arial" w:cs="Arial"/>
              </w:rPr>
              <w:t>Año. 2018</w:t>
            </w:r>
            <w:r w:rsidR="00AE329A" w:rsidRPr="0027288D">
              <w:rPr>
                <w:rFonts w:ascii="Arial" w:hAnsi="Arial" w:cs="Arial"/>
              </w:rPr>
              <w:t xml:space="preserve">. </w:t>
            </w:r>
            <w:r w:rsidRPr="0027288D">
              <w:rPr>
                <w:rFonts w:ascii="Arial" w:hAnsi="Arial" w:cs="Arial"/>
              </w:rPr>
              <w:t>Área del conocimiento. Psicopedagogía y Tecnología educativa.</w:t>
            </w:r>
          </w:p>
        </w:tc>
      </w:tr>
      <w:tr w:rsidR="009B52C2" w:rsidRPr="0027288D" w14:paraId="478C68B2" w14:textId="77777777" w:rsidTr="00AE329A">
        <w:trPr>
          <w:cantSplit/>
          <w:trHeight w:val="562"/>
          <w:jc w:val="center"/>
        </w:trPr>
        <w:tc>
          <w:tcPr>
            <w:tcW w:w="5000" w:type="pct"/>
            <w:gridSpan w:val="4"/>
          </w:tcPr>
          <w:p w14:paraId="69F06CD7" w14:textId="39DA9375" w:rsidR="009B52C2" w:rsidRPr="0027288D" w:rsidRDefault="009B52C2" w:rsidP="00B96EAC">
            <w:pPr>
              <w:spacing w:after="0" w:line="240" w:lineRule="auto"/>
              <w:ind w:right="-94"/>
              <w:jc w:val="both"/>
              <w:rPr>
                <w:rFonts w:ascii="Arial" w:hAnsi="Arial" w:cs="Arial"/>
              </w:rPr>
            </w:pPr>
            <w:r w:rsidRPr="0027288D">
              <w:rPr>
                <w:rFonts w:ascii="Arial" w:hAnsi="Arial" w:cs="Arial"/>
              </w:rPr>
              <w:t>Reconocimientos recibidos por el desarrollo de actividades profesionales en el área del conocimiento de programa, en el caso de una especialidad de posgrado:</w:t>
            </w:r>
            <w:r w:rsidR="00AE329A" w:rsidRPr="0027288D">
              <w:rPr>
                <w:rFonts w:ascii="Arial" w:hAnsi="Arial" w:cs="Arial"/>
              </w:rPr>
              <w:t xml:space="preserve"> </w:t>
            </w:r>
            <w:r w:rsidRPr="0027288D">
              <w:rPr>
                <w:rFonts w:ascii="Arial" w:hAnsi="Arial" w:cs="Arial"/>
              </w:rPr>
              <w:t xml:space="preserve">Medalla José </w:t>
            </w:r>
            <w:proofErr w:type="spellStart"/>
            <w:r w:rsidRPr="0027288D">
              <w:rPr>
                <w:rFonts w:ascii="Arial" w:hAnsi="Arial" w:cs="Arial"/>
              </w:rPr>
              <w:t>Tey</w:t>
            </w:r>
            <w:proofErr w:type="spellEnd"/>
            <w:r w:rsidRPr="0027288D">
              <w:rPr>
                <w:rFonts w:ascii="Arial" w:hAnsi="Arial" w:cs="Arial"/>
              </w:rPr>
              <w:t xml:space="preserve"> 2019.</w:t>
            </w:r>
          </w:p>
        </w:tc>
      </w:tr>
      <w:tr w:rsidR="009B52C2" w:rsidRPr="0027288D" w14:paraId="424914D9" w14:textId="77777777" w:rsidTr="00AE329A">
        <w:trPr>
          <w:cantSplit/>
          <w:trHeight w:val="508"/>
          <w:jc w:val="center"/>
        </w:trPr>
        <w:tc>
          <w:tcPr>
            <w:tcW w:w="5000" w:type="pct"/>
            <w:gridSpan w:val="4"/>
          </w:tcPr>
          <w:p w14:paraId="7099406A" w14:textId="77777777" w:rsidR="009B52C2" w:rsidRPr="0027288D" w:rsidRDefault="009B52C2" w:rsidP="00B96EAC">
            <w:pPr>
              <w:tabs>
                <w:tab w:val="left" w:pos="172"/>
              </w:tabs>
              <w:spacing w:after="0" w:line="240" w:lineRule="auto"/>
              <w:jc w:val="both"/>
              <w:textAlignment w:val="bottom"/>
              <w:rPr>
                <w:rFonts w:ascii="Arial" w:hAnsi="Arial" w:cs="Arial"/>
                <w:lang w:val="en-US"/>
              </w:rPr>
            </w:pPr>
            <w:proofErr w:type="spellStart"/>
            <w:r w:rsidRPr="0027288D">
              <w:rPr>
                <w:rFonts w:ascii="Arial" w:hAnsi="Arial" w:cs="Arial"/>
                <w:lang w:val="en-US"/>
              </w:rPr>
              <w:t>Fecha</w:t>
            </w:r>
            <w:proofErr w:type="spellEnd"/>
            <w:r w:rsidRPr="0027288D">
              <w:rPr>
                <w:rFonts w:ascii="Arial" w:hAnsi="Arial" w:cs="Arial"/>
                <w:lang w:val="en-US"/>
              </w:rPr>
              <w:t xml:space="preserve"> de </w:t>
            </w:r>
            <w:proofErr w:type="spellStart"/>
            <w:r w:rsidRPr="0027288D">
              <w:rPr>
                <w:rFonts w:ascii="Arial" w:hAnsi="Arial" w:cs="Arial"/>
                <w:lang w:val="en-US"/>
              </w:rPr>
              <w:t>actualización</w:t>
            </w:r>
            <w:proofErr w:type="spellEnd"/>
            <w:r w:rsidRPr="0027288D">
              <w:rPr>
                <w:rFonts w:ascii="Arial" w:hAnsi="Arial" w:cs="Arial"/>
                <w:lang w:val="en-US"/>
              </w:rPr>
              <w:t xml:space="preserve">: </w:t>
            </w:r>
            <w:proofErr w:type="spellStart"/>
            <w:r w:rsidRPr="0027288D">
              <w:rPr>
                <w:rFonts w:ascii="Arial" w:hAnsi="Arial" w:cs="Arial"/>
                <w:lang w:val="en-US"/>
              </w:rPr>
              <w:t>septiembre</w:t>
            </w:r>
            <w:proofErr w:type="spellEnd"/>
            <w:r w:rsidRPr="0027288D">
              <w:rPr>
                <w:rFonts w:ascii="Arial" w:hAnsi="Arial" w:cs="Arial"/>
                <w:lang w:val="en-US"/>
              </w:rPr>
              <w:t xml:space="preserve"> 2023</w:t>
            </w:r>
          </w:p>
        </w:tc>
      </w:tr>
    </w:tbl>
    <w:p w14:paraId="08B1A9DE" w14:textId="77777777" w:rsidR="009B52C2" w:rsidRPr="0027288D" w:rsidRDefault="009B52C2" w:rsidP="00B96EAC">
      <w:pPr>
        <w:spacing w:after="0" w:line="240" w:lineRule="auto"/>
        <w:jc w:val="both"/>
        <w:rPr>
          <w:rFonts w:ascii="Arial" w:hAnsi="Arial" w:cs="Arial"/>
          <w:lang w:val="en-US"/>
        </w:rPr>
      </w:pPr>
    </w:p>
    <w:p w14:paraId="22CE65BE" w14:textId="77777777" w:rsidR="009B52C2" w:rsidRPr="0027288D" w:rsidRDefault="009B52C2" w:rsidP="00B96EAC">
      <w:pPr>
        <w:spacing w:after="0" w:line="240" w:lineRule="auto"/>
        <w:jc w:val="both"/>
        <w:rPr>
          <w:rFonts w:ascii="Arial" w:hAnsi="Arial" w:cs="Arial"/>
          <w:lang w:val="en-US"/>
        </w:rPr>
      </w:pPr>
    </w:p>
    <w:p w14:paraId="2360AFB2" w14:textId="291DDC6D" w:rsidR="009B52C2" w:rsidRPr="0027288D" w:rsidRDefault="009B52C2" w:rsidP="00B96EAC">
      <w:pPr>
        <w:spacing w:after="0" w:line="240" w:lineRule="auto"/>
        <w:jc w:val="both"/>
        <w:rPr>
          <w:rFonts w:ascii="Arial" w:hAnsi="Arial" w:cs="Arial"/>
          <w:lang w:val="en-US"/>
        </w:rPr>
      </w:pPr>
      <w:r w:rsidRPr="0027288D">
        <w:rPr>
          <w:rFonts w:ascii="Arial" w:hAnsi="Arial" w:cs="Arial"/>
          <w:lang w:val="en-US"/>
        </w:rPr>
        <w:br w:type="page"/>
      </w:r>
    </w:p>
    <w:p w14:paraId="799E148A" w14:textId="77777777" w:rsidR="009B52C2" w:rsidRPr="0027288D" w:rsidRDefault="009B52C2" w:rsidP="00B96EAC">
      <w:pPr>
        <w:spacing w:after="0" w:line="240" w:lineRule="auto"/>
        <w:jc w:val="both"/>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792"/>
        <w:gridCol w:w="1212"/>
        <w:gridCol w:w="2485"/>
      </w:tblGrid>
      <w:tr w:rsidR="00B55AA0" w:rsidRPr="0027288D" w14:paraId="1ED524E7" w14:textId="77777777" w:rsidTr="00AE329A">
        <w:tc>
          <w:tcPr>
            <w:tcW w:w="3165" w:type="pct"/>
            <w:gridSpan w:val="2"/>
            <w:shd w:val="clear" w:color="auto" w:fill="auto"/>
          </w:tcPr>
          <w:p w14:paraId="701428E0" w14:textId="77777777" w:rsidR="00B55AA0" w:rsidRPr="0027288D" w:rsidRDefault="00B55AA0" w:rsidP="00B96EAC">
            <w:pPr>
              <w:spacing w:after="0" w:line="240" w:lineRule="auto"/>
              <w:jc w:val="both"/>
              <w:rPr>
                <w:rFonts w:ascii="Arial" w:hAnsi="Arial" w:cs="Arial"/>
              </w:rPr>
            </w:pPr>
            <w:r w:rsidRPr="0027288D">
              <w:rPr>
                <w:rFonts w:ascii="Arial" w:hAnsi="Arial" w:cs="Arial"/>
              </w:rPr>
              <w:t xml:space="preserve">Nombres y Apellidos: </w:t>
            </w:r>
            <w:proofErr w:type="spellStart"/>
            <w:r w:rsidRPr="0027288D">
              <w:rPr>
                <w:rFonts w:ascii="Arial" w:hAnsi="Arial" w:cs="Arial"/>
              </w:rPr>
              <w:t>Miriela</w:t>
            </w:r>
            <w:proofErr w:type="spellEnd"/>
            <w:r w:rsidRPr="0027288D">
              <w:rPr>
                <w:rFonts w:ascii="Arial" w:hAnsi="Arial" w:cs="Arial"/>
              </w:rPr>
              <w:t xml:space="preserve"> Milagros Escobedo </w:t>
            </w:r>
            <w:proofErr w:type="spellStart"/>
            <w:r w:rsidRPr="0027288D">
              <w:rPr>
                <w:rFonts w:ascii="Arial" w:hAnsi="Arial" w:cs="Arial"/>
              </w:rPr>
              <w:t>Nicot</w:t>
            </w:r>
            <w:proofErr w:type="spellEnd"/>
          </w:p>
          <w:p w14:paraId="507101C0"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Email: miri@uo.edu.cu</w:t>
            </w:r>
          </w:p>
        </w:tc>
        <w:tc>
          <w:tcPr>
            <w:tcW w:w="1835" w:type="pct"/>
            <w:gridSpan w:val="2"/>
            <w:shd w:val="clear" w:color="auto" w:fill="auto"/>
          </w:tcPr>
          <w:p w14:paraId="1A5CFDA4"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Fecha de nacimiento: 1/10/1984</w:t>
            </w:r>
          </w:p>
          <w:p w14:paraId="7C7B3CB7" w14:textId="77777777" w:rsidR="00B55AA0" w:rsidRPr="0027288D" w:rsidRDefault="00B55AA0" w:rsidP="00B96EAC">
            <w:pPr>
              <w:spacing w:after="0" w:line="240" w:lineRule="auto"/>
              <w:jc w:val="both"/>
              <w:rPr>
                <w:rFonts w:ascii="Arial" w:hAnsi="Arial" w:cs="Arial"/>
                <w:lang w:val="en-US"/>
              </w:rPr>
            </w:pPr>
          </w:p>
        </w:tc>
      </w:tr>
      <w:tr w:rsidR="00B55AA0" w:rsidRPr="0027288D" w14:paraId="1E2AAA0D" w14:textId="77777777" w:rsidTr="00AE329A">
        <w:tc>
          <w:tcPr>
            <w:tcW w:w="1281" w:type="pct"/>
            <w:shd w:val="clear" w:color="auto" w:fill="auto"/>
          </w:tcPr>
          <w:p w14:paraId="71F58576"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 xml:space="preserve">Graduado de: </w:t>
            </w:r>
          </w:p>
        </w:tc>
        <w:tc>
          <w:tcPr>
            <w:tcW w:w="1884" w:type="pct"/>
            <w:shd w:val="clear" w:color="auto" w:fill="auto"/>
          </w:tcPr>
          <w:p w14:paraId="730DEE02" w14:textId="77777777" w:rsidR="00B55AA0" w:rsidRPr="0027288D" w:rsidRDefault="00B55AA0" w:rsidP="00B96EAC">
            <w:pPr>
              <w:spacing w:after="0" w:line="240" w:lineRule="auto"/>
              <w:jc w:val="both"/>
              <w:rPr>
                <w:rFonts w:ascii="Arial" w:hAnsi="Arial" w:cs="Arial"/>
              </w:rPr>
            </w:pPr>
            <w:r w:rsidRPr="0027288D">
              <w:rPr>
                <w:rFonts w:ascii="Arial" w:hAnsi="Arial" w:cs="Arial"/>
              </w:rPr>
              <w:t xml:space="preserve">Licenciatura en Ciencia de la Computación </w:t>
            </w:r>
          </w:p>
        </w:tc>
        <w:tc>
          <w:tcPr>
            <w:tcW w:w="601" w:type="pct"/>
            <w:shd w:val="clear" w:color="auto" w:fill="auto"/>
          </w:tcPr>
          <w:p w14:paraId="7870C386" w14:textId="77777777" w:rsidR="00B55AA0" w:rsidRPr="0027288D" w:rsidRDefault="00B55AA0" w:rsidP="00B96EAC">
            <w:pPr>
              <w:spacing w:after="0" w:line="240" w:lineRule="auto"/>
              <w:jc w:val="both"/>
              <w:rPr>
                <w:rFonts w:ascii="Arial" w:hAnsi="Arial" w:cs="Arial"/>
                <w:lang w:val="en-US"/>
              </w:rPr>
            </w:pPr>
            <w:proofErr w:type="spellStart"/>
            <w:r w:rsidRPr="0027288D">
              <w:rPr>
                <w:rFonts w:ascii="Arial" w:hAnsi="Arial" w:cs="Arial"/>
                <w:lang w:val="en-US"/>
              </w:rPr>
              <w:t>Fecha</w:t>
            </w:r>
            <w:proofErr w:type="spellEnd"/>
          </w:p>
          <w:p w14:paraId="1909F52D"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2007</w:t>
            </w:r>
          </w:p>
        </w:tc>
        <w:tc>
          <w:tcPr>
            <w:tcW w:w="1234" w:type="pct"/>
            <w:shd w:val="clear" w:color="auto" w:fill="auto"/>
          </w:tcPr>
          <w:p w14:paraId="2E0F7ED0"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Lugar</w:t>
            </w:r>
          </w:p>
          <w:p w14:paraId="2380C5A2"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Universidad de Oriente</w:t>
            </w:r>
          </w:p>
        </w:tc>
      </w:tr>
      <w:tr w:rsidR="00B55AA0" w:rsidRPr="0027288D" w14:paraId="03EFC96A" w14:textId="77777777" w:rsidTr="00AE329A">
        <w:tc>
          <w:tcPr>
            <w:tcW w:w="1281" w:type="pct"/>
            <w:shd w:val="clear" w:color="auto" w:fill="auto"/>
          </w:tcPr>
          <w:p w14:paraId="65CA7229"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Grado científico:</w:t>
            </w:r>
          </w:p>
        </w:tc>
        <w:tc>
          <w:tcPr>
            <w:tcW w:w="1884" w:type="pct"/>
            <w:shd w:val="clear" w:color="auto" w:fill="auto"/>
          </w:tcPr>
          <w:p w14:paraId="228A8D00"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 xml:space="preserve">Doctor en Ciencias Técnicas  </w:t>
            </w:r>
          </w:p>
        </w:tc>
        <w:tc>
          <w:tcPr>
            <w:tcW w:w="601" w:type="pct"/>
            <w:shd w:val="clear" w:color="auto" w:fill="auto"/>
          </w:tcPr>
          <w:p w14:paraId="38500760"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2018</w:t>
            </w:r>
          </w:p>
        </w:tc>
        <w:tc>
          <w:tcPr>
            <w:tcW w:w="1234" w:type="pct"/>
            <w:shd w:val="clear" w:color="auto" w:fill="auto"/>
          </w:tcPr>
          <w:p w14:paraId="7137C790"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Universidad de Oriente</w:t>
            </w:r>
          </w:p>
        </w:tc>
      </w:tr>
      <w:tr w:rsidR="00B55AA0" w:rsidRPr="0027288D" w14:paraId="2C73B8CF" w14:textId="77777777" w:rsidTr="00AE329A">
        <w:tc>
          <w:tcPr>
            <w:tcW w:w="1281" w:type="pct"/>
            <w:shd w:val="clear" w:color="auto" w:fill="auto"/>
          </w:tcPr>
          <w:p w14:paraId="210EA2C7"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Título académico:</w:t>
            </w:r>
          </w:p>
        </w:tc>
        <w:tc>
          <w:tcPr>
            <w:tcW w:w="1884" w:type="pct"/>
            <w:shd w:val="clear" w:color="auto" w:fill="auto"/>
          </w:tcPr>
          <w:p w14:paraId="498779C5" w14:textId="77777777" w:rsidR="00B55AA0" w:rsidRPr="0027288D" w:rsidRDefault="00B55AA0" w:rsidP="00B96EAC">
            <w:pPr>
              <w:spacing w:after="0" w:line="240" w:lineRule="auto"/>
              <w:jc w:val="both"/>
              <w:rPr>
                <w:rFonts w:ascii="Arial" w:hAnsi="Arial" w:cs="Arial"/>
              </w:rPr>
            </w:pPr>
            <w:r w:rsidRPr="0027288D">
              <w:rPr>
                <w:rFonts w:ascii="Arial" w:hAnsi="Arial" w:cs="Arial"/>
              </w:rPr>
              <w:t xml:space="preserve">Máster en Ciencia de la Computación  </w:t>
            </w:r>
          </w:p>
        </w:tc>
        <w:tc>
          <w:tcPr>
            <w:tcW w:w="601" w:type="pct"/>
            <w:shd w:val="clear" w:color="auto" w:fill="auto"/>
          </w:tcPr>
          <w:p w14:paraId="6D574D5C"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2009</w:t>
            </w:r>
          </w:p>
        </w:tc>
        <w:tc>
          <w:tcPr>
            <w:tcW w:w="1234" w:type="pct"/>
            <w:shd w:val="clear" w:color="auto" w:fill="auto"/>
          </w:tcPr>
          <w:p w14:paraId="493FB79C"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Universidad de Oriente</w:t>
            </w:r>
          </w:p>
        </w:tc>
      </w:tr>
      <w:tr w:rsidR="00B55AA0" w:rsidRPr="0027288D" w14:paraId="7FAB1D0D" w14:textId="77777777" w:rsidTr="00AE329A">
        <w:tc>
          <w:tcPr>
            <w:tcW w:w="1281" w:type="pct"/>
            <w:shd w:val="clear" w:color="auto" w:fill="auto"/>
          </w:tcPr>
          <w:p w14:paraId="6E85AE92"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Categoría docente:</w:t>
            </w:r>
          </w:p>
        </w:tc>
        <w:tc>
          <w:tcPr>
            <w:tcW w:w="1884" w:type="pct"/>
            <w:shd w:val="clear" w:color="auto" w:fill="auto"/>
          </w:tcPr>
          <w:p w14:paraId="1986FAEC"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Profesor Titular</w:t>
            </w:r>
          </w:p>
        </w:tc>
        <w:tc>
          <w:tcPr>
            <w:tcW w:w="601" w:type="pct"/>
            <w:shd w:val="clear" w:color="auto" w:fill="auto"/>
          </w:tcPr>
          <w:p w14:paraId="6A54E827" w14:textId="77777777" w:rsidR="00B55AA0" w:rsidRPr="0027288D" w:rsidRDefault="00B55AA0" w:rsidP="00B96EAC">
            <w:pPr>
              <w:spacing w:after="0" w:line="240" w:lineRule="auto"/>
              <w:jc w:val="both"/>
              <w:rPr>
                <w:rFonts w:ascii="Arial" w:hAnsi="Arial" w:cs="Arial"/>
                <w:lang w:val="en-US"/>
              </w:rPr>
            </w:pPr>
          </w:p>
        </w:tc>
        <w:tc>
          <w:tcPr>
            <w:tcW w:w="1234" w:type="pct"/>
            <w:shd w:val="clear" w:color="auto" w:fill="auto"/>
          </w:tcPr>
          <w:p w14:paraId="565B17C1"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Universidad de Oriente</w:t>
            </w:r>
          </w:p>
        </w:tc>
      </w:tr>
      <w:tr w:rsidR="00B55AA0" w:rsidRPr="0027288D" w14:paraId="66A7B03D" w14:textId="77777777" w:rsidTr="00AE329A">
        <w:tc>
          <w:tcPr>
            <w:tcW w:w="1281" w:type="pct"/>
            <w:shd w:val="clear" w:color="auto" w:fill="auto"/>
          </w:tcPr>
          <w:p w14:paraId="62868909"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Categoría científica:</w:t>
            </w:r>
          </w:p>
        </w:tc>
        <w:tc>
          <w:tcPr>
            <w:tcW w:w="1884" w:type="pct"/>
            <w:shd w:val="clear" w:color="auto" w:fill="auto"/>
          </w:tcPr>
          <w:p w14:paraId="5E440E49" w14:textId="77777777" w:rsidR="00B55AA0" w:rsidRPr="0027288D" w:rsidRDefault="00B55AA0" w:rsidP="00B96EAC">
            <w:pPr>
              <w:spacing w:after="0" w:line="240" w:lineRule="auto"/>
              <w:jc w:val="both"/>
              <w:rPr>
                <w:rFonts w:ascii="Arial" w:hAnsi="Arial" w:cs="Arial"/>
                <w:lang w:val="en-US"/>
              </w:rPr>
            </w:pPr>
          </w:p>
        </w:tc>
        <w:tc>
          <w:tcPr>
            <w:tcW w:w="601" w:type="pct"/>
            <w:shd w:val="clear" w:color="auto" w:fill="auto"/>
          </w:tcPr>
          <w:p w14:paraId="73E4F58F" w14:textId="77777777" w:rsidR="00B55AA0" w:rsidRPr="0027288D" w:rsidRDefault="00B55AA0" w:rsidP="00B96EAC">
            <w:pPr>
              <w:spacing w:after="0" w:line="240" w:lineRule="auto"/>
              <w:jc w:val="both"/>
              <w:rPr>
                <w:rFonts w:ascii="Arial" w:hAnsi="Arial" w:cs="Arial"/>
                <w:lang w:val="en-US"/>
              </w:rPr>
            </w:pPr>
          </w:p>
        </w:tc>
        <w:tc>
          <w:tcPr>
            <w:tcW w:w="1234" w:type="pct"/>
            <w:shd w:val="clear" w:color="auto" w:fill="auto"/>
          </w:tcPr>
          <w:p w14:paraId="31AD767F" w14:textId="77777777" w:rsidR="00B55AA0" w:rsidRPr="0027288D" w:rsidRDefault="00B55AA0" w:rsidP="00B96EAC">
            <w:pPr>
              <w:spacing w:after="0" w:line="240" w:lineRule="auto"/>
              <w:jc w:val="both"/>
              <w:rPr>
                <w:rFonts w:ascii="Arial" w:hAnsi="Arial" w:cs="Arial"/>
                <w:lang w:val="en-US"/>
              </w:rPr>
            </w:pPr>
          </w:p>
        </w:tc>
      </w:tr>
      <w:tr w:rsidR="00B55AA0" w:rsidRPr="0027288D" w14:paraId="29B324D7" w14:textId="77777777" w:rsidTr="00AE329A">
        <w:tc>
          <w:tcPr>
            <w:tcW w:w="1281" w:type="pct"/>
            <w:shd w:val="clear" w:color="auto" w:fill="auto"/>
          </w:tcPr>
          <w:p w14:paraId="4A2106A6"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Centro de trabajo:</w:t>
            </w:r>
          </w:p>
        </w:tc>
        <w:tc>
          <w:tcPr>
            <w:tcW w:w="1884" w:type="pct"/>
            <w:shd w:val="clear" w:color="auto" w:fill="auto"/>
          </w:tcPr>
          <w:p w14:paraId="7008FD1F"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Universidad de Oriente</w:t>
            </w:r>
          </w:p>
        </w:tc>
        <w:tc>
          <w:tcPr>
            <w:tcW w:w="601" w:type="pct"/>
            <w:shd w:val="clear" w:color="auto" w:fill="auto"/>
          </w:tcPr>
          <w:p w14:paraId="23E380E7"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2007-Act</w:t>
            </w:r>
          </w:p>
        </w:tc>
        <w:tc>
          <w:tcPr>
            <w:tcW w:w="1234" w:type="pct"/>
            <w:shd w:val="clear" w:color="auto" w:fill="auto"/>
          </w:tcPr>
          <w:p w14:paraId="69D4F475" w14:textId="77777777" w:rsidR="00B55AA0" w:rsidRPr="0027288D" w:rsidRDefault="00B55AA0" w:rsidP="00B96EAC">
            <w:pPr>
              <w:spacing w:after="0" w:line="240" w:lineRule="auto"/>
              <w:jc w:val="both"/>
              <w:rPr>
                <w:rFonts w:ascii="Arial" w:hAnsi="Arial" w:cs="Arial"/>
                <w:lang w:val="en-US"/>
              </w:rPr>
            </w:pPr>
          </w:p>
        </w:tc>
      </w:tr>
      <w:tr w:rsidR="00B55AA0" w:rsidRPr="0027288D" w14:paraId="3325D365" w14:textId="77777777" w:rsidTr="00AE329A">
        <w:tc>
          <w:tcPr>
            <w:tcW w:w="1281" w:type="pct"/>
            <w:shd w:val="clear" w:color="auto" w:fill="auto"/>
          </w:tcPr>
          <w:p w14:paraId="58991B01"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Labor que desempeña:</w:t>
            </w:r>
          </w:p>
        </w:tc>
        <w:tc>
          <w:tcPr>
            <w:tcW w:w="1884" w:type="pct"/>
            <w:shd w:val="clear" w:color="auto" w:fill="auto"/>
          </w:tcPr>
          <w:p w14:paraId="04ADD979"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 xml:space="preserve">Directora de Informatización </w:t>
            </w:r>
          </w:p>
        </w:tc>
        <w:tc>
          <w:tcPr>
            <w:tcW w:w="601" w:type="pct"/>
            <w:shd w:val="clear" w:color="auto" w:fill="auto"/>
          </w:tcPr>
          <w:p w14:paraId="1C7C9DD9"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2022-Act</w:t>
            </w:r>
          </w:p>
        </w:tc>
        <w:tc>
          <w:tcPr>
            <w:tcW w:w="1234" w:type="pct"/>
            <w:shd w:val="clear" w:color="auto" w:fill="auto"/>
          </w:tcPr>
          <w:p w14:paraId="73C04BB8" w14:textId="77777777" w:rsidR="00B55AA0" w:rsidRPr="0027288D" w:rsidRDefault="00B55AA0" w:rsidP="00B96EAC">
            <w:pPr>
              <w:spacing w:after="0" w:line="240" w:lineRule="auto"/>
              <w:jc w:val="both"/>
              <w:rPr>
                <w:rFonts w:ascii="Arial" w:hAnsi="Arial" w:cs="Arial"/>
                <w:lang w:val="en-US"/>
              </w:rPr>
            </w:pPr>
            <w:r w:rsidRPr="0027288D">
              <w:rPr>
                <w:rFonts w:ascii="Arial" w:hAnsi="Arial" w:cs="Arial"/>
                <w:lang w:val="en-US"/>
              </w:rPr>
              <w:t>Universidad de Oriente</w:t>
            </w:r>
          </w:p>
        </w:tc>
      </w:tr>
      <w:tr w:rsidR="00B55AA0" w:rsidRPr="0027288D" w14:paraId="7BD31356" w14:textId="77777777" w:rsidTr="001256C6">
        <w:tc>
          <w:tcPr>
            <w:tcW w:w="5000" w:type="pct"/>
            <w:gridSpan w:val="4"/>
            <w:shd w:val="clear" w:color="auto" w:fill="auto"/>
          </w:tcPr>
          <w:p w14:paraId="4D2BA5C7" w14:textId="77777777" w:rsidR="00B55AA0" w:rsidRPr="0027288D" w:rsidRDefault="00B55AA0" w:rsidP="00B96EAC">
            <w:pPr>
              <w:spacing w:after="0" w:line="240" w:lineRule="auto"/>
              <w:jc w:val="both"/>
              <w:rPr>
                <w:rFonts w:ascii="Arial" w:hAnsi="Arial" w:cs="Arial"/>
              </w:rPr>
            </w:pPr>
            <w:r w:rsidRPr="0027288D">
              <w:rPr>
                <w:rFonts w:ascii="Arial" w:hAnsi="Arial" w:cs="Arial"/>
              </w:rPr>
              <w:t>Líneas de investigación más importantes en las que participa actualmente o actividad profesional que desempeña actualmente afín con el programa.</w:t>
            </w:r>
          </w:p>
          <w:p w14:paraId="1E83A633" w14:textId="77777777" w:rsidR="00B55AA0" w:rsidRPr="0027288D" w:rsidRDefault="00B55AA0" w:rsidP="00B96EAC">
            <w:pPr>
              <w:pStyle w:val="Prrafodelista"/>
              <w:numPr>
                <w:ilvl w:val="0"/>
                <w:numId w:val="38"/>
              </w:numPr>
              <w:spacing w:after="0" w:line="240" w:lineRule="auto"/>
              <w:jc w:val="both"/>
              <w:rPr>
                <w:rFonts w:ascii="Arial" w:hAnsi="Arial" w:cs="Arial"/>
                <w:lang w:val="en-US"/>
              </w:rPr>
            </w:pPr>
            <w:proofErr w:type="spellStart"/>
            <w:r w:rsidRPr="0027288D">
              <w:rPr>
                <w:rFonts w:ascii="Arial" w:hAnsi="Arial" w:cs="Arial"/>
                <w:lang w:val="en-US"/>
              </w:rPr>
              <w:t>Procesamiento</w:t>
            </w:r>
            <w:proofErr w:type="spellEnd"/>
            <w:r w:rsidRPr="0027288D">
              <w:rPr>
                <w:rFonts w:ascii="Arial" w:hAnsi="Arial" w:cs="Arial"/>
                <w:lang w:val="en-US"/>
              </w:rPr>
              <w:t xml:space="preserve"> de </w:t>
            </w:r>
            <w:proofErr w:type="spellStart"/>
            <w:r w:rsidRPr="0027288D">
              <w:rPr>
                <w:rFonts w:ascii="Arial" w:hAnsi="Arial" w:cs="Arial"/>
                <w:lang w:val="en-US"/>
              </w:rPr>
              <w:t>imágenes</w:t>
            </w:r>
            <w:proofErr w:type="spellEnd"/>
            <w:r w:rsidRPr="0027288D">
              <w:rPr>
                <w:rFonts w:ascii="Arial" w:hAnsi="Arial" w:cs="Arial"/>
                <w:lang w:val="en-US"/>
              </w:rPr>
              <w:t xml:space="preserve"> </w:t>
            </w:r>
            <w:proofErr w:type="spellStart"/>
            <w:r w:rsidRPr="0027288D">
              <w:rPr>
                <w:rFonts w:ascii="Arial" w:hAnsi="Arial" w:cs="Arial"/>
                <w:lang w:val="en-US"/>
              </w:rPr>
              <w:t>digitales</w:t>
            </w:r>
            <w:proofErr w:type="spellEnd"/>
          </w:p>
          <w:p w14:paraId="3B8BC360" w14:textId="77777777" w:rsidR="00B55AA0" w:rsidRPr="0027288D" w:rsidRDefault="00B55AA0" w:rsidP="00B96EAC">
            <w:pPr>
              <w:pStyle w:val="Prrafodelista"/>
              <w:numPr>
                <w:ilvl w:val="0"/>
                <w:numId w:val="38"/>
              </w:numPr>
              <w:spacing w:after="0" w:line="240" w:lineRule="auto"/>
              <w:jc w:val="both"/>
              <w:rPr>
                <w:rFonts w:ascii="Arial" w:hAnsi="Arial" w:cs="Arial"/>
                <w:lang w:val="en-US"/>
              </w:rPr>
            </w:pPr>
            <w:r w:rsidRPr="0027288D">
              <w:rPr>
                <w:rFonts w:ascii="Arial" w:hAnsi="Arial" w:cs="Arial"/>
                <w:lang w:val="en-US"/>
              </w:rPr>
              <w:t>Desarrollo de software</w:t>
            </w:r>
          </w:p>
        </w:tc>
      </w:tr>
      <w:tr w:rsidR="00B55AA0" w:rsidRPr="0027288D" w14:paraId="6C0DE51B" w14:textId="77777777" w:rsidTr="001256C6">
        <w:tc>
          <w:tcPr>
            <w:tcW w:w="5000" w:type="pct"/>
            <w:gridSpan w:val="4"/>
            <w:shd w:val="clear" w:color="auto" w:fill="auto"/>
          </w:tcPr>
          <w:p w14:paraId="6B99C5CC" w14:textId="77777777" w:rsidR="00B55AA0" w:rsidRPr="0027288D" w:rsidRDefault="00B55AA0" w:rsidP="00B96EAC">
            <w:pPr>
              <w:spacing w:after="0" w:line="240" w:lineRule="auto"/>
              <w:jc w:val="both"/>
              <w:rPr>
                <w:rFonts w:ascii="Arial" w:hAnsi="Arial" w:cs="Arial"/>
              </w:rPr>
            </w:pPr>
            <w:r w:rsidRPr="0027288D">
              <w:rPr>
                <w:rFonts w:ascii="Arial" w:hAnsi="Arial" w:cs="Arial"/>
              </w:rPr>
              <w:t xml:space="preserve">Actividades a desarrollar en el programa </w:t>
            </w:r>
          </w:p>
          <w:p w14:paraId="0546112F" w14:textId="77777777" w:rsidR="00B55AA0" w:rsidRPr="0027288D" w:rsidRDefault="00B55AA0" w:rsidP="00B96EAC">
            <w:pPr>
              <w:spacing w:after="0" w:line="240" w:lineRule="auto"/>
              <w:jc w:val="both"/>
              <w:rPr>
                <w:rFonts w:ascii="Arial" w:hAnsi="Arial" w:cs="Arial"/>
                <w:lang w:val="en-US"/>
              </w:rPr>
            </w:pPr>
            <w:proofErr w:type="spellStart"/>
            <w:r w:rsidRPr="0027288D">
              <w:rPr>
                <w:rFonts w:ascii="Arial" w:hAnsi="Arial" w:cs="Arial"/>
                <w:lang w:val="en-US"/>
              </w:rPr>
              <w:t>Profesor</w:t>
            </w:r>
            <w:proofErr w:type="spellEnd"/>
            <w:r w:rsidRPr="0027288D">
              <w:rPr>
                <w:rFonts w:ascii="Arial" w:hAnsi="Arial" w:cs="Arial"/>
                <w:lang w:val="en-US"/>
              </w:rPr>
              <w:t xml:space="preserve"> y tutor</w:t>
            </w:r>
          </w:p>
        </w:tc>
      </w:tr>
      <w:tr w:rsidR="00B55AA0" w:rsidRPr="0027288D" w14:paraId="0A2E96BD" w14:textId="77777777" w:rsidTr="001256C6">
        <w:tc>
          <w:tcPr>
            <w:tcW w:w="5000" w:type="pct"/>
            <w:gridSpan w:val="4"/>
            <w:shd w:val="clear" w:color="auto" w:fill="auto"/>
          </w:tcPr>
          <w:p w14:paraId="6C1B1D04" w14:textId="77777777" w:rsidR="00B55AA0" w:rsidRPr="0027288D" w:rsidRDefault="00B55AA0" w:rsidP="00B96EAC">
            <w:pPr>
              <w:spacing w:after="0" w:line="240" w:lineRule="auto"/>
              <w:jc w:val="both"/>
              <w:rPr>
                <w:rFonts w:ascii="Arial" w:hAnsi="Arial" w:cs="Arial"/>
              </w:rPr>
            </w:pPr>
            <w:r w:rsidRPr="0027288D">
              <w:rPr>
                <w:rFonts w:ascii="Arial" w:hAnsi="Arial" w:cs="Arial"/>
              </w:rPr>
              <w:t>Las últimas tres publicaciones, patentes y/o trabajos relevantes presentados en eventos (en orden cronológico descendente). Título del trabajo, revista o evento, editorial, año y país.</w:t>
            </w:r>
          </w:p>
          <w:tbl>
            <w:tblPr>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2"/>
            </w:tblGrid>
            <w:tr w:rsidR="00B55AA0" w:rsidRPr="0027288D" w14:paraId="21FC82A1" w14:textId="77777777" w:rsidTr="00F9745E">
              <w:tc>
                <w:tcPr>
                  <w:tcW w:w="9952" w:type="dxa"/>
                  <w:tcBorders>
                    <w:top w:val="single" w:sz="4" w:space="0" w:color="auto"/>
                    <w:left w:val="nil"/>
                    <w:bottom w:val="nil"/>
                    <w:right w:val="nil"/>
                  </w:tcBorders>
                </w:tcPr>
                <w:p w14:paraId="673504FB" w14:textId="4A54FD89" w:rsidR="00B55AA0" w:rsidRPr="0027288D" w:rsidRDefault="00B55AA0" w:rsidP="00B96EAC">
                  <w:pPr>
                    <w:numPr>
                      <w:ilvl w:val="0"/>
                      <w:numId w:val="39"/>
                    </w:numPr>
                    <w:spacing w:after="0" w:line="240" w:lineRule="auto"/>
                    <w:jc w:val="both"/>
                    <w:rPr>
                      <w:rFonts w:ascii="Arial" w:hAnsi="Arial" w:cs="Arial"/>
                      <w:lang w:val="en-US"/>
                    </w:rPr>
                  </w:pPr>
                  <w:r w:rsidRPr="0027288D">
                    <w:rPr>
                      <w:rFonts w:ascii="Arial" w:hAnsi="Arial" w:cs="Arial"/>
                      <w:lang w:val="en-US"/>
                    </w:rPr>
                    <w:t xml:space="preserve">Automatic Morphological Evaluation of Endothelial Cells Using Different Classification Methods. (2024). In: (eds) IX Latin American Congress on Biomedical Engineering and XXVIII Brazilian Congress on Biomedical Engineering. CLAIB CBEB 2022. IFMBE Proceedings, vol 99. Springer, Cham. </w:t>
                  </w:r>
                  <w:hyperlink r:id="rId30" w:history="1">
                    <w:r w:rsidRPr="0027288D">
                      <w:rPr>
                        <w:lang w:val="en-US"/>
                      </w:rPr>
                      <w:t>https://doi.org/10.1007/978-3-031-49404-8_56</w:t>
                    </w:r>
                  </w:hyperlink>
                  <w:r w:rsidRPr="0027288D">
                    <w:rPr>
                      <w:rFonts w:ascii="Arial" w:hAnsi="Arial" w:cs="Arial"/>
                      <w:lang w:val="en-US"/>
                    </w:rPr>
                    <w:t xml:space="preserve">. </w:t>
                  </w:r>
                </w:p>
                <w:p w14:paraId="780D0BFD" w14:textId="14CEB495" w:rsidR="00B55AA0" w:rsidRPr="0027288D" w:rsidRDefault="00B55AA0" w:rsidP="00B96EAC">
                  <w:pPr>
                    <w:numPr>
                      <w:ilvl w:val="0"/>
                      <w:numId w:val="39"/>
                    </w:numPr>
                    <w:spacing w:after="0" w:line="240" w:lineRule="auto"/>
                    <w:jc w:val="both"/>
                    <w:rPr>
                      <w:rFonts w:ascii="Arial" w:hAnsi="Arial" w:cs="Arial"/>
                      <w:lang w:val="en-US"/>
                    </w:rPr>
                  </w:pPr>
                  <w:r w:rsidRPr="0027288D">
                    <w:rPr>
                      <w:rFonts w:ascii="Arial" w:hAnsi="Arial" w:cs="Arial"/>
                      <w:lang w:val="en-US"/>
                    </w:rPr>
                    <w:t xml:space="preserve">Classification of Red Blood Cell Shapes Using a Sequential Learning Algorithm. (eds) XXVII Brazilian Congress on Biomedical Engineering. CBEB 2020. IFMBE Proceedings, vol 83. Springer, Cham, pp 2059–2065 </w:t>
                  </w:r>
                  <w:hyperlink r:id="rId31" w:history="1">
                    <w:r w:rsidRPr="0027288D">
                      <w:t>https://doi.org/10.1007/978-3-030-70601-2_301</w:t>
                    </w:r>
                  </w:hyperlink>
                  <w:r w:rsidRPr="0027288D">
                    <w:t xml:space="preserve"> </w:t>
                  </w:r>
                  <w:r w:rsidRPr="0027288D">
                    <w:rPr>
                      <w:rFonts w:ascii="Arial" w:hAnsi="Arial" w:cs="Arial"/>
                      <w:lang w:val="en-US"/>
                    </w:rPr>
                    <w:t xml:space="preserve">. </w:t>
                  </w:r>
                  <w:r w:rsidR="00F9745E" w:rsidRPr="0027288D">
                    <w:rPr>
                      <w:rFonts w:ascii="Arial" w:hAnsi="Arial" w:cs="Arial"/>
                      <w:lang w:val="en-US"/>
                    </w:rPr>
                    <w:t>2022</w:t>
                  </w:r>
                </w:p>
                <w:p w14:paraId="2791DDF3" w14:textId="1AD08B72" w:rsidR="00B55AA0" w:rsidRPr="0027288D" w:rsidRDefault="00B55AA0" w:rsidP="00B96EAC">
                  <w:pPr>
                    <w:numPr>
                      <w:ilvl w:val="0"/>
                      <w:numId w:val="39"/>
                    </w:numPr>
                    <w:spacing w:after="0" w:line="240" w:lineRule="auto"/>
                    <w:jc w:val="both"/>
                    <w:rPr>
                      <w:rFonts w:ascii="Arial" w:hAnsi="Arial" w:cs="Arial"/>
                      <w:lang w:val="en-US"/>
                    </w:rPr>
                  </w:pPr>
                  <w:r w:rsidRPr="0027288D">
                    <w:rPr>
                      <w:rFonts w:ascii="Arial" w:hAnsi="Arial" w:cs="Arial"/>
                    </w:rPr>
                    <w:t xml:space="preserve">Sistema de información para el servicio de guardia en la Universidad de Oriente. </w:t>
                  </w:r>
                  <w:r w:rsidRPr="0027288D">
                    <w:rPr>
                      <w:rFonts w:ascii="Arial" w:hAnsi="Arial" w:cs="Arial"/>
                      <w:lang w:val="en-US"/>
                    </w:rPr>
                    <w:t xml:space="preserve">Universidad y Sociedad, Vol. 14, No. S1, pp 487-499. </w:t>
                  </w:r>
                  <w:r w:rsidR="00F9745E" w:rsidRPr="0027288D">
                    <w:rPr>
                      <w:rFonts w:ascii="Arial" w:hAnsi="Arial" w:cs="Arial"/>
                      <w:lang w:val="en-US"/>
                    </w:rPr>
                    <w:t>Cuba 2022</w:t>
                  </w:r>
                </w:p>
              </w:tc>
            </w:tr>
          </w:tbl>
          <w:p w14:paraId="6F2C1BAC" w14:textId="77777777" w:rsidR="00B55AA0" w:rsidRPr="0027288D" w:rsidRDefault="00B55AA0" w:rsidP="00B96EAC">
            <w:pPr>
              <w:spacing w:after="0" w:line="240" w:lineRule="auto"/>
              <w:jc w:val="both"/>
              <w:rPr>
                <w:rFonts w:ascii="Arial" w:hAnsi="Arial" w:cs="Arial"/>
                <w:lang w:val="en-US"/>
              </w:rPr>
            </w:pPr>
          </w:p>
        </w:tc>
      </w:tr>
      <w:tr w:rsidR="00B55AA0" w:rsidRPr="0027288D" w14:paraId="1CAE6AC2" w14:textId="77777777" w:rsidTr="001256C6">
        <w:tc>
          <w:tcPr>
            <w:tcW w:w="5000" w:type="pct"/>
            <w:gridSpan w:val="4"/>
            <w:shd w:val="clear" w:color="auto" w:fill="auto"/>
          </w:tcPr>
          <w:p w14:paraId="385990E0" w14:textId="4D8249C3" w:rsidR="00B55AA0" w:rsidRPr="0027288D" w:rsidRDefault="00B55AA0" w:rsidP="00B96EAC">
            <w:pPr>
              <w:spacing w:after="0" w:line="240" w:lineRule="auto"/>
              <w:jc w:val="both"/>
              <w:rPr>
                <w:rFonts w:ascii="Arial" w:hAnsi="Arial" w:cs="Arial"/>
              </w:rPr>
            </w:pPr>
            <w:r w:rsidRPr="0027288D">
              <w:rPr>
                <w:rFonts w:ascii="Arial" w:hAnsi="Arial" w:cs="Arial"/>
              </w:rPr>
              <w:t xml:space="preserve">Las últimas tres tesis u otros trabajos finales de posgrado académico dirigidos y defendidos, relacionados con el programa. </w:t>
            </w:r>
          </w:p>
          <w:p w14:paraId="5F17AE66" w14:textId="77777777" w:rsidR="00B55AA0" w:rsidRPr="0027288D" w:rsidRDefault="00B55AA0" w:rsidP="00B96EAC">
            <w:pPr>
              <w:spacing w:after="0" w:line="240" w:lineRule="auto"/>
              <w:jc w:val="both"/>
              <w:rPr>
                <w:rFonts w:ascii="Arial" w:hAnsi="Arial" w:cs="Arial"/>
              </w:rPr>
            </w:pPr>
            <w:r w:rsidRPr="0027288D">
              <w:rPr>
                <w:rFonts w:ascii="Arial" w:hAnsi="Arial" w:cs="Arial"/>
              </w:rPr>
              <w:t>MAESTRÍAS</w:t>
            </w:r>
          </w:p>
          <w:p w14:paraId="2A8A74C5" w14:textId="77777777" w:rsidR="00B55AA0" w:rsidRPr="0027288D" w:rsidRDefault="00B55AA0" w:rsidP="00B96EAC">
            <w:pPr>
              <w:pStyle w:val="Ttulo"/>
              <w:jc w:val="both"/>
              <w:rPr>
                <w:rFonts w:ascii="Arial" w:eastAsiaTheme="minorHAnsi" w:hAnsi="Arial" w:cs="Arial"/>
                <w:sz w:val="22"/>
                <w:szCs w:val="22"/>
                <w:u w:val="none"/>
                <w:lang w:val="es-CU" w:eastAsia="en-US"/>
              </w:rPr>
            </w:pPr>
            <w:r w:rsidRPr="0027288D">
              <w:rPr>
                <w:rFonts w:ascii="Arial" w:eastAsiaTheme="minorHAnsi" w:hAnsi="Arial" w:cs="Arial"/>
                <w:sz w:val="22"/>
                <w:szCs w:val="22"/>
                <w:u w:val="none"/>
                <w:lang w:val="es-CU" w:eastAsia="en-US"/>
              </w:rPr>
              <w:t>Sistema de información de la cotidianidad (</w:t>
            </w:r>
            <w:proofErr w:type="spellStart"/>
            <w:r w:rsidRPr="0027288D">
              <w:rPr>
                <w:rFonts w:ascii="Arial" w:eastAsiaTheme="minorHAnsi" w:hAnsi="Arial" w:cs="Arial"/>
                <w:sz w:val="22"/>
                <w:szCs w:val="22"/>
                <w:u w:val="none"/>
                <w:lang w:val="es-CU" w:eastAsia="en-US"/>
              </w:rPr>
              <w:t>SisCO</w:t>
            </w:r>
            <w:proofErr w:type="spellEnd"/>
            <w:r w:rsidRPr="0027288D">
              <w:rPr>
                <w:rFonts w:ascii="Arial" w:eastAsiaTheme="minorHAnsi" w:hAnsi="Arial" w:cs="Arial"/>
                <w:sz w:val="22"/>
                <w:szCs w:val="22"/>
                <w:u w:val="none"/>
                <w:lang w:val="es-CU" w:eastAsia="en-US"/>
              </w:rPr>
              <w:t>), Josué Hernández Pozo, Ciencia de la Computación, 2022.</w:t>
            </w:r>
          </w:p>
        </w:tc>
      </w:tr>
      <w:tr w:rsidR="00B55AA0" w:rsidRPr="0027288D" w14:paraId="5910AB6C" w14:textId="77777777" w:rsidTr="001256C6">
        <w:tc>
          <w:tcPr>
            <w:tcW w:w="5000" w:type="pct"/>
            <w:gridSpan w:val="4"/>
            <w:shd w:val="clear" w:color="auto" w:fill="auto"/>
          </w:tcPr>
          <w:p w14:paraId="6A424900" w14:textId="77777777" w:rsidR="00B55AA0" w:rsidRPr="0027288D" w:rsidRDefault="00B55AA0" w:rsidP="00B96EAC">
            <w:pPr>
              <w:spacing w:after="0" w:line="240" w:lineRule="auto"/>
              <w:jc w:val="both"/>
              <w:rPr>
                <w:rFonts w:ascii="Arial" w:hAnsi="Arial" w:cs="Arial"/>
              </w:rPr>
            </w:pPr>
            <w:r w:rsidRPr="0027288D">
              <w:rPr>
                <w:rFonts w:ascii="Arial" w:hAnsi="Arial" w:cs="Arial"/>
              </w:rPr>
              <w:t>Reconocimientos recibidos por el desarrollo de actividades profesionales en el área de conocimiento del programa, en el caso de una especialidad de posgrado.</w:t>
            </w:r>
          </w:p>
          <w:p w14:paraId="0BF76B81" w14:textId="77777777" w:rsidR="00B55AA0" w:rsidRPr="0027288D" w:rsidRDefault="00B55AA0" w:rsidP="00B96EAC">
            <w:pPr>
              <w:numPr>
                <w:ilvl w:val="0"/>
                <w:numId w:val="40"/>
              </w:numPr>
              <w:spacing w:after="0" w:line="240" w:lineRule="auto"/>
              <w:jc w:val="both"/>
              <w:rPr>
                <w:rFonts w:ascii="Arial" w:hAnsi="Arial" w:cs="Arial"/>
              </w:rPr>
            </w:pPr>
            <w:r w:rsidRPr="0027288D">
              <w:rPr>
                <w:rFonts w:ascii="Arial" w:hAnsi="Arial" w:cs="Arial"/>
              </w:rPr>
              <w:t xml:space="preserve">Distinción por la Educación Cubana, 2023. </w:t>
            </w:r>
          </w:p>
          <w:p w14:paraId="40B00011" w14:textId="77777777" w:rsidR="00B55AA0" w:rsidRPr="0027288D" w:rsidRDefault="00B55AA0" w:rsidP="00B96EAC">
            <w:pPr>
              <w:numPr>
                <w:ilvl w:val="0"/>
                <w:numId w:val="40"/>
              </w:numPr>
              <w:spacing w:after="0" w:line="240" w:lineRule="auto"/>
              <w:jc w:val="both"/>
              <w:rPr>
                <w:rFonts w:ascii="Arial" w:hAnsi="Arial" w:cs="Arial"/>
              </w:rPr>
            </w:pPr>
            <w:r w:rsidRPr="0027288D">
              <w:rPr>
                <w:rFonts w:ascii="Arial" w:hAnsi="Arial" w:cs="Arial"/>
              </w:rPr>
              <w:t>Mención en el XLIV Concurso Premio Anual de Salud 2020.</w:t>
            </w:r>
          </w:p>
          <w:p w14:paraId="3AFF6A96" w14:textId="77777777" w:rsidR="00B55AA0" w:rsidRPr="0027288D" w:rsidRDefault="00B55AA0" w:rsidP="00B96EAC">
            <w:pPr>
              <w:numPr>
                <w:ilvl w:val="0"/>
                <w:numId w:val="40"/>
              </w:numPr>
              <w:spacing w:after="0" w:line="240" w:lineRule="auto"/>
              <w:jc w:val="both"/>
              <w:rPr>
                <w:rFonts w:ascii="Arial" w:hAnsi="Arial" w:cs="Arial"/>
              </w:rPr>
            </w:pPr>
            <w:r w:rsidRPr="0027288D">
              <w:rPr>
                <w:rFonts w:ascii="Arial" w:hAnsi="Arial" w:cs="Arial"/>
              </w:rPr>
              <w:t xml:space="preserve">Premio Relevante en el Evento Joven Natura 2019. </w:t>
            </w:r>
          </w:p>
          <w:p w14:paraId="13587633" w14:textId="77777777" w:rsidR="00B55AA0" w:rsidRPr="0027288D" w:rsidRDefault="00B55AA0" w:rsidP="00B96EAC">
            <w:pPr>
              <w:numPr>
                <w:ilvl w:val="0"/>
                <w:numId w:val="40"/>
              </w:numPr>
              <w:spacing w:after="0" w:line="240" w:lineRule="auto"/>
              <w:jc w:val="both"/>
              <w:rPr>
                <w:rFonts w:ascii="Arial" w:hAnsi="Arial" w:cs="Arial"/>
              </w:rPr>
            </w:pPr>
            <w:r w:rsidRPr="0027288D">
              <w:rPr>
                <w:rFonts w:ascii="Arial" w:hAnsi="Arial" w:cs="Arial"/>
              </w:rPr>
              <w:t>Premio Relevante en Jornada Científica Estudiantil de la Universidad de Oriente, 2019, como cotutora del trabajo: “SICECV Sistema de control de pacientes para el Departamento de Electrofisiología Clínica Visual del Hospital General Dr. Juan Bruno Zayas Alfonso de Santiago de Cuba “.</w:t>
            </w:r>
          </w:p>
          <w:p w14:paraId="43BB4537" w14:textId="77777777" w:rsidR="00B55AA0" w:rsidRPr="0027288D" w:rsidRDefault="00B55AA0" w:rsidP="00B96EAC">
            <w:pPr>
              <w:numPr>
                <w:ilvl w:val="0"/>
                <w:numId w:val="40"/>
              </w:numPr>
              <w:spacing w:after="0" w:line="240" w:lineRule="auto"/>
              <w:jc w:val="both"/>
              <w:rPr>
                <w:rFonts w:ascii="Arial" w:hAnsi="Arial" w:cs="Arial"/>
              </w:rPr>
            </w:pPr>
            <w:r w:rsidRPr="0027288D">
              <w:rPr>
                <w:rFonts w:ascii="Arial" w:hAnsi="Arial" w:cs="Arial"/>
              </w:rPr>
              <w:t>Premio Provincial en la XV Exposición Forjadores del Futuro, 2017.</w:t>
            </w:r>
          </w:p>
          <w:p w14:paraId="025B1BC9" w14:textId="77777777" w:rsidR="00B55AA0" w:rsidRPr="0027288D" w:rsidRDefault="00B55AA0" w:rsidP="00B96EAC">
            <w:pPr>
              <w:numPr>
                <w:ilvl w:val="0"/>
                <w:numId w:val="40"/>
              </w:numPr>
              <w:spacing w:after="0" w:line="240" w:lineRule="auto"/>
              <w:jc w:val="both"/>
              <w:rPr>
                <w:rFonts w:ascii="Arial" w:hAnsi="Arial" w:cs="Arial"/>
              </w:rPr>
            </w:pPr>
            <w:r w:rsidRPr="0027288D">
              <w:rPr>
                <w:rFonts w:ascii="Arial" w:hAnsi="Arial" w:cs="Arial"/>
              </w:rPr>
              <w:t>Premio Destacado en I Evento de Jóvenes Investigadores BTJ-UO, 2016.</w:t>
            </w:r>
          </w:p>
          <w:p w14:paraId="7C45A876" w14:textId="77777777" w:rsidR="00B55AA0" w:rsidRPr="0027288D" w:rsidRDefault="00B55AA0" w:rsidP="00B96EAC">
            <w:pPr>
              <w:numPr>
                <w:ilvl w:val="0"/>
                <w:numId w:val="40"/>
              </w:numPr>
              <w:spacing w:after="0" w:line="240" w:lineRule="auto"/>
              <w:jc w:val="both"/>
              <w:rPr>
                <w:rFonts w:ascii="Arial" w:hAnsi="Arial" w:cs="Arial"/>
                <w:lang w:val="en-US"/>
              </w:rPr>
            </w:pPr>
            <w:r w:rsidRPr="0027288D">
              <w:rPr>
                <w:rFonts w:ascii="Arial" w:hAnsi="Arial" w:cs="Arial"/>
                <w:lang w:val="en-US"/>
              </w:rPr>
              <w:t xml:space="preserve">Premio Provincial del CITMA, 2015. </w:t>
            </w:r>
          </w:p>
          <w:p w14:paraId="175CAAC9" w14:textId="77777777" w:rsidR="00B55AA0" w:rsidRPr="0027288D" w:rsidRDefault="00B55AA0" w:rsidP="00B96EAC">
            <w:pPr>
              <w:numPr>
                <w:ilvl w:val="0"/>
                <w:numId w:val="40"/>
              </w:numPr>
              <w:spacing w:after="0" w:line="240" w:lineRule="auto"/>
              <w:jc w:val="both"/>
              <w:rPr>
                <w:rFonts w:ascii="Arial" w:hAnsi="Arial" w:cs="Arial"/>
              </w:rPr>
            </w:pPr>
            <w:r w:rsidRPr="0027288D">
              <w:rPr>
                <w:rFonts w:ascii="Arial" w:hAnsi="Arial" w:cs="Arial"/>
              </w:rPr>
              <w:t xml:space="preserve">Premio Relevante en XIV Exposición Municipal y Provincial Forjadores del Futuro, 2014. </w:t>
            </w:r>
          </w:p>
        </w:tc>
      </w:tr>
      <w:tr w:rsidR="00B55AA0" w:rsidRPr="0027288D" w14:paraId="17667A22" w14:textId="77777777" w:rsidTr="001256C6">
        <w:tc>
          <w:tcPr>
            <w:tcW w:w="5000" w:type="pct"/>
            <w:gridSpan w:val="4"/>
            <w:shd w:val="clear" w:color="auto" w:fill="auto"/>
          </w:tcPr>
          <w:p w14:paraId="6F8D363B" w14:textId="77777777" w:rsidR="00B55AA0" w:rsidRPr="0027288D" w:rsidRDefault="00B55AA0" w:rsidP="00B96EAC">
            <w:pPr>
              <w:spacing w:after="0" w:line="240" w:lineRule="auto"/>
              <w:jc w:val="both"/>
              <w:rPr>
                <w:rFonts w:ascii="Arial" w:hAnsi="Arial" w:cs="Arial"/>
              </w:rPr>
            </w:pPr>
            <w:r w:rsidRPr="0027288D">
              <w:rPr>
                <w:rFonts w:ascii="Arial" w:hAnsi="Arial" w:cs="Arial"/>
              </w:rPr>
              <w:t>Fecha de actualización del currículo: 02/2024</w:t>
            </w:r>
          </w:p>
        </w:tc>
      </w:tr>
    </w:tbl>
    <w:p w14:paraId="51683834" w14:textId="2052143D" w:rsidR="00B55AA0" w:rsidRPr="0027288D" w:rsidRDefault="00B55AA0" w:rsidP="00B96EAC">
      <w:pPr>
        <w:spacing w:after="0" w:line="240" w:lineRule="auto"/>
        <w:jc w:val="both"/>
        <w:rPr>
          <w:rFonts w:ascii="Arial" w:hAnsi="Arial" w:cs="Arial"/>
        </w:rPr>
      </w:pPr>
    </w:p>
    <w:p w14:paraId="07DF26CE" w14:textId="77777777" w:rsidR="00F9745E" w:rsidRPr="0027288D" w:rsidRDefault="00F9745E" w:rsidP="00B96EAC">
      <w:pPr>
        <w:spacing w:after="0" w:line="24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700"/>
        <w:gridCol w:w="1204"/>
        <w:gridCol w:w="2618"/>
      </w:tblGrid>
      <w:tr w:rsidR="00F96D18" w:rsidRPr="0027288D" w14:paraId="00AEC087" w14:textId="77777777" w:rsidTr="00F9745E">
        <w:trPr>
          <w:trHeight w:val="20"/>
        </w:trPr>
        <w:tc>
          <w:tcPr>
            <w:tcW w:w="3101" w:type="pct"/>
            <w:gridSpan w:val="2"/>
            <w:shd w:val="clear" w:color="auto" w:fill="auto"/>
          </w:tcPr>
          <w:p w14:paraId="47A93BE8" w14:textId="77777777" w:rsidR="00F96D18" w:rsidRPr="0027288D" w:rsidRDefault="00F96D18" w:rsidP="00F9745E">
            <w:pPr>
              <w:spacing w:after="0" w:line="240" w:lineRule="auto"/>
              <w:rPr>
                <w:rFonts w:ascii="Arial" w:hAnsi="Arial" w:cs="Arial"/>
              </w:rPr>
            </w:pPr>
            <w:r w:rsidRPr="0027288D">
              <w:rPr>
                <w:rFonts w:ascii="Arial" w:hAnsi="Arial" w:cs="Arial"/>
              </w:rPr>
              <w:lastRenderedPageBreak/>
              <w:t>Nombres y Apellidos: Oscar García Fernández</w:t>
            </w:r>
          </w:p>
          <w:p w14:paraId="426C057A"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Email: oscargf@uo.edu.cu</w:t>
            </w:r>
          </w:p>
        </w:tc>
        <w:tc>
          <w:tcPr>
            <w:tcW w:w="1899" w:type="pct"/>
            <w:gridSpan w:val="2"/>
            <w:shd w:val="clear" w:color="auto" w:fill="auto"/>
          </w:tcPr>
          <w:p w14:paraId="451AFD20" w14:textId="77777777" w:rsidR="00F96D18" w:rsidRPr="0027288D" w:rsidRDefault="00F96D18" w:rsidP="00F9745E">
            <w:pPr>
              <w:spacing w:after="0" w:line="240" w:lineRule="auto"/>
              <w:rPr>
                <w:rFonts w:ascii="Arial" w:hAnsi="Arial" w:cs="Arial"/>
                <w:lang w:val="en-US"/>
              </w:rPr>
            </w:pPr>
            <w:proofErr w:type="spellStart"/>
            <w:r w:rsidRPr="0027288D">
              <w:rPr>
                <w:rFonts w:ascii="Arial" w:hAnsi="Arial" w:cs="Arial"/>
                <w:lang w:val="en-US"/>
              </w:rPr>
              <w:t>Fecha</w:t>
            </w:r>
            <w:proofErr w:type="spellEnd"/>
            <w:r w:rsidRPr="0027288D">
              <w:rPr>
                <w:rFonts w:ascii="Arial" w:hAnsi="Arial" w:cs="Arial"/>
                <w:lang w:val="en-US"/>
              </w:rPr>
              <w:t xml:space="preserve"> de </w:t>
            </w:r>
            <w:proofErr w:type="spellStart"/>
            <w:r w:rsidRPr="0027288D">
              <w:rPr>
                <w:rFonts w:ascii="Arial" w:hAnsi="Arial" w:cs="Arial"/>
                <w:lang w:val="en-US"/>
              </w:rPr>
              <w:t>nacimiento</w:t>
            </w:r>
            <w:proofErr w:type="spellEnd"/>
            <w:r w:rsidRPr="0027288D">
              <w:rPr>
                <w:rFonts w:ascii="Arial" w:hAnsi="Arial" w:cs="Arial"/>
                <w:lang w:val="en-US"/>
              </w:rPr>
              <w:t>: 20/03/60</w:t>
            </w:r>
          </w:p>
          <w:p w14:paraId="376D8C5E" w14:textId="77777777" w:rsidR="00F96D18" w:rsidRPr="0027288D" w:rsidRDefault="00F96D18" w:rsidP="00F9745E">
            <w:pPr>
              <w:spacing w:after="0" w:line="240" w:lineRule="auto"/>
              <w:rPr>
                <w:rFonts w:ascii="Arial" w:hAnsi="Arial" w:cs="Arial"/>
                <w:lang w:val="en-US"/>
              </w:rPr>
            </w:pPr>
          </w:p>
        </w:tc>
      </w:tr>
      <w:tr w:rsidR="00F96D18" w:rsidRPr="0027288D" w14:paraId="62E9E6E3" w14:textId="77777777" w:rsidTr="00F9745E">
        <w:trPr>
          <w:trHeight w:val="20"/>
        </w:trPr>
        <w:tc>
          <w:tcPr>
            <w:tcW w:w="1265" w:type="pct"/>
            <w:shd w:val="clear" w:color="auto" w:fill="auto"/>
          </w:tcPr>
          <w:p w14:paraId="4B1CAE5E" w14:textId="77777777" w:rsidR="00F96D18" w:rsidRPr="0027288D" w:rsidRDefault="00F96D18" w:rsidP="00F9745E">
            <w:pPr>
              <w:spacing w:after="0" w:line="240" w:lineRule="auto"/>
              <w:rPr>
                <w:rFonts w:ascii="Arial" w:hAnsi="Arial" w:cs="Arial"/>
                <w:lang w:val="en-US"/>
              </w:rPr>
            </w:pPr>
            <w:proofErr w:type="spellStart"/>
            <w:r w:rsidRPr="0027288D">
              <w:rPr>
                <w:rFonts w:ascii="Arial" w:hAnsi="Arial" w:cs="Arial"/>
                <w:lang w:val="en-US"/>
              </w:rPr>
              <w:t>Graduado</w:t>
            </w:r>
            <w:proofErr w:type="spellEnd"/>
            <w:r w:rsidRPr="0027288D">
              <w:rPr>
                <w:rFonts w:ascii="Arial" w:hAnsi="Arial" w:cs="Arial"/>
                <w:lang w:val="en-US"/>
              </w:rPr>
              <w:t xml:space="preserve"> de: </w:t>
            </w:r>
          </w:p>
        </w:tc>
        <w:tc>
          <w:tcPr>
            <w:tcW w:w="1837" w:type="pct"/>
            <w:shd w:val="clear" w:color="auto" w:fill="auto"/>
          </w:tcPr>
          <w:p w14:paraId="265A3640" w14:textId="77777777" w:rsidR="00F96D18" w:rsidRPr="0027288D" w:rsidRDefault="00F96D18" w:rsidP="00F9745E">
            <w:pPr>
              <w:spacing w:after="0" w:line="240" w:lineRule="auto"/>
              <w:rPr>
                <w:rFonts w:ascii="Arial" w:hAnsi="Arial" w:cs="Arial"/>
              </w:rPr>
            </w:pPr>
            <w:r w:rsidRPr="0027288D">
              <w:rPr>
                <w:rFonts w:ascii="Arial" w:hAnsi="Arial" w:cs="Arial"/>
              </w:rPr>
              <w:t>Educación. Historia y Ciencias Sociales.</w:t>
            </w:r>
          </w:p>
        </w:tc>
        <w:tc>
          <w:tcPr>
            <w:tcW w:w="598" w:type="pct"/>
            <w:shd w:val="clear" w:color="auto" w:fill="auto"/>
          </w:tcPr>
          <w:p w14:paraId="6DDFFBFB" w14:textId="77777777" w:rsidR="00F96D18" w:rsidRPr="0027288D" w:rsidRDefault="00F96D18" w:rsidP="00F9745E">
            <w:pPr>
              <w:spacing w:after="0" w:line="240" w:lineRule="auto"/>
              <w:rPr>
                <w:rFonts w:ascii="Arial" w:hAnsi="Arial" w:cs="Arial"/>
                <w:lang w:val="en-US"/>
              </w:rPr>
            </w:pPr>
            <w:proofErr w:type="spellStart"/>
            <w:r w:rsidRPr="0027288D">
              <w:rPr>
                <w:rFonts w:ascii="Arial" w:hAnsi="Arial" w:cs="Arial"/>
                <w:lang w:val="en-US"/>
              </w:rPr>
              <w:t>Fecha</w:t>
            </w:r>
            <w:proofErr w:type="spellEnd"/>
          </w:p>
        </w:tc>
        <w:tc>
          <w:tcPr>
            <w:tcW w:w="1301" w:type="pct"/>
            <w:shd w:val="clear" w:color="auto" w:fill="auto"/>
          </w:tcPr>
          <w:p w14:paraId="44D2B801"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 xml:space="preserve">Lugar </w:t>
            </w:r>
          </w:p>
        </w:tc>
      </w:tr>
      <w:tr w:rsidR="00F96D18" w:rsidRPr="0027288D" w14:paraId="404286CF" w14:textId="77777777" w:rsidTr="00F9745E">
        <w:trPr>
          <w:trHeight w:val="20"/>
        </w:trPr>
        <w:tc>
          <w:tcPr>
            <w:tcW w:w="1265" w:type="pct"/>
            <w:shd w:val="clear" w:color="auto" w:fill="auto"/>
          </w:tcPr>
          <w:p w14:paraId="424B7B37"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 xml:space="preserve">Grado </w:t>
            </w:r>
            <w:proofErr w:type="spellStart"/>
            <w:r w:rsidRPr="0027288D">
              <w:rPr>
                <w:rFonts w:ascii="Arial" w:hAnsi="Arial" w:cs="Arial"/>
                <w:lang w:val="en-US"/>
              </w:rPr>
              <w:t>científico</w:t>
            </w:r>
            <w:proofErr w:type="spellEnd"/>
            <w:r w:rsidRPr="0027288D">
              <w:rPr>
                <w:rFonts w:ascii="Arial" w:hAnsi="Arial" w:cs="Arial"/>
                <w:lang w:val="en-US"/>
              </w:rPr>
              <w:t>:</w:t>
            </w:r>
          </w:p>
        </w:tc>
        <w:tc>
          <w:tcPr>
            <w:tcW w:w="1837" w:type="pct"/>
            <w:shd w:val="clear" w:color="auto" w:fill="auto"/>
          </w:tcPr>
          <w:p w14:paraId="64C2C445"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 xml:space="preserve">Dr Ciencias </w:t>
            </w:r>
          </w:p>
        </w:tc>
        <w:tc>
          <w:tcPr>
            <w:tcW w:w="598" w:type="pct"/>
            <w:shd w:val="clear" w:color="auto" w:fill="auto"/>
          </w:tcPr>
          <w:p w14:paraId="1EF07C5C"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2011</w:t>
            </w:r>
          </w:p>
        </w:tc>
        <w:tc>
          <w:tcPr>
            <w:tcW w:w="1301" w:type="pct"/>
            <w:shd w:val="clear" w:color="auto" w:fill="auto"/>
          </w:tcPr>
          <w:p w14:paraId="0ADFA17A"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UCP Frank País García</w:t>
            </w:r>
          </w:p>
        </w:tc>
      </w:tr>
      <w:tr w:rsidR="00F96D18" w:rsidRPr="0027288D" w14:paraId="74F6795E" w14:textId="77777777" w:rsidTr="00F9745E">
        <w:trPr>
          <w:trHeight w:val="20"/>
        </w:trPr>
        <w:tc>
          <w:tcPr>
            <w:tcW w:w="1265" w:type="pct"/>
            <w:shd w:val="clear" w:color="auto" w:fill="auto"/>
          </w:tcPr>
          <w:p w14:paraId="533A8399"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Título académico:</w:t>
            </w:r>
          </w:p>
        </w:tc>
        <w:tc>
          <w:tcPr>
            <w:tcW w:w="1837" w:type="pct"/>
            <w:shd w:val="clear" w:color="auto" w:fill="auto"/>
          </w:tcPr>
          <w:p w14:paraId="06D75A9B" w14:textId="77777777" w:rsidR="00F96D18" w:rsidRPr="0027288D" w:rsidRDefault="00F96D18" w:rsidP="00F9745E">
            <w:pPr>
              <w:spacing w:after="0" w:line="240" w:lineRule="auto"/>
              <w:rPr>
                <w:rFonts w:ascii="Arial" w:hAnsi="Arial" w:cs="Arial"/>
                <w:lang w:val="en-US"/>
              </w:rPr>
            </w:pPr>
          </w:p>
        </w:tc>
        <w:tc>
          <w:tcPr>
            <w:tcW w:w="598" w:type="pct"/>
            <w:shd w:val="clear" w:color="auto" w:fill="auto"/>
          </w:tcPr>
          <w:p w14:paraId="0EBB8D81" w14:textId="77777777" w:rsidR="00F96D18" w:rsidRPr="0027288D" w:rsidRDefault="00F96D18" w:rsidP="00F9745E">
            <w:pPr>
              <w:spacing w:after="0" w:line="240" w:lineRule="auto"/>
              <w:rPr>
                <w:rFonts w:ascii="Arial" w:hAnsi="Arial" w:cs="Arial"/>
                <w:lang w:val="en-US"/>
              </w:rPr>
            </w:pPr>
          </w:p>
        </w:tc>
        <w:tc>
          <w:tcPr>
            <w:tcW w:w="1301" w:type="pct"/>
            <w:shd w:val="clear" w:color="auto" w:fill="auto"/>
          </w:tcPr>
          <w:p w14:paraId="4C30533F" w14:textId="77777777" w:rsidR="00F96D18" w:rsidRPr="0027288D" w:rsidRDefault="00F96D18" w:rsidP="00F9745E">
            <w:pPr>
              <w:spacing w:after="0" w:line="240" w:lineRule="auto"/>
              <w:rPr>
                <w:rFonts w:ascii="Arial" w:hAnsi="Arial" w:cs="Arial"/>
                <w:lang w:val="en-US"/>
              </w:rPr>
            </w:pPr>
          </w:p>
        </w:tc>
      </w:tr>
      <w:tr w:rsidR="00F96D18" w:rsidRPr="0027288D" w14:paraId="00327EBC" w14:textId="77777777" w:rsidTr="00F9745E">
        <w:trPr>
          <w:trHeight w:val="20"/>
        </w:trPr>
        <w:tc>
          <w:tcPr>
            <w:tcW w:w="1265" w:type="pct"/>
            <w:shd w:val="clear" w:color="auto" w:fill="auto"/>
          </w:tcPr>
          <w:p w14:paraId="2E9AF10D"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Categoría docente:</w:t>
            </w:r>
          </w:p>
        </w:tc>
        <w:tc>
          <w:tcPr>
            <w:tcW w:w="1837" w:type="pct"/>
            <w:shd w:val="clear" w:color="auto" w:fill="auto"/>
          </w:tcPr>
          <w:p w14:paraId="091E5AC4"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Profesor titular</w:t>
            </w:r>
          </w:p>
        </w:tc>
        <w:tc>
          <w:tcPr>
            <w:tcW w:w="598" w:type="pct"/>
            <w:shd w:val="clear" w:color="auto" w:fill="auto"/>
          </w:tcPr>
          <w:p w14:paraId="6C8CB8EA"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2015</w:t>
            </w:r>
          </w:p>
        </w:tc>
        <w:tc>
          <w:tcPr>
            <w:tcW w:w="1301" w:type="pct"/>
            <w:shd w:val="clear" w:color="auto" w:fill="auto"/>
          </w:tcPr>
          <w:p w14:paraId="6D9ECD2F"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UCP Frank País García</w:t>
            </w:r>
          </w:p>
        </w:tc>
      </w:tr>
      <w:tr w:rsidR="00F96D18" w:rsidRPr="0027288D" w14:paraId="626A59E7" w14:textId="77777777" w:rsidTr="00F9745E">
        <w:trPr>
          <w:trHeight w:val="20"/>
        </w:trPr>
        <w:tc>
          <w:tcPr>
            <w:tcW w:w="1265" w:type="pct"/>
            <w:shd w:val="clear" w:color="auto" w:fill="auto"/>
          </w:tcPr>
          <w:p w14:paraId="2C34B31D"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Categoría científica:</w:t>
            </w:r>
          </w:p>
        </w:tc>
        <w:tc>
          <w:tcPr>
            <w:tcW w:w="1837" w:type="pct"/>
            <w:shd w:val="clear" w:color="auto" w:fill="auto"/>
          </w:tcPr>
          <w:p w14:paraId="7CC81794" w14:textId="77777777" w:rsidR="00F96D18" w:rsidRPr="0027288D" w:rsidRDefault="00F96D18" w:rsidP="00F9745E">
            <w:pPr>
              <w:spacing w:after="0" w:line="240" w:lineRule="auto"/>
              <w:rPr>
                <w:rFonts w:ascii="Arial" w:hAnsi="Arial" w:cs="Arial"/>
                <w:lang w:val="en-US"/>
              </w:rPr>
            </w:pPr>
          </w:p>
        </w:tc>
        <w:tc>
          <w:tcPr>
            <w:tcW w:w="598" w:type="pct"/>
            <w:shd w:val="clear" w:color="auto" w:fill="auto"/>
          </w:tcPr>
          <w:p w14:paraId="233D9243" w14:textId="77777777" w:rsidR="00F96D18" w:rsidRPr="0027288D" w:rsidRDefault="00F96D18" w:rsidP="00F9745E">
            <w:pPr>
              <w:spacing w:after="0" w:line="240" w:lineRule="auto"/>
              <w:rPr>
                <w:rFonts w:ascii="Arial" w:hAnsi="Arial" w:cs="Arial"/>
                <w:lang w:val="en-US"/>
              </w:rPr>
            </w:pPr>
          </w:p>
        </w:tc>
        <w:tc>
          <w:tcPr>
            <w:tcW w:w="1301" w:type="pct"/>
            <w:shd w:val="clear" w:color="auto" w:fill="auto"/>
          </w:tcPr>
          <w:p w14:paraId="0C20D3CF" w14:textId="77777777" w:rsidR="00F96D18" w:rsidRPr="0027288D" w:rsidRDefault="00F96D18" w:rsidP="00F9745E">
            <w:pPr>
              <w:spacing w:after="0" w:line="240" w:lineRule="auto"/>
              <w:rPr>
                <w:rFonts w:ascii="Arial" w:hAnsi="Arial" w:cs="Arial"/>
                <w:lang w:val="en-US"/>
              </w:rPr>
            </w:pPr>
          </w:p>
        </w:tc>
      </w:tr>
      <w:tr w:rsidR="00F96D18" w:rsidRPr="0027288D" w14:paraId="45ED745E" w14:textId="77777777" w:rsidTr="00F9745E">
        <w:trPr>
          <w:trHeight w:val="20"/>
        </w:trPr>
        <w:tc>
          <w:tcPr>
            <w:tcW w:w="1265" w:type="pct"/>
            <w:shd w:val="clear" w:color="auto" w:fill="auto"/>
          </w:tcPr>
          <w:p w14:paraId="2507EB7B"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Centro de trabajo:</w:t>
            </w:r>
          </w:p>
        </w:tc>
        <w:tc>
          <w:tcPr>
            <w:tcW w:w="1837" w:type="pct"/>
            <w:shd w:val="clear" w:color="auto" w:fill="auto"/>
          </w:tcPr>
          <w:p w14:paraId="3BE18B20"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Universidad de Oriente (UO)</w:t>
            </w:r>
          </w:p>
        </w:tc>
        <w:tc>
          <w:tcPr>
            <w:tcW w:w="598" w:type="pct"/>
            <w:shd w:val="clear" w:color="auto" w:fill="auto"/>
          </w:tcPr>
          <w:p w14:paraId="56A3225D"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1983, 2016</w:t>
            </w:r>
          </w:p>
        </w:tc>
        <w:tc>
          <w:tcPr>
            <w:tcW w:w="1301" w:type="pct"/>
            <w:shd w:val="clear" w:color="auto" w:fill="auto"/>
          </w:tcPr>
          <w:p w14:paraId="4B6A3E86"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UCP y UO</w:t>
            </w:r>
          </w:p>
        </w:tc>
      </w:tr>
      <w:tr w:rsidR="00F96D18" w:rsidRPr="0027288D" w14:paraId="625BFA65" w14:textId="77777777" w:rsidTr="00F9745E">
        <w:trPr>
          <w:trHeight w:val="20"/>
        </w:trPr>
        <w:tc>
          <w:tcPr>
            <w:tcW w:w="1265" w:type="pct"/>
            <w:shd w:val="clear" w:color="auto" w:fill="auto"/>
          </w:tcPr>
          <w:p w14:paraId="4196243F"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Labor que desempeña:</w:t>
            </w:r>
          </w:p>
        </w:tc>
        <w:tc>
          <w:tcPr>
            <w:tcW w:w="1837" w:type="pct"/>
            <w:shd w:val="clear" w:color="auto" w:fill="auto"/>
          </w:tcPr>
          <w:p w14:paraId="37F96685"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Profesor</w:t>
            </w:r>
          </w:p>
        </w:tc>
        <w:tc>
          <w:tcPr>
            <w:tcW w:w="598" w:type="pct"/>
            <w:shd w:val="clear" w:color="auto" w:fill="auto"/>
          </w:tcPr>
          <w:p w14:paraId="75DEC9CA"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2016</w:t>
            </w:r>
          </w:p>
        </w:tc>
        <w:tc>
          <w:tcPr>
            <w:tcW w:w="1301" w:type="pct"/>
            <w:shd w:val="clear" w:color="auto" w:fill="auto"/>
          </w:tcPr>
          <w:p w14:paraId="7EF0438A"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UO</w:t>
            </w:r>
          </w:p>
        </w:tc>
      </w:tr>
      <w:tr w:rsidR="00F96D18" w:rsidRPr="0027288D" w14:paraId="20C73292" w14:textId="77777777" w:rsidTr="00F9745E">
        <w:trPr>
          <w:trHeight w:val="20"/>
        </w:trPr>
        <w:tc>
          <w:tcPr>
            <w:tcW w:w="5000" w:type="pct"/>
            <w:gridSpan w:val="4"/>
            <w:shd w:val="clear" w:color="auto" w:fill="auto"/>
          </w:tcPr>
          <w:p w14:paraId="7DA1D8DE" w14:textId="77777777" w:rsidR="00F96D18" w:rsidRPr="0027288D" w:rsidRDefault="00F96D18" w:rsidP="00F9745E">
            <w:pPr>
              <w:spacing w:after="0" w:line="240" w:lineRule="auto"/>
              <w:rPr>
                <w:rFonts w:ascii="Arial" w:hAnsi="Arial" w:cs="Arial"/>
              </w:rPr>
            </w:pPr>
            <w:r w:rsidRPr="0027288D">
              <w:rPr>
                <w:rFonts w:ascii="Arial" w:hAnsi="Arial" w:cs="Arial"/>
              </w:rPr>
              <w:t>Líneas de investigación más importantes en las que participa actualmente o actividad profesional que desempeña actualmente afín con el programa.</w:t>
            </w:r>
          </w:p>
          <w:p w14:paraId="4509B73B" w14:textId="77777777" w:rsidR="00F96D18" w:rsidRPr="0027288D" w:rsidRDefault="00F96D18" w:rsidP="00F9745E">
            <w:pPr>
              <w:spacing w:after="0" w:line="240" w:lineRule="auto"/>
              <w:rPr>
                <w:rFonts w:ascii="Arial" w:hAnsi="Arial" w:cs="Arial"/>
                <w:lang w:val="en-US"/>
              </w:rPr>
            </w:pPr>
            <w:proofErr w:type="spellStart"/>
            <w:r w:rsidRPr="0027288D">
              <w:rPr>
                <w:rFonts w:ascii="Arial" w:hAnsi="Arial" w:cs="Arial"/>
                <w:lang w:val="en-US"/>
              </w:rPr>
              <w:t>Tecnología</w:t>
            </w:r>
            <w:proofErr w:type="spellEnd"/>
            <w:r w:rsidRPr="0027288D">
              <w:rPr>
                <w:rFonts w:ascii="Arial" w:hAnsi="Arial" w:cs="Arial"/>
                <w:lang w:val="en-US"/>
              </w:rPr>
              <w:t xml:space="preserve"> </w:t>
            </w:r>
            <w:proofErr w:type="spellStart"/>
            <w:r w:rsidRPr="0027288D">
              <w:rPr>
                <w:rFonts w:ascii="Arial" w:hAnsi="Arial" w:cs="Arial"/>
                <w:lang w:val="en-US"/>
              </w:rPr>
              <w:t>Educativa</w:t>
            </w:r>
            <w:proofErr w:type="spellEnd"/>
          </w:p>
        </w:tc>
      </w:tr>
      <w:tr w:rsidR="00F96D18" w:rsidRPr="0027288D" w14:paraId="6F6419FF" w14:textId="77777777" w:rsidTr="00F9745E">
        <w:trPr>
          <w:trHeight w:val="20"/>
        </w:trPr>
        <w:tc>
          <w:tcPr>
            <w:tcW w:w="5000" w:type="pct"/>
            <w:gridSpan w:val="4"/>
            <w:shd w:val="clear" w:color="auto" w:fill="auto"/>
          </w:tcPr>
          <w:p w14:paraId="14EBC03E" w14:textId="77777777" w:rsidR="00F96D18" w:rsidRPr="0027288D" w:rsidRDefault="00F96D18" w:rsidP="00F9745E">
            <w:pPr>
              <w:spacing w:after="0" w:line="240" w:lineRule="auto"/>
              <w:rPr>
                <w:rFonts w:ascii="Arial" w:hAnsi="Arial" w:cs="Arial"/>
              </w:rPr>
            </w:pPr>
            <w:r w:rsidRPr="0027288D">
              <w:rPr>
                <w:rFonts w:ascii="Arial" w:hAnsi="Arial" w:cs="Arial"/>
              </w:rPr>
              <w:t xml:space="preserve">Actividades a desarrollar en el programa </w:t>
            </w:r>
          </w:p>
          <w:p w14:paraId="333ABCA7" w14:textId="77777777" w:rsidR="00F96D18" w:rsidRPr="0027288D" w:rsidRDefault="00F96D18" w:rsidP="00F9745E">
            <w:pPr>
              <w:spacing w:after="0" w:line="240" w:lineRule="auto"/>
              <w:rPr>
                <w:rFonts w:ascii="Arial" w:hAnsi="Arial" w:cs="Arial"/>
                <w:lang w:val="en-US"/>
              </w:rPr>
            </w:pPr>
            <w:proofErr w:type="spellStart"/>
            <w:r w:rsidRPr="0027288D">
              <w:rPr>
                <w:rFonts w:ascii="Arial" w:hAnsi="Arial" w:cs="Arial"/>
                <w:lang w:val="en-US"/>
              </w:rPr>
              <w:t>Docente</w:t>
            </w:r>
            <w:proofErr w:type="spellEnd"/>
            <w:r w:rsidRPr="0027288D">
              <w:rPr>
                <w:rFonts w:ascii="Arial" w:hAnsi="Arial" w:cs="Arial"/>
                <w:lang w:val="en-US"/>
              </w:rPr>
              <w:t>,  tutor</w:t>
            </w:r>
          </w:p>
        </w:tc>
      </w:tr>
      <w:tr w:rsidR="00F96D18" w:rsidRPr="0027288D" w14:paraId="53A64A50" w14:textId="77777777" w:rsidTr="00F9745E">
        <w:trPr>
          <w:trHeight w:val="20"/>
        </w:trPr>
        <w:tc>
          <w:tcPr>
            <w:tcW w:w="5000" w:type="pct"/>
            <w:gridSpan w:val="4"/>
            <w:shd w:val="clear" w:color="auto" w:fill="auto"/>
          </w:tcPr>
          <w:p w14:paraId="6E4648D7" w14:textId="77777777" w:rsidR="00F96D18" w:rsidRPr="0027288D" w:rsidRDefault="00F96D18" w:rsidP="00F9745E">
            <w:pPr>
              <w:spacing w:after="0" w:line="240" w:lineRule="auto"/>
              <w:rPr>
                <w:rFonts w:ascii="Arial" w:hAnsi="Arial" w:cs="Arial"/>
              </w:rPr>
            </w:pPr>
            <w:r w:rsidRPr="0027288D">
              <w:rPr>
                <w:rFonts w:ascii="Arial" w:hAnsi="Arial" w:cs="Arial"/>
              </w:rPr>
              <w:t>Las últimas tres publicaciones, patentes y/o trabajos relevantes presentados en eventos (en orden cronológico descendente). Título del trabajo, revista o evento, editorial, año y país.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543"/>
            </w:tblGrid>
            <w:tr w:rsidR="00F96D18" w:rsidRPr="0027288D" w14:paraId="695E7073" w14:textId="77777777" w:rsidTr="004C1F44">
              <w:tc>
                <w:tcPr>
                  <w:tcW w:w="708" w:type="dxa"/>
                  <w:tcBorders>
                    <w:top w:val="single" w:sz="4" w:space="0" w:color="auto"/>
                    <w:left w:val="nil"/>
                    <w:bottom w:val="nil"/>
                    <w:right w:val="nil"/>
                  </w:tcBorders>
                </w:tcPr>
                <w:p w14:paraId="19654E07"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2024</w:t>
                  </w:r>
                </w:p>
              </w:tc>
              <w:tc>
                <w:tcPr>
                  <w:tcW w:w="8543" w:type="dxa"/>
                  <w:tcBorders>
                    <w:top w:val="single" w:sz="4" w:space="0" w:color="auto"/>
                    <w:left w:val="nil"/>
                    <w:bottom w:val="nil"/>
                    <w:right w:val="nil"/>
                  </w:tcBorders>
                </w:tcPr>
                <w:p w14:paraId="5E6F2800" w14:textId="77777777" w:rsidR="00F96D18" w:rsidRPr="0027288D" w:rsidRDefault="00F96D18" w:rsidP="00F9745E">
                  <w:pPr>
                    <w:tabs>
                      <w:tab w:val="left" w:pos="567"/>
                    </w:tabs>
                    <w:spacing w:after="0" w:line="240" w:lineRule="auto"/>
                    <w:rPr>
                      <w:rFonts w:ascii="Arial" w:hAnsi="Arial" w:cs="Arial"/>
                      <w:lang w:val="en-US"/>
                    </w:rPr>
                  </w:pPr>
                  <w:r w:rsidRPr="0027288D">
                    <w:rPr>
                      <w:rFonts w:ascii="Arial" w:hAnsi="Arial" w:cs="Arial"/>
                    </w:rPr>
                    <w:t xml:space="preserve">“Modelo de diseño y evaluación de los cursos y aulas virtuales en la revista Opuntia Brava. </w:t>
                  </w:r>
                  <w:r w:rsidRPr="0027288D">
                    <w:rPr>
                      <w:rFonts w:ascii="Arial" w:hAnsi="Arial" w:cs="Arial"/>
                      <w:lang w:val="en-US"/>
                    </w:rPr>
                    <w:t xml:space="preserve">Vol 16 </w:t>
                  </w:r>
                  <w:proofErr w:type="spellStart"/>
                  <w:r w:rsidRPr="0027288D">
                    <w:rPr>
                      <w:rFonts w:ascii="Arial" w:hAnsi="Arial" w:cs="Arial"/>
                      <w:lang w:val="en-US"/>
                    </w:rPr>
                    <w:t>nro</w:t>
                  </w:r>
                  <w:proofErr w:type="spellEnd"/>
                  <w:r w:rsidRPr="0027288D">
                    <w:rPr>
                      <w:rFonts w:ascii="Arial" w:hAnsi="Arial" w:cs="Arial"/>
                      <w:lang w:val="en-US"/>
                    </w:rPr>
                    <w:t xml:space="preserve"> 1 </w:t>
                  </w:r>
                  <w:proofErr w:type="spellStart"/>
                  <w:r w:rsidRPr="0027288D">
                    <w:rPr>
                      <w:rFonts w:ascii="Arial" w:hAnsi="Arial" w:cs="Arial"/>
                      <w:lang w:val="en-US"/>
                    </w:rPr>
                    <w:t>enero</w:t>
                  </w:r>
                  <w:proofErr w:type="spellEnd"/>
                  <w:r w:rsidRPr="0027288D">
                    <w:rPr>
                      <w:rFonts w:ascii="Arial" w:hAnsi="Arial" w:cs="Arial"/>
                      <w:lang w:val="en-US"/>
                    </w:rPr>
                    <w:t>´´</w:t>
                  </w:r>
                  <w:proofErr w:type="spellStart"/>
                  <w:r w:rsidRPr="0027288D">
                    <w:rPr>
                      <w:rFonts w:ascii="Arial" w:hAnsi="Arial" w:cs="Arial"/>
                      <w:lang w:val="en-US"/>
                    </w:rPr>
                    <w:t>marzo</w:t>
                  </w:r>
                  <w:proofErr w:type="spellEnd"/>
                  <w:r w:rsidRPr="0027288D">
                    <w:rPr>
                      <w:rFonts w:ascii="Arial" w:hAnsi="Arial" w:cs="Arial"/>
                      <w:lang w:val="en-US"/>
                    </w:rPr>
                    <w:t xml:space="preserve">  </w:t>
                  </w:r>
                </w:p>
              </w:tc>
            </w:tr>
            <w:tr w:rsidR="00F96D18" w:rsidRPr="0027288D" w14:paraId="5CCB3456" w14:textId="77777777" w:rsidTr="004C1F44">
              <w:tc>
                <w:tcPr>
                  <w:tcW w:w="708" w:type="dxa"/>
                  <w:tcBorders>
                    <w:top w:val="nil"/>
                    <w:left w:val="nil"/>
                    <w:bottom w:val="nil"/>
                    <w:right w:val="nil"/>
                  </w:tcBorders>
                </w:tcPr>
                <w:p w14:paraId="670CCD8F"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2023</w:t>
                  </w:r>
                </w:p>
              </w:tc>
              <w:tc>
                <w:tcPr>
                  <w:tcW w:w="8543" w:type="dxa"/>
                  <w:tcBorders>
                    <w:top w:val="nil"/>
                    <w:left w:val="nil"/>
                    <w:bottom w:val="nil"/>
                    <w:right w:val="nil"/>
                  </w:tcBorders>
                </w:tcPr>
                <w:p w14:paraId="7136C25C" w14:textId="77777777" w:rsidR="00F96D18" w:rsidRPr="0027288D" w:rsidRDefault="00F96D18" w:rsidP="00F9745E">
                  <w:pPr>
                    <w:tabs>
                      <w:tab w:val="left" w:pos="567"/>
                    </w:tabs>
                    <w:spacing w:after="0" w:line="240" w:lineRule="auto"/>
                    <w:rPr>
                      <w:rFonts w:ascii="Arial" w:hAnsi="Arial" w:cs="Arial"/>
                      <w:lang w:val="en-US"/>
                    </w:rPr>
                  </w:pPr>
                  <w:r w:rsidRPr="0027288D">
                    <w:rPr>
                      <w:rFonts w:ascii="Arial" w:hAnsi="Arial" w:cs="Arial"/>
                    </w:rPr>
                    <w:t xml:space="preserve">"Mediación tecnológica digital para la reafirmación profesional pedagógica del maestro primario en las escuelas pedagógicas". </w:t>
                  </w:r>
                  <w:proofErr w:type="spellStart"/>
                  <w:r w:rsidRPr="0027288D">
                    <w:rPr>
                      <w:rFonts w:ascii="Arial" w:hAnsi="Arial" w:cs="Arial"/>
                      <w:lang w:val="en-US"/>
                    </w:rPr>
                    <w:t>En</w:t>
                  </w:r>
                  <w:proofErr w:type="spellEnd"/>
                  <w:r w:rsidRPr="0027288D">
                    <w:rPr>
                      <w:rFonts w:ascii="Arial" w:hAnsi="Arial" w:cs="Arial"/>
                      <w:lang w:val="en-US"/>
                    </w:rPr>
                    <w:t xml:space="preserve"> la </w:t>
                  </w:r>
                  <w:proofErr w:type="spellStart"/>
                  <w:r w:rsidRPr="0027288D">
                    <w:rPr>
                      <w:rFonts w:ascii="Arial" w:hAnsi="Arial" w:cs="Arial"/>
                      <w:lang w:val="en-US"/>
                    </w:rPr>
                    <w:t>revista</w:t>
                  </w:r>
                  <w:proofErr w:type="spellEnd"/>
                  <w:r w:rsidRPr="0027288D">
                    <w:rPr>
                      <w:rFonts w:ascii="Arial" w:hAnsi="Arial" w:cs="Arial"/>
                      <w:lang w:val="en-US"/>
                    </w:rPr>
                    <w:t xml:space="preserve"> Maestro y Sociedad, número especial pp. 142-149</w:t>
                  </w:r>
                </w:p>
              </w:tc>
            </w:tr>
            <w:tr w:rsidR="00F96D18" w:rsidRPr="0027288D" w14:paraId="7D510E66" w14:textId="77777777" w:rsidTr="004C1F44">
              <w:tc>
                <w:tcPr>
                  <w:tcW w:w="708" w:type="dxa"/>
                  <w:tcBorders>
                    <w:top w:val="nil"/>
                    <w:left w:val="nil"/>
                    <w:bottom w:val="nil"/>
                    <w:right w:val="nil"/>
                  </w:tcBorders>
                </w:tcPr>
                <w:p w14:paraId="7AA3BD40"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2023</w:t>
                  </w:r>
                </w:p>
              </w:tc>
              <w:tc>
                <w:tcPr>
                  <w:tcW w:w="8543" w:type="dxa"/>
                  <w:tcBorders>
                    <w:top w:val="nil"/>
                    <w:left w:val="nil"/>
                    <w:bottom w:val="nil"/>
                    <w:right w:val="nil"/>
                  </w:tcBorders>
                </w:tcPr>
                <w:p w14:paraId="76A043AC" w14:textId="77777777" w:rsidR="00F96D18" w:rsidRPr="0027288D" w:rsidRDefault="00F96D18" w:rsidP="00F9745E">
                  <w:pPr>
                    <w:tabs>
                      <w:tab w:val="left" w:pos="567"/>
                    </w:tabs>
                    <w:spacing w:after="0" w:line="240" w:lineRule="auto"/>
                    <w:rPr>
                      <w:rFonts w:ascii="Arial" w:hAnsi="Arial" w:cs="Arial"/>
                      <w:lang w:val="en-US"/>
                    </w:rPr>
                  </w:pPr>
                  <w:r w:rsidRPr="0027288D">
                    <w:rPr>
                      <w:rFonts w:ascii="Arial" w:hAnsi="Arial" w:cs="Arial"/>
                    </w:rPr>
                    <w:t xml:space="preserve">"Estrategia para la reafirmación profesional en la formación del maestro primario, a través de las TIC". </w:t>
                  </w:r>
                  <w:proofErr w:type="spellStart"/>
                  <w:r w:rsidRPr="0027288D">
                    <w:rPr>
                      <w:rFonts w:ascii="Arial" w:hAnsi="Arial" w:cs="Arial"/>
                      <w:lang w:val="en-US"/>
                    </w:rPr>
                    <w:t>En</w:t>
                  </w:r>
                  <w:proofErr w:type="spellEnd"/>
                  <w:r w:rsidRPr="0027288D">
                    <w:rPr>
                      <w:rFonts w:ascii="Arial" w:hAnsi="Arial" w:cs="Arial"/>
                      <w:lang w:val="en-US"/>
                    </w:rPr>
                    <w:t xml:space="preserve"> la </w:t>
                  </w:r>
                  <w:proofErr w:type="spellStart"/>
                  <w:r w:rsidRPr="0027288D">
                    <w:rPr>
                      <w:rFonts w:ascii="Arial" w:hAnsi="Arial" w:cs="Arial"/>
                      <w:lang w:val="en-US"/>
                    </w:rPr>
                    <w:t>revista</w:t>
                  </w:r>
                  <w:proofErr w:type="spellEnd"/>
                  <w:r w:rsidRPr="0027288D">
                    <w:rPr>
                      <w:rFonts w:ascii="Arial" w:hAnsi="Arial" w:cs="Arial"/>
                      <w:lang w:val="en-US"/>
                    </w:rPr>
                    <w:t xml:space="preserve"> </w:t>
                  </w:r>
                  <w:proofErr w:type="spellStart"/>
                  <w:r w:rsidRPr="0027288D">
                    <w:rPr>
                      <w:rFonts w:ascii="Arial" w:hAnsi="Arial" w:cs="Arial"/>
                      <w:lang w:val="en-US"/>
                    </w:rPr>
                    <w:t>Conrado</w:t>
                  </w:r>
                  <w:proofErr w:type="spellEnd"/>
                  <w:r w:rsidRPr="0027288D">
                    <w:rPr>
                      <w:rFonts w:ascii="Arial" w:hAnsi="Arial" w:cs="Arial"/>
                      <w:lang w:val="en-US"/>
                    </w:rPr>
                    <w:t xml:space="preserve"> Vol 19 </w:t>
                  </w:r>
                  <w:proofErr w:type="spellStart"/>
                  <w:r w:rsidRPr="0027288D">
                    <w:rPr>
                      <w:rFonts w:ascii="Arial" w:hAnsi="Arial" w:cs="Arial"/>
                      <w:lang w:val="en-US"/>
                    </w:rPr>
                    <w:t>Nro</w:t>
                  </w:r>
                  <w:proofErr w:type="spellEnd"/>
                  <w:r w:rsidRPr="0027288D">
                    <w:rPr>
                      <w:rFonts w:ascii="Arial" w:hAnsi="Arial" w:cs="Arial"/>
                      <w:lang w:val="en-US"/>
                    </w:rPr>
                    <w:t xml:space="preserve"> 93</w:t>
                  </w:r>
                </w:p>
              </w:tc>
            </w:tr>
          </w:tbl>
          <w:p w14:paraId="29A25512" w14:textId="77777777" w:rsidR="00F96D18" w:rsidRPr="0027288D" w:rsidRDefault="00F96D18" w:rsidP="00F9745E">
            <w:pPr>
              <w:spacing w:after="0" w:line="240" w:lineRule="auto"/>
              <w:rPr>
                <w:rFonts w:ascii="Arial" w:hAnsi="Arial" w:cs="Arial"/>
                <w:lang w:val="en-US"/>
              </w:rPr>
            </w:pPr>
          </w:p>
        </w:tc>
      </w:tr>
      <w:tr w:rsidR="00F96D18" w:rsidRPr="0027288D" w14:paraId="31E44D0C" w14:textId="77777777" w:rsidTr="00F9745E">
        <w:trPr>
          <w:trHeight w:val="20"/>
        </w:trPr>
        <w:tc>
          <w:tcPr>
            <w:tcW w:w="5000" w:type="pct"/>
            <w:gridSpan w:val="4"/>
            <w:shd w:val="clear" w:color="auto" w:fill="auto"/>
          </w:tcPr>
          <w:p w14:paraId="2D7DB070" w14:textId="77777777" w:rsidR="00F96D18" w:rsidRPr="0027288D" w:rsidRDefault="00F96D18" w:rsidP="00F9745E">
            <w:pPr>
              <w:spacing w:after="0" w:line="240" w:lineRule="auto"/>
              <w:rPr>
                <w:rFonts w:ascii="Arial" w:hAnsi="Arial" w:cs="Arial"/>
                <w:lang w:val="en-US"/>
              </w:rPr>
            </w:pPr>
            <w:r w:rsidRPr="0027288D">
              <w:rPr>
                <w:rFonts w:ascii="Arial" w:hAnsi="Arial" w:cs="Arial"/>
              </w:rPr>
              <w:t xml:space="preserve">Las últimas tres tesis u otros trabajos finales de posgrado académico dirigidos y defendidos, relacionados con el programa. </w:t>
            </w:r>
            <w:proofErr w:type="spellStart"/>
            <w:r w:rsidRPr="0027288D">
              <w:rPr>
                <w:rFonts w:ascii="Arial" w:hAnsi="Arial" w:cs="Arial"/>
                <w:lang w:val="en-US"/>
              </w:rPr>
              <w:t>Indicar</w:t>
            </w:r>
            <w:proofErr w:type="spellEnd"/>
            <w:r w:rsidRPr="0027288D">
              <w:rPr>
                <w:rFonts w:ascii="Arial" w:hAnsi="Arial" w:cs="Arial"/>
                <w:lang w:val="en-US"/>
              </w:rPr>
              <w:t xml:space="preserve"> </w:t>
            </w:r>
            <w:proofErr w:type="spellStart"/>
            <w:r w:rsidRPr="0027288D">
              <w:rPr>
                <w:rFonts w:ascii="Arial" w:hAnsi="Arial" w:cs="Arial"/>
                <w:lang w:val="en-US"/>
              </w:rPr>
              <w:t>título</w:t>
            </w:r>
            <w:proofErr w:type="spellEnd"/>
            <w:r w:rsidRPr="0027288D">
              <w:rPr>
                <w:rFonts w:ascii="Arial" w:hAnsi="Arial" w:cs="Arial"/>
                <w:lang w:val="en-US"/>
              </w:rPr>
              <w:t xml:space="preserve">, </w:t>
            </w:r>
            <w:proofErr w:type="spellStart"/>
            <w:r w:rsidRPr="0027288D">
              <w:rPr>
                <w:rFonts w:ascii="Arial" w:hAnsi="Arial" w:cs="Arial"/>
                <w:lang w:val="en-US"/>
              </w:rPr>
              <w:t>autor</w:t>
            </w:r>
            <w:proofErr w:type="spellEnd"/>
            <w:r w:rsidRPr="0027288D">
              <w:rPr>
                <w:rFonts w:ascii="Arial" w:hAnsi="Arial" w:cs="Arial"/>
                <w:lang w:val="en-US"/>
              </w:rPr>
              <w:t xml:space="preserve">, </w:t>
            </w:r>
            <w:proofErr w:type="spellStart"/>
            <w:r w:rsidRPr="0027288D">
              <w:rPr>
                <w:rFonts w:ascii="Arial" w:hAnsi="Arial" w:cs="Arial"/>
                <w:lang w:val="en-US"/>
              </w:rPr>
              <w:t>área</w:t>
            </w:r>
            <w:proofErr w:type="spellEnd"/>
            <w:r w:rsidRPr="0027288D">
              <w:rPr>
                <w:rFonts w:ascii="Arial" w:hAnsi="Arial" w:cs="Arial"/>
                <w:lang w:val="en-US"/>
              </w:rPr>
              <w:t xml:space="preserve"> de conocimiento y año.</w:t>
            </w:r>
          </w:p>
          <w:p w14:paraId="49E67634"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DOCTORADO</w:t>
            </w:r>
          </w:p>
          <w:p w14:paraId="2951879A" w14:textId="77777777" w:rsidR="00F96D18" w:rsidRPr="0027288D" w:rsidRDefault="00F96D18" w:rsidP="00256D26">
            <w:pPr>
              <w:pStyle w:val="Prrafodelista"/>
              <w:numPr>
                <w:ilvl w:val="0"/>
                <w:numId w:val="73"/>
              </w:numPr>
              <w:tabs>
                <w:tab w:val="left" w:pos="567"/>
              </w:tabs>
              <w:spacing w:after="0" w:line="240" w:lineRule="auto"/>
              <w:ind w:left="454" w:hanging="283"/>
              <w:rPr>
                <w:rFonts w:ascii="Arial" w:hAnsi="Arial" w:cs="Arial"/>
                <w:lang w:val="es-CU"/>
              </w:rPr>
            </w:pPr>
            <w:proofErr w:type="spellStart"/>
            <w:r w:rsidRPr="0027288D">
              <w:rPr>
                <w:rFonts w:ascii="Arial" w:hAnsi="Arial" w:cs="Arial"/>
                <w:lang w:val="es-CU"/>
              </w:rPr>
              <w:t>Doctorante</w:t>
            </w:r>
            <w:proofErr w:type="spellEnd"/>
            <w:r w:rsidRPr="0027288D">
              <w:rPr>
                <w:rFonts w:ascii="Arial" w:hAnsi="Arial" w:cs="Arial"/>
                <w:lang w:val="es-CU"/>
              </w:rPr>
              <w:t xml:space="preserve"> Sandra </w:t>
            </w:r>
            <w:proofErr w:type="spellStart"/>
            <w:r w:rsidRPr="0027288D">
              <w:rPr>
                <w:rFonts w:ascii="Arial" w:hAnsi="Arial" w:cs="Arial"/>
                <w:lang w:val="es-CU"/>
              </w:rPr>
              <w:t>Almestro</w:t>
            </w:r>
            <w:proofErr w:type="spellEnd"/>
            <w:r w:rsidRPr="0027288D">
              <w:rPr>
                <w:rFonts w:ascii="Arial" w:hAnsi="Arial" w:cs="Arial"/>
                <w:lang w:val="es-CU"/>
              </w:rPr>
              <w:t xml:space="preserve"> </w:t>
            </w:r>
            <w:proofErr w:type="spellStart"/>
            <w:r w:rsidRPr="0027288D">
              <w:rPr>
                <w:rFonts w:ascii="Arial" w:hAnsi="Arial" w:cs="Arial"/>
                <w:lang w:val="es-CU"/>
              </w:rPr>
              <w:t>Rodriguez</w:t>
            </w:r>
            <w:proofErr w:type="spellEnd"/>
            <w:r w:rsidRPr="0027288D">
              <w:rPr>
                <w:rFonts w:ascii="Arial" w:hAnsi="Arial" w:cs="Arial"/>
                <w:lang w:val="es-CU"/>
              </w:rPr>
              <w:t xml:space="preserve"> en julio de 2024.</w:t>
            </w:r>
          </w:p>
          <w:p w14:paraId="37CBE933" w14:textId="77777777" w:rsidR="00F96D18" w:rsidRPr="0027288D" w:rsidRDefault="00F96D18" w:rsidP="00256D26">
            <w:pPr>
              <w:pStyle w:val="Prrafodelista"/>
              <w:numPr>
                <w:ilvl w:val="0"/>
                <w:numId w:val="73"/>
              </w:numPr>
              <w:tabs>
                <w:tab w:val="left" w:pos="567"/>
              </w:tabs>
              <w:spacing w:after="0" w:line="240" w:lineRule="auto"/>
              <w:ind w:left="454" w:hanging="283"/>
              <w:rPr>
                <w:rFonts w:ascii="Arial" w:hAnsi="Arial" w:cs="Arial"/>
                <w:lang w:val="es-CU"/>
              </w:rPr>
            </w:pPr>
            <w:r w:rsidRPr="0027288D">
              <w:rPr>
                <w:rFonts w:ascii="Arial" w:hAnsi="Arial" w:cs="Arial"/>
                <w:lang w:val="es-CU"/>
              </w:rPr>
              <w:t xml:space="preserve">2022 La superación de los docentes para el uso de las tecnologías del aprendizaje y el </w:t>
            </w:r>
            <w:proofErr w:type="gramStart"/>
            <w:r w:rsidRPr="0027288D">
              <w:rPr>
                <w:rFonts w:ascii="Arial" w:hAnsi="Arial" w:cs="Arial"/>
                <w:lang w:val="es-CU"/>
              </w:rPr>
              <w:t>conocimiento,  de</w:t>
            </w:r>
            <w:proofErr w:type="gramEnd"/>
            <w:r w:rsidRPr="0027288D">
              <w:rPr>
                <w:rFonts w:ascii="Arial" w:hAnsi="Arial" w:cs="Arial"/>
                <w:lang w:val="es-CU"/>
              </w:rPr>
              <w:t xml:space="preserve"> </w:t>
            </w:r>
            <w:proofErr w:type="spellStart"/>
            <w:r w:rsidRPr="0027288D">
              <w:rPr>
                <w:rFonts w:ascii="Arial" w:hAnsi="Arial" w:cs="Arial"/>
                <w:lang w:val="es-CU"/>
              </w:rPr>
              <w:t>Eglis</w:t>
            </w:r>
            <w:proofErr w:type="spellEnd"/>
            <w:r w:rsidRPr="0027288D">
              <w:rPr>
                <w:rFonts w:ascii="Arial" w:hAnsi="Arial" w:cs="Arial"/>
                <w:lang w:val="es-CU"/>
              </w:rPr>
              <w:t xml:space="preserve"> </w:t>
            </w:r>
            <w:proofErr w:type="spellStart"/>
            <w:r w:rsidRPr="0027288D">
              <w:rPr>
                <w:rFonts w:ascii="Arial" w:hAnsi="Arial" w:cs="Arial"/>
                <w:lang w:val="es-CU"/>
              </w:rPr>
              <w:t>Mayelin</w:t>
            </w:r>
            <w:proofErr w:type="spellEnd"/>
            <w:r w:rsidRPr="0027288D">
              <w:rPr>
                <w:rFonts w:ascii="Arial" w:hAnsi="Arial" w:cs="Arial"/>
                <w:lang w:val="es-CU"/>
              </w:rPr>
              <w:t xml:space="preserve"> Moreau, en Ciencias de la Educación .</w:t>
            </w:r>
          </w:p>
          <w:p w14:paraId="24BE2398" w14:textId="77777777" w:rsidR="00F96D18" w:rsidRPr="0027288D" w:rsidRDefault="00F96D18" w:rsidP="00256D26">
            <w:pPr>
              <w:pStyle w:val="Prrafodelista"/>
              <w:numPr>
                <w:ilvl w:val="0"/>
                <w:numId w:val="73"/>
              </w:numPr>
              <w:tabs>
                <w:tab w:val="left" w:pos="567"/>
              </w:tabs>
              <w:spacing w:after="0" w:line="240" w:lineRule="auto"/>
              <w:ind w:left="454" w:hanging="283"/>
              <w:rPr>
                <w:rFonts w:ascii="Arial" w:hAnsi="Arial" w:cs="Arial"/>
                <w:lang w:val="en-US"/>
              </w:rPr>
            </w:pPr>
            <w:r w:rsidRPr="0027288D">
              <w:rPr>
                <w:rFonts w:ascii="Arial" w:hAnsi="Arial" w:cs="Arial"/>
                <w:lang w:val="es-CU"/>
              </w:rPr>
              <w:t xml:space="preserve">2021 </w:t>
            </w:r>
            <w:proofErr w:type="gramStart"/>
            <w:r w:rsidRPr="0027288D">
              <w:rPr>
                <w:rFonts w:ascii="Arial" w:hAnsi="Arial" w:cs="Arial"/>
                <w:lang w:val="es-CU"/>
              </w:rPr>
              <w:t>Dinámica</w:t>
            </w:r>
            <w:proofErr w:type="gramEnd"/>
            <w:r w:rsidRPr="0027288D">
              <w:rPr>
                <w:rFonts w:ascii="Arial" w:hAnsi="Arial" w:cs="Arial"/>
                <w:lang w:val="es-CU"/>
              </w:rPr>
              <w:t xml:space="preserve"> de la formación de la competencia digital pedagógica del maestro primario en ejercicio. </w:t>
            </w:r>
            <w:r w:rsidRPr="0027288D">
              <w:rPr>
                <w:rFonts w:ascii="Arial" w:hAnsi="Arial" w:cs="Arial"/>
                <w:lang w:val="en-US"/>
              </w:rPr>
              <w:t xml:space="preserve">Manuel Adrian Rivas Vega, </w:t>
            </w:r>
            <w:proofErr w:type="spellStart"/>
            <w:r w:rsidRPr="0027288D">
              <w:rPr>
                <w:rFonts w:ascii="Arial" w:hAnsi="Arial" w:cs="Arial"/>
                <w:lang w:val="en-US"/>
              </w:rPr>
              <w:t>Ciencias</w:t>
            </w:r>
            <w:proofErr w:type="spellEnd"/>
            <w:r w:rsidRPr="0027288D">
              <w:rPr>
                <w:rFonts w:ascii="Arial" w:hAnsi="Arial" w:cs="Arial"/>
                <w:lang w:val="en-US"/>
              </w:rPr>
              <w:t xml:space="preserve"> de la </w:t>
            </w:r>
            <w:proofErr w:type="spellStart"/>
            <w:r w:rsidRPr="0027288D">
              <w:rPr>
                <w:rFonts w:ascii="Arial" w:hAnsi="Arial" w:cs="Arial"/>
                <w:lang w:val="en-US"/>
              </w:rPr>
              <w:t>Educación</w:t>
            </w:r>
            <w:proofErr w:type="spellEnd"/>
            <w:r w:rsidRPr="0027288D">
              <w:rPr>
                <w:rFonts w:ascii="Arial" w:hAnsi="Arial" w:cs="Arial"/>
                <w:lang w:val="en-US"/>
              </w:rPr>
              <w:t>.</w:t>
            </w:r>
          </w:p>
          <w:p w14:paraId="2D683E6F" w14:textId="77777777" w:rsidR="00F96D18" w:rsidRPr="0027288D" w:rsidRDefault="00F96D18" w:rsidP="00F9745E">
            <w:pPr>
              <w:spacing w:after="0" w:line="240" w:lineRule="auto"/>
              <w:rPr>
                <w:rFonts w:ascii="Arial" w:hAnsi="Arial" w:cs="Arial"/>
                <w:lang w:val="en-US"/>
              </w:rPr>
            </w:pPr>
            <w:r w:rsidRPr="0027288D">
              <w:rPr>
                <w:rFonts w:ascii="Arial" w:hAnsi="Arial" w:cs="Arial"/>
                <w:lang w:val="en-US"/>
              </w:rPr>
              <w:t>MAESTRÍAS</w:t>
            </w:r>
          </w:p>
          <w:p w14:paraId="132FF55B" w14:textId="77777777" w:rsidR="00F96D18" w:rsidRPr="0027288D" w:rsidRDefault="00F96D18" w:rsidP="00256D26">
            <w:pPr>
              <w:pStyle w:val="Prrafodelista"/>
              <w:numPr>
                <w:ilvl w:val="0"/>
                <w:numId w:val="74"/>
              </w:numPr>
              <w:spacing w:before="46" w:after="0" w:line="240" w:lineRule="auto"/>
              <w:ind w:left="454" w:right="51" w:hanging="283"/>
              <w:jc w:val="both"/>
              <w:rPr>
                <w:rFonts w:ascii="Arial" w:hAnsi="Arial" w:cs="Arial"/>
                <w:lang w:val="es-CU"/>
              </w:rPr>
            </w:pPr>
            <w:r w:rsidRPr="0027288D">
              <w:rPr>
                <w:rFonts w:ascii="Arial" w:hAnsi="Arial" w:cs="Arial"/>
                <w:lang w:val="es-CU"/>
              </w:rPr>
              <w:t xml:space="preserve">2020 </w:t>
            </w:r>
            <w:proofErr w:type="gramStart"/>
            <w:r w:rsidRPr="0027288D">
              <w:rPr>
                <w:rFonts w:ascii="Arial" w:hAnsi="Arial" w:cs="Arial"/>
                <w:lang w:val="es-CU"/>
              </w:rPr>
              <w:t>Virtualización</w:t>
            </w:r>
            <w:proofErr w:type="gramEnd"/>
            <w:r w:rsidRPr="0027288D">
              <w:rPr>
                <w:rFonts w:ascii="Arial" w:hAnsi="Arial" w:cs="Arial"/>
                <w:lang w:val="es-CU"/>
              </w:rPr>
              <w:t xml:space="preserve"> de los procesos universitarios. Ing. Marina </w:t>
            </w:r>
            <w:proofErr w:type="spellStart"/>
            <w:r w:rsidRPr="0027288D">
              <w:rPr>
                <w:rFonts w:ascii="Arial" w:hAnsi="Arial" w:cs="Arial"/>
                <w:lang w:val="es-CU"/>
              </w:rPr>
              <w:t>Almarales</w:t>
            </w:r>
            <w:proofErr w:type="spellEnd"/>
            <w:r w:rsidRPr="0027288D">
              <w:rPr>
                <w:rFonts w:ascii="Arial" w:hAnsi="Arial" w:cs="Arial"/>
                <w:lang w:val="es-CU"/>
              </w:rPr>
              <w:t xml:space="preserve"> Sarasola: Tutorial interactivo para el estudio de la asignatura Programación I en la carrera de Ingeniería en Telecomunicaciones y Electrónica en la Universidad de Oriente. </w:t>
            </w:r>
          </w:p>
        </w:tc>
      </w:tr>
      <w:tr w:rsidR="00F96D18" w:rsidRPr="0027288D" w14:paraId="78351CE3" w14:textId="77777777" w:rsidTr="00F9745E">
        <w:trPr>
          <w:trHeight w:val="20"/>
        </w:trPr>
        <w:tc>
          <w:tcPr>
            <w:tcW w:w="5000" w:type="pct"/>
            <w:gridSpan w:val="4"/>
            <w:shd w:val="clear" w:color="auto" w:fill="auto"/>
          </w:tcPr>
          <w:p w14:paraId="1E6C868D" w14:textId="77777777" w:rsidR="00F96D18" w:rsidRPr="0027288D" w:rsidRDefault="00F96D18" w:rsidP="00F9745E">
            <w:pPr>
              <w:spacing w:after="0" w:line="240" w:lineRule="auto"/>
              <w:rPr>
                <w:rFonts w:ascii="Arial" w:hAnsi="Arial" w:cs="Arial"/>
              </w:rPr>
            </w:pPr>
            <w:r w:rsidRPr="0027288D">
              <w:rPr>
                <w:rFonts w:ascii="Arial" w:hAnsi="Arial" w:cs="Arial"/>
              </w:rPr>
              <w:t>Reconocimientos recibidos por el desarrollo de actividades profesionales en el área de conocimiento del programa, en el caso de una especialidad de posgrado.</w:t>
            </w:r>
          </w:p>
          <w:p w14:paraId="447283BF" w14:textId="77777777" w:rsidR="00F96D18" w:rsidRPr="0027288D" w:rsidRDefault="00F96D18" w:rsidP="00F9745E">
            <w:pPr>
              <w:spacing w:after="0" w:line="240" w:lineRule="auto"/>
              <w:rPr>
                <w:rFonts w:ascii="Arial" w:hAnsi="Arial" w:cs="Arial"/>
              </w:rPr>
            </w:pPr>
          </w:p>
        </w:tc>
      </w:tr>
      <w:tr w:rsidR="00F96D18" w:rsidRPr="0027288D" w14:paraId="6E3B0402" w14:textId="77777777" w:rsidTr="00F9745E">
        <w:trPr>
          <w:trHeight w:val="20"/>
        </w:trPr>
        <w:tc>
          <w:tcPr>
            <w:tcW w:w="5000" w:type="pct"/>
            <w:gridSpan w:val="4"/>
            <w:shd w:val="clear" w:color="auto" w:fill="auto"/>
          </w:tcPr>
          <w:p w14:paraId="28A21CE3" w14:textId="77777777" w:rsidR="00F96D18" w:rsidRPr="0027288D" w:rsidRDefault="00F96D18" w:rsidP="00F9745E">
            <w:pPr>
              <w:spacing w:after="0" w:line="240" w:lineRule="auto"/>
              <w:rPr>
                <w:rFonts w:ascii="Arial" w:hAnsi="Arial" w:cs="Arial"/>
              </w:rPr>
            </w:pPr>
            <w:r w:rsidRPr="0027288D">
              <w:rPr>
                <w:rFonts w:ascii="Arial" w:hAnsi="Arial" w:cs="Arial"/>
              </w:rPr>
              <w:t>Fecha de actualización del currículo: 5 de abril 2024</w:t>
            </w:r>
          </w:p>
        </w:tc>
      </w:tr>
    </w:tbl>
    <w:p w14:paraId="69DC1866" w14:textId="5C691DCD" w:rsidR="000B0491" w:rsidRPr="0027288D" w:rsidRDefault="000B0491" w:rsidP="00B96EAC">
      <w:pPr>
        <w:spacing w:after="0" w:line="240" w:lineRule="auto"/>
        <w:jc w:val="both"/>
        <w:rPr>
          <w:rFonts w:ascii="Arial" w:hAnsi="Arial" w:cs="Arial"/>
        </w:rPr>
      </w:pPr>
    </w:p>
    <w:p w14:paraId="17D357F7" w14:textId="2B818550" w:rsidR="00E937E7" w:rsidRPr="0027288D" w:rsidRDefault="00E937E7" w:rsidP="00B96EAC">
      <w:pPr>
        <w:spacing w:after="0" w:line="240" w:lineRule="auto"/>
        <w:jc w:val="both"/>
        <w:rPr>
          <w:rFonts w:ascii="Arial" w:hAnsi="Arial" w:cs="Arial"/>
        </w:rPr>
      </w:pPr>
      <w:r w:rsidRPr="0027288D">
        <w:rPr>
          <w:rFonts w:ascii="Arial" w:hAnsi="Arial" w:cs="Arial"/>
        </w:rPr>
        <w:br w:type="page"/>
      </w:r>
    </w:p>
    <w:tbl>
      <w:tblPr>
        <w:tblW w:w="498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2"/>
        <w:gridCol w:w="4115"/>
        <w:gridCol w:w="1324"/>
        <w:gridCol w:w="2131"/>
      </w:tblGrid>
      <w:tr w:rsidR="00E937E7" w:rsidRPr="0027288D" w14:paraId="6AFF2095" w14:textId="77777777" w:rsidTr="00A63F27">
        <w:trPr>
          <w:cantSplit/>
          <w:trHeight w:val="20"/>
        </w:trPr>
        <w:tc>
          <w:tcPr>
            <w:tcW w:w="3280" w:type="pct"/>
            <w:gridSpan w:val="2"/>
            <w:shd w:val="clear" w:color="auto" w:fill="auto"/>
          </w:tcPr>
          <w:p w14:paraId="36911EC3" w14:textId="2FC7B7D2" w:rsidR="00E937E7" w:rsidRPr="0027288D" w:rsidRDefault="00E937E7" w:rsidP="00A63F27">
            <w:pPr>
              <w:spacing w:after="0" w:line="240" w:lineRule="auto"/>
              <w:jc w:val="both"/>
              <w:rPr>
                <w:rFonts w:ascii="Arial" w:hAnsi="Arial" w:cs="Arial"/>
              </w:rPr>
            </w:pPr>
            <w:bookmarkStart w:id="10" w:name="_Toc156719577"/>
            <w:r w:rsidRPr="0027288D">
              <w:rPr>
                <w:rFonts w:ascii="Arial" w:hAnsi="Arial" w:cs="Arial"/>
              </w:rPr>
              <w:lastRenderedPageBreak/>
              <w:t>Nombre y apellidos:</w:t>
            </w:r>
            <w:bookmarkEnd w:id="10"/>
            <w:r w:rsidRPr="0027288D">
              <w:rPr>
                <w:rFonts w:ascii="Arial" w:hAnsi="Arial" w:cs="Arial"/>
              </w:rPr>
              <w:t xml:space="preserve"> Reinaldo Castro </w:t>
            </w:r>
            <w:proofErr w:type="spellStart"/>
            <w:r w:rsidRPr="0027288D">
              <w:rPr>
                <w:rFonts w:ascii="Arial" w:hAnsi="Arial" w:cs="Arial"/>
              </w:rPr>
              <w:t>Cisnero</w:t>
            </w:r>
            <w:proofErr w:type="spellEnd"/>
            <w:r w:rsidRPr="0027288D">
              <w:rPr>
                <w:rFonts w:ascii="Arial" w:hAnsi="Arial" w:cs="Arial"/>
              </w:rPr>
              <w:t xml:space="preserve"> Email: rcastroc@uo.edu.cu</w:t>
            </w:r>
          </w:p>
        </w:tc>
        <w:tc>
          <w:tcPr>
            <w:tcW w:w="1720" w:type="pct"/>
            <w:gridSpan w:val="2"/>
            <w:shd w:val="clear" w:color="auto" w:fill="auto"/>
          </w:tcPr>
          <w:p w14:paraId="7855F7ED" w14:textId="77777777" w:rsidR="00E937E7" w:rsidRPr="0027288D" w:rsidRDefault="00E937E7" w:rsidP="00A63F27">
            <w:pPr>
              <w:spacing w:after="0" w:line="240" w:lineRule="auto"/>
              <w:jc w:val="both"/>
              <w:rPr>
                <w:rFonts w:ascii="Arial" w:hAnsi="Arial" w:cs="Arial"/>
              </w:rPr>
            </w:pPr>
            <w:r w:rsidRPr="0027288D">
              <w:rPr>
                <w:rFonts w:ascii="Arial" w:hAnsi="Arial" w:cs="Arial"/>
              </w:rPr>
              <w:t>Fecha de nacimiento:</w:t>
            </w:r>
          </w:p>
          <w:p w14:paraId="15153E2E" w14:textId="77777777" w:rsidR="00E937E7" w:rsidRPr="0027288D" w:rsidRDefault="00E937E7" w:rsidP="00A63F27">
            <w:pPr>
              <w:spacing w:after="0" w:line="240" w:lineRule="auto"/>
              <w:jc w:val="both"/>
              <w:rPr>
                <w:rFonts w:ascii="Arial" w:hAnsi="Arial" w:cs="Arial"/>
              </w:rPr>
            </w:pPr>
            <w:r w:rsidRPr="0027288D">
              <w:rPr>
                <w:rFonts w:ascii="Arial" w:hAnsi="Arial" w:cs="Arial"/>
              </w:rPr>
              <w:t>6 de enero de 1972</w:t>
            </w:r>
          </w:p>
        </w:tc>
      </w:tr>
      <w:tr w:rsidR="00E937E7" w:rsidRPr="0027288D" w14:paraId="2E6903A0" w14:textId="77777777" w:rsidTr="00A63F27">
        <w:trPr>
          <w:cantSplit/>
          <w:trHeight w:val="20"/>
        </w:trPr>
        <w:tc>
          <w:tcPr>
            <w:tcW w:w="3280" w:type="pct"/>
            <w:gridSpan w:val="2"/>
            <w:vMerge w:val="restart"/>
            <w:shd w:val="clear" w:color="auto" w:fill="auto"/>
          </w:tcPr>
          <w:p w14:paraId="5891E4F8" w14:textId="61975238" w:rsidR="00E937E7" w:rsidRPr="0027288D" w:rsidRDefault="00E937E7" w:rsidP="00A63F27">
            <w:pPr>
              <w:spacing w:after="0" w:line="240" w:lineRule="auto"/>
              <w:jc w:val="both"/>
              <w:rPr>
                <w:rFonts w:ascii="Arial" w:hAnsi="Arial" w:cs="Arial"/>
              </w:rPr>
            </w:pPr>
            <w:bookmarkStart w:id="11" w:name="_Toc156719578"/>
            <w:r w:rsidRPr="0027288D">
              <w:rPr>
                <w:rFonts w:ascii="Arial" w:hAnsi="Arial" w:cs="Arial"/>
              </w:rPr>
              <w:t>Graduado de:</w:t>
            </w:r>
            <w:bookmarkEnd w:id="11"/>
            <w:r w:rsidRPr="0027288D">
              <w:rPr>
                <w:rFonts w:ascii="Arial" w:hAnsi="Arial" w:cs="Arial"/>
              </w:rPr>
              <w:t xml:space="preserve"> Licenciado en Educación especialidad Informática</w:t>
            </w:r>
          </w:p>
        </w:tc>
        <w:tc>
          <w:tcPr>
            <w:tcW w:w="659" w:type="pct"/>
            <w:shd w:val="clear" w:color="auto" w:fill="auto"/>
          </w:tcPr>
          <w:p w14:paraId="7009ED36" w14:textId="77777777" w:rsidR="00E937E7" w:rsidRPr="0027288D" w:rsidRDefault="00E937E7" w:rsidP="00A63F27">
            <w:pPr>
              <w:spacing w:after="0" w:line="240" w:lineRule="auto"/>
              <w:jc w:val="both"/>
              <w:rPr>
                <w:rFonts w:ascii="Arial" w:hAnsi="Arial" w:cs="Arial"/>
                <w:lang w:val="en-US"/>
              </w:rPr>
            </w:pPr>
            <w:proofErr w:type="spellStart"/>
            <w:r w:rsidRPr="0027288D">
              <w:rPr>
                <w:rFonts w:ascii="Arial" w:hAnsi="Arial" w:cs="Arial"/>
                <w:lang w:val="en-US"/>
              </w:rPr>
              <w:t>Fecha</w:t>
            </w:r>
            <w:proofErr w:type="spellEnd"/>
          </w:p>
        </w:tc>
        <w:tc>
          <w:tcPr>
            <w:tcW w:w="1061" w:type="pct"/>
            <w:shd w:val="clear" w:color="auto" w:fill="auto"/>
          </w:tcPr>
          <w:p w14:paraId="47DE18C4" w14:textId="77777777" w:rsidR="00E937E7" w:rsidRPr="0027288D" w:rsidRDefault="00E937E7" w:rsidP="00A63F27">
            <w:pPr>
              <w:spacing w:after="0" w:line="240" w:lineRule="auto"/>
              <w:jc w:val="both"/>
              <w:rPr>
                <w:rFonts w:ascii="Arial" w:hAnsi="Arial" w:cs="Arial"/>
                <w:lang w:val="en-US"/>
              </w:rPr>
            </w:pPr>
            <w:r w:rsidRPr="0027288D">
              <w:rPr>
                <w:rFonts w:ascii="Arial" w:hAnsi="Arial" w:cs="Arial"/>
                <w:lang w:val="en-US"/>
              </w:rPr>
              <w:t>Lugar</w:t>
            </w:r>
          </w:p>
        </w:tc>
      </w:tr>
      <w:tr w:rsidR="00E937E7" w:rsidRPr="0027288D" w14:paraId="57AD2930" w14:textId="77777777" w:rsidTr="00A63F27">
        <w:trPr>
          <w:cantSplit/>
          <w:trHeight w:val="20"/>
        </w:trPr>
        <w:tc>
          <w:tcPr>
            <w:tcW w:w="3280" w:type="pct"/>
            <w:gridSpan w:val="2"/>
            <w:vMerge/>
            <w:shd w:val="clear" w:color="auto" w:fill="auto"/>
          </w:tcPr>
          <w:p w14:paraId="0DBCE499" w14:textId="77777777" w:rsidR="00E937E7" w:rsidRPr="0027288D" w:rsidRDefault="00E937E7" w:rsidP="00A63F27">
            <w:pPr>
              <w:pStyle w:val="Ttulo1"/>
              <w:spacing w:before="0" w:after="0"/>
              <w:ind w:right="-752"/>
              <w:jc w:val="both"/>
              <w:rPr>
                <w:rFonts w:eastAsiaTheme="minorHAnsi" w:hint="default"/>
                <w:b w:val="0"/>
                <w:kern w:val="0"/>
                <w:sz w:val="22"/>
                <w:szCs w:val="22"/>
                <w:lang w:val="en-US" w:eastAsia="en-US"/>
              </w:rPr>
            </w:pPr>
          </w:p>
        </w:tc>
        <w:tc>
          <w:tcPr>
            <w:tcW w:w="659" w:type="pct"/>
            <w:shd w:val="clear" w:color="auto" w:fill="auto"/>
          </w:tcPr>
          <w:p w14:paraId="229A8266" w14:textId="77777777" w:rsidR="00E937E7" w:rsidRPr="0027288D" w:rsidRDefault="00E937E7" w:rsidP="00A63F27">
            <w:pPr>
              <w:spacing w:after="0" w:line="240" w:lineRule="auto"/>
              <w:jc w:val="both"/>
              <w:rPr>
                <w:rFonts w:ascii="Arial" w:hAnsi="Arial" w:cs="Arial"/>
                <w:lang w:val="en-US"/>
              </w:rPr>
            </w:pPr>
            <w:r w:rsidRPr="0027288D">
              <w:rPr>
                <w:rFonts w:ascii="Arial" w:hAnsi="Arial" w:cs="Arial"/>
                <w:lang w:val="en-US"/>
              </w:rPr>
              <w:t>2007</w:t>
            </w:r>
          </w:p>
        </w:tc>
        <w:tc>
          <w:tcPr>
            <w:tcW w:w="1061" w:type="pct"/>
            <w:shd w:val="clear" w:color="auto" w:fill="auto"/>
          </w:tcPr>
          <w:p w14:paraId="1C893B1B" w14:textId="77777777" w:rsidR="00E937E7" w:rsidRPr="0027288D" w:rsidRDefault="00E937E7" w:rsidP="00A63F27">
            <w:pPr>
              <w:spacing w:after="0" w:line="240" w:lineRule="auto"/>
              <w:jc w:val="both"/>
              <w:rPr>
                <w:rFonts w:ascii="Arial" w:hAnsi="Arial" w:cs="Arial"/>
              </w:rPr>
            </w:pPr>
            <w:r w:rsidRPr="0027288D">
              <w:rPr>
                <w:rFonts w:ascii="Arial" w:hAnsi="Arial" w:cs="Arial"/>
              </w:rPr>
              <w:t>UCP “Frank País García”. Santiago de Cuba</w:t>
            </w:r>
          </w:p>
        </w:tc>
      </w:tr>
      <w:tr w:rsidR="00E937E7" w:rsidRPr="0027288D" w14:paraId="7A21A4F2" w14:textId="77777777" w:rsidTr="00A63F27">
        <w:trPr>
          <w:cantSplit/>
          <w:trHeight w:val="20"/>
        </w:trPr>
        <w:tc>
          <w:tcPr>
            <w:tcW w:w="1231" w:type="pct"/>
            <w:shd w:val="clear" w:color="auto" w:fill="auto"/>
          </w:tcPr>
          <w:p w14:paraId="291200FD" w14:textId="77777777" w:rsidR="00E937E7" w:rsidRPr="0027288D" w:rsidRDefault="00E937E7" w:rsidP="00A63F27">
            <w:pPr>
              <w:spacing w:after="0" w:line="240" w:lineRule="auto"/>
              <w:ind w:right="-754"/>
              <w:jc w:val="both"/>
              <w:rPr>
                <w:rFonts w:ascii="Arial" w:hAnsi="Arial" w:cs="Arial"/>
                <w:lang w:val="en-US"/>
              </w:rPr>
            </w:pPr>
            <w:r w:rsidRPr="0027288D">
              <w:rPr>
                <w:rFonts w:ascii="Arial" w:hAnsi="Arial" w:cs="Arial"/>
                <w:lang w:val="en-US"/>
              </w:rPr>
              <w:t xml:space="preserve">Grado </w:t>
            </w:r>
            <w:proofErr w:type="spellStart"/>
            <w:r w:rsidRPr="0027288D">
              <w:rPr>
                <w:rFonts w:ascii="Arial" w:hAnsi="Arial" w:cs="Arial"/>
                <w:lang w:val="en-US"/>
              </w:rPr>
              <w:t>científico</w:t>
            </w:r>
            <w:proofErr w:type="spellEnd"/>
          </w:p>
        </w:tc>
        <w:tc>
          <w:tcPr>
            <w:tcW w:w="2049" w:type="pct"/>
            <w:shd w:val="clear" w:color="auto" w:fill="auto"/>
          </w:tcPr>
          <w:p w14:paraId="32BCA8A0" w14:textId="77777777" w:rsidR="00E937E7" w:rsidRPr="0027288D" w:rsidRDefault="00E937E7" w:rsidP="00A63F27">
            <w:pPr>
              <w:spacing w:after="0" w:line="240" w:lineRule="auto"/>
              <w:jc w:val="both"/>
              <w:rPr>
                <w:rFonts w:ascii="Arial" w:hAnsi="Arial" w:cs="Arial"/>
                <w:lang w:val="en-US"/>
              </w:rPr>
            </w:pPr>
            <w:r w:rsidRPr="0027288D">
              <w:rPr>
                <w:rFonts w:ascii="Arial" w:hAnsi="Arial" w:cs="Arial"/>
                <w:lang w:val="en-US"/>
              </w:rPr>
              <w:t>Doctor en Ciencias Pedagógicas</w:t>
            </w:r>
          </w:p>
        </w:tc>
        <w:tc>
          <w:tcPr>
            <w:tcW w:w="659" w:type="pct"/>
            <w:shd w:val="clear" w:color="auto" w:fill="auto"/>
          </w:tcPr>
          <w:p w14:paraId="0A9DDD3E" w14:textId="77777777" w:rsidR="00E937E7" w:rsidRPr="0027288D" w:rsidRDefault="00E937E7" w:rsidP="00A63F27">
            <w:pPr>
              <w:spacing w:after="0" w:line="240" w:lineRule="auto"/>
              <w:jc w:val="both"/>
              <w:rPr>
                <w:rFonts w:ascii="Arial" w:hAnsi="Arial" w:cs="Arial"/>
                <w:lang w:val="en-US"/>
              </w:rPr>
            </w:pPr>
            <w:r w:rsidRPr="0027288D">
              <w:rPr>
                <w:rFonts w:ascii="Arial" w:hAnsi="Arial" w:cs="Arial"/>
                <w:lang w:val="en-US"/>
              </w:rPr>
              <w:t>2014</w:t>
            </w:r>
          </w:p>
        </w:tc>
        <w:tc>
          <w:tcPr>
            <w:tcW w:w="1061" w:type="pct"/>
            <w:shd w:val="clear" w:color="auto" w:fill="auto"/>
          </w:tcPr>
          <w:p w14:paraId="653D4234" w14:textId="77777777" w:rsidR="00E937E7" w:rsidRPr="0027288D" w:rsidRDefault="00E937E7" w:rsidP="00A63F27">
            <w:pPr>
              <w:spacing w:after="0" w:line="240" w:lineRule="auto"/>
              <w:jc w:val="both"/>
              <w:rPr>
                <w:rFonts w:ascii="Arial" w:hAnsi="Arial" w:cs="Arial"/>
                <w:lang w:val="en-US"/>
              </w:rPr>
            </w:pPr>
            <w:r w:rsidRPr="0027288D">
              <w:rPr>
                <w:rFonts w:ascii="Arial" w:hAnsi="Arial" w:cs="Arial"/>
                <w:lang w:val="en-US"/>
              </w:rPr>
              <w:t xml:space="preserve"> Santiago de Cuba</w:t>
            </w:r>
          </w:p>
        </w:tc>
      </w:tr>
      <w:tr w:rsidR="00E937E7" w:rsidRPr="0027288D" w14:paraId="67E1A774" w14:textId="77777777" w:rsidTr="00A63F27">
        <w:trPr>
          <w:cantSplit/>
          <w:trHeight w:val="20"/>
        </w:trPr>
        <w:tc>
          <w:tcPr>
            <w:tcW w:w="1231" w:type="pct"/>
            <w:shd w:val="clear" w:color="auto" w:fill="auto"/>
          </w:tcPr>
          <w:p w14:paraId="77C1D2DE" w14:textId="77777777" w:rsidR="00E937E7" w:rsidRPr="0027288D" w:rsidRDefault="00E937E7" w:rsidP="00A63F27">
            <w:pPr>
              <w:spacing w:after="0" w:line="240" w:lineRule="auto"/>
              <w:ind w:right="-754"/>
              <w:jc w:val="both"/>
              <w:rPr>
                <w:rFonts w:ascii="Arial" w:hAnsi="Arial" w:cs="Arial"/>
                <w:lang w:val="en-US"/>
              </w:rPr>
            </w:pPr>
            <w:r w:rsidRPr="0027288D">
              <w:rPr>
                <w:rFonts w:ascii="Arial" w:hAnsi="Arial" w:cs="Arial"/>
                <w:lang w:val="en-US"/>
              </w:rPr>
              <w:t>Título académico</w:t>
            </w:r>
          </w:p>
        </w:tc>
        <w:tc>
          <w:tcPr>
            <w:tcW w:w="2049" w:type="pct"/>
            <w:shd w:val="clear" w:color="auto" w:fill="auto"/>
          </w:tcPr>
          <w:p w14:paraId="61C391B2" w14:textId="77777777" w:rsidR="00E937E7" w:rsidRPr="0027288D" w:rsidRDefault="00E937E7" w:rsidP="00A63F27">
            <w:pPr>
              <w:spacing w:after="0" w:line="240" w:lineRule="auto"/>
              <w:ind w:right="237"/>
              <w:jc w:val="both"/>
              <w:rPr>
                <w:rFonts w:ascii="Arial" w:hAnsi="Arial" w:cs="Arial"/>
              </w:rPr>
            </w:pPr>
            <w:r w:rsidRPr="0027288D">
              <w:rPr>
                <w:rFonts w:ascii="Arial" w:hAnsi="Arial" w:cs="Arial"/>
              </w:rPr>
              <w:t>Máster en Ciencias de la Educación Mención Enseñanza Técnica y Profesional</w:t>
            </w:r>
          </w:p>
        </w:tc>
        <w:tc>
          <w:tcPr>
            <w:tcW w:w="659" w:type="pct"/>
            <w:shd w:val="clear" w:color="auto" w:fill="auto"/>
          </w:tcPr>
          <w:p w14:paraId="26B94E08" w14:textId="77777777" w:rsidR="00E937E7" w:rsidRPr="0027288D" w:rsidRDefault="00E937E7" w:rsidP="00A63F27">
            <w:pPr>
              <w:spacing w:after="0" w:line="240" w:lineRule="auto"/>
              <w:ind w:right="-754"/>
              <w:jc w:val="both"/>
              <w:rPr>
                <w:rFonts w:ascii="Arial" w:hAnsi="Arial" w:cs="Arial"/>
                <w:lang w:val="en-US"/>
              </w:rPr>
            </w:pPr>
            <w:r w:rsidRPr="0027288D">
              <w:rPr>
                <w:rFonts w:ascii="Arial" w:hAnsi="Arial" w:cs="Arial"/>
                <w:lang w:val="en-US"/>
              </w:rPr>
              <w:t>2010</w:t>
            </w:r>
          </w:p>
        </w:tc>
        <w:tc>
          <w:tcPr>
            <w:tcW w:w="1061" w:type="pct"/>
            <w:shd w:val="clear" w:color="auto" w:fill="auto"/>
          </w:tcPr>
          <w:p w14:paraId="2DF33FC1" w14:textId="77777777" w:rsidR="00E937E7" w:rsidRPr="0027288D" w:rsidRDefault="00E937E7" w:rsidP="00A63F27">
            <w:pPr>
              <w:pStyle w:val="Sinespaciado"/>
              <w:jc w:val="both"/>
              <w:rPr>
                <w:rFonts w:ascii="Arial" w:eastAsiaTheme="minorHAnsi" w:hAnsi="Arial" w:cs="Arial"/>
                <w:lang w:val="en-US"/>
              </w:rPr>
            </w:pPr>
            <w:r w:rsidRPr="0027288D">
              <w:rPr>
                <w:rFonts w:ascii="Arial" w:eastAsiaTheme="minorHAnsi" w:hAnsi="Arial" w:cs="Arial"/>
                <w:lang w:val="en-US"/>
              </w:rPr>
              <w:t>Santiago de Cuba</w:t>
            </w:r>
          </w:p>
        </w:tc>
      </w:tr>
      <w:tr w:rsidR="00E937E7" w:rsidRPr="0027288D" w14:paraId="633354C4" w14:textId="77777777" w:rsidTr="00A63F27">
        <w:trPr>
          <w:cantSplit/>
          <w:trHeight w:val="20"/>
        </w:trPr>
        <w:tc>
          <w:tcPr>
            <w:tcW w:w="1231" w:type="pct"/>
            <w:shd w:val="clear" w:color="auto" w:fill="auto"/>
          </w:tcPr>
          <w:p w14:paraId="56E1ECE6" w14:textId="77777777" w:rsidR="00E937E7" w:rsidRPr="0027288D" w:rsidRDefault="00E937E7" w:rsidP="00A63F27">
            <w:pPr>
              <w:spacing w:after="0" w:line="240" w:lineRule="auto"/>
              <w:ind w:right="-754"/>
              <w:jc w:val="both"/>
              <w:rPr>
                <w:rFonts w:ascii="Arial" w:hAnsi="Arial" w:cs="Arial"/>
                <w:lang w:val="en-US"/>
              </w:rPr>
            </w:pPr>
            <w:r w:rsidRPr="0027288D">
              <w:rPr>
                <w:rFonts w:ascii="Arial" w:hAnsi="Arial" w:cs="Arial"/>
                <w:lang w:val="en-US"/>
              </w:rPr>
              <w:t>Categoría docente</w:t>
            </w:r>
          </w:p>
        </w:tc>
        <w:tc>
          <w:tcPr>
            <w:tcW w:w="2049" w:type="pct"/>
            <w:shd w:val="clear" w:color="auto" w:fill="auto"/>
          </w:tcPr>
          <w:p w14:paraId="344A12A4" w14:textId="77777777" w:rsidR="00E937E7" w:rsidRPr="0027288D" w:rsidRDefault="00E937E7" w:rsidP="00A63F27">
            <w:pPr>
              <w:spacing w:after="0" w:line="240" w:lineRule="auto"/>
              <w:jc w:val="both"/>
              <w:rPr>
                <w:rFonts w:ascii="Arial" w:hAnsi="Arial" w:cs="Arial"/>
                <w:lang w:val="en-US"/>
              </w:rPr>
            </w:pPr>
            <w:r w:rsidRPr="0027288D">
              <w:rPr>
                <w:rFonts w:ascii="Arial" w:hAnsi="Arial" w:cs="Arial"/>
                <w:lang w:val="en-US"/>
              </w:rPr>
              <w:t>Profesor Titular</w:t>
            </w:r>
          </w:p>
        </w:tc>
        <w:tc>
          <w:tcPr>
            <w:tcW w:w="659" w:type="pct"/>
            <w:shd w:val="clear" w:color="auto" w:fill="auto"/>
          </w:tcPr>
          <w:p w14:paraId="18B9E450" w14:textId="77777777" w:rsidR="00E937E7" w:rsidRPr="0027288D" w:rsidRDefault="00E937E7" w:rsidP="00A63F27">
            <w:pPr>
              <w:spacing w:after="0" w:line="240" w:lineRule="auto"/>
              <w:jc w:val="both"/>
              <w:rPr>
                <w:rFonts w:ascii="Arial" w:hAnsi="Arial" w:cs="Arial"/>
                <w:lang w:val="en-US"/>
              </w:rPr>
            </w:pPr>
            <w:r w:rsidRPr="0027288D">
              <w:rPr>
                <w:rFonts w:ascii="Arial" w:hAnsi="Arial" w:cs="Arial"/>
                <w:lang w:val="en-US"/>
              </w:rPr>
              <w:t>2014</w:t>
            </w:r>
          </w:p>
        </w:tc>
        <w:tc>
          <w:tcPr>
            <w:tcW w:w="1061" w:type="pct"/>
            <w:shd w:val="clear" w:color="auto" w:fill="auto"/>
          </w:tcPr>
          <w:p w14:paraId="2E789686" w14:textId="77777777" w:rsidR="00E937E7" w:rsidRPr="0027288D" w:rsidRDefault="00E937E7" w:rsidP="00A63F27">
            <w:pPr>
              <w:spacing w:after="0" w:line="240" w:lineRule="auto"/>
              <w:jc w:val="both"/>
              <w:rPr>
                <w:rFonts w:ascii="Arial" w:hAnsi="Arial" w:cs="Arial"/>
                <w:lang w:val="en-US"/>
              </w:rPr>
            </w:pPr>
            <w:r w:rsidRPr="0027288D">
              <w:rPr>
                <w:rFonts w:ascii="Arial" w:hAnsi="Arial" w:cs="Arial"/>
                <w:lang w:val="en-US"/>
              </w:rPr>
              <w:t>Santiago de Cuba</w:t>
            </w:r>
          </w:p>
        </w:tc>
      </w:tr>
      <w:tr w:rsidR="00E937E7" w:rsidRPr="0027288D" w14:paraId="586E3ECA" w14:textId="77777777" w:rsidTr="00A63F27">
        <w:trPr>
          <w:cantSplit/>
          <w:trHeight w:val="20"/>
        </w:trPr>
        <w:tc>
          <w:tcPr>
            <w:tcW w:w="1231" w:type="pct"/>
            <w:shd w:val="clear" w:color="auto" w:fill="auto"/>
          </w:tcPr>
          <w:p w14:paraId="4347C4FC" w14:textId="77777777" w:rsidR="00E937E7" w:rsidRPr="0027288D" w:rsidRDefault="00E937E7" w:rsidP="00A63F27">
            <w:pPr>
              <w:spacing w:after="0" w:line="240" w:lineRule="auto"/>
              <w:ind w:right="-754"/>
              <w:jc w:val="both"/>
              <w:rPr>
                <w:rFonts w:ascii="Arial" w:hAnsi="Arial" w:cs="Arial"/>
                <w:lang w:val="en-US"/>
              </w:rPr>
            </w:pPr>
            <w:r w:rsidRPr="0027288D">
              <w:rPr>
                <w:rFonts w:ascii="Arial" w:hAnsi="Arial" w:cs="Arial"/>
                <w:lang w:val="en-US"/>
              </w:rPr>
              <w:t>Categoría científica</w:t>
            </w:r>
          </w:p>
        </w:tc>
        <w:tc>
          <w:tcPr>
            <w:tcW w:w="2049" w:type="pct"/>
            <w:shd w:val="clear" w:color="auto" w:fill="auto"/>
          </w:tcPr>
          <w:p w14:paraId="335CD2F6" w14:textId="77777777" w:rsidR="00E937E7" w:rsidRPr="0027288D" w:rsidRDefault="00E937E7" w:rsidP="00A63F27">
            <w:pPr>
              <w:spacing w:after="0" w:line="240" w:lineRule="auto"/>
              <w:ind w:right="-752"/>
              <w:jc w:val="both"/>
              <w:rPr>
                <w:rFonts w:ascii="Arial" w:hAnsi="Arial" w:cs="Arial"/>
                <w:lang w:val="en-US"/>
              </w:rPr>
            </w:pPr>
          </w:p>
        </w:tc>
        <w:tc>
          <w:tcPr>
            <w:tcW w:w="659" w:type="pct"/>
            <w:shd w:val="clear" w:color="auto" w:fill="auto"/>
          </w:tcPr>
          <w:p w14:paraId="0B15F1ED" w14:textId="77777777" w:rsidR="00E937E7" w:rsidRPr="0027288D" w:rsidRDefault="00E937E7" w:rsidP="00A63F27">
            <w:pPr>
              <w:spacing w:after="0" w:line="240" w:lineRule="auto"/>
              <w:ind w:right="-752"/>
              <w:jc w:val="both"/>
              <w:rPr>
                <w:rFonts w:ascii="Arial" w:hAnsi="Arial" w:cs="Arial"/>
                <w:lang w:val="en-US"/>
              </w:rPr>
            </w:pPr>
          </w:p>
        </w:tc>
        <w:tc>
          <w:tcPr>
            <w:tcW w:w="1061" w:type="pct"/>
            <w:shd w:val="clear" w:color="auto" w:fill="auto"/>
          </w:tcPr>
          <w:p w14:paraId="63EEBA4E" w14:textId="77777777" w:rsidR="00E937E7" w:rsidRPr="0027288D" w:rsidRDefault="00E937E7" w:rsidP="00A63F27">
            <w:pPr>
              <w:spacing w:after="0" w:line="240" w:lineRule="auto"/>
              <w:ind w:right="-752"/>
              <w:jc w:val="both"/>
              <w:rPr>
                <w:rFonts w:ascii="Arial" w:hAnsi="Arial" w:cs="Arial"/>
                <w:lang w:val="en-US"/>
              </w:rPr>
            </w:pPr>
          </w:p>
        </w:tc>
      </w:tr>
      <w:tr w:rsidR="00E937E7" w:rsidRPr="0027288D" w14:paraId="5F26AE28" w14:textId="77777777" w:rsidTr="00A63F27">
        <w:trPr>
          <w:cantSplit/>
          <w:trHeight w:val="20"/>
        </w:trPr>
        <w:tc>
          <w:tcPr>
            <w:tcW w:w="1231" w:type="pct"/>
            <w:shd w:val="clear" w:color="auto" w:fill="auto"/>
          </w:tcPr>
          <w:p w14:paraId="186BC046" w14:textId="77777777" w:rsidR="00E937E7" w:rsidRPr="0027288D" w:rsidRDefault="00E937E7" w:rsidP="00A63F27">
            <w:pPr>
              <w:spacing w:after="0" w:line="240" w:lineRule="auto"/>
              <w:ind w:right="-752"/>
              <w:jc w:val="both"/>
              <w:rPr>
                <w:rFonts w:ascii="Arial" w:hAnsi="Arial" w:cs="Arial"/>
                <w:lang w:val="en-US"/>
              </w:rPr>
            </w:pPr>
            <w:r w:rsidRPr="0027288D">
              <w:rPr>
                <w:rFonts w:ascii="Arial" w:hAnsi="Arial" w:cs="Arial"/>
                <w:lang w:val="en-US"/>
              </w:rPr>
              <w:t xml:space="preserve">Labor que </w:t>
            </w:r>
            <w:proofErr w:type="spellStart"/>
            <w:r w:rsidRPr="0027288D">
              <w:rPr>
                <w:rFonts w:ascii="Arial" w:hAnsi="Arial" w:cs="Arial"/>
                <w:lang w:val="en-US"/>
              </w:rPr>
              <w:t>desempeña</w:t>
            </w:r>
            <w:proofErr w:type="spellEnd"/>
          </w:p>
        </w:tc>
        <w:tc>
          <w:tcPr>
            <w:tcW w:w="3769" w:type="pct"/>
            <w:gridSpan w:val="3"/>
            <w:shd w:val="clear" w:color="auto" w:fill="auto"/>
          </w:tcPr>
          <w:p w14:paraId="78BBFEB0" w14:textId="77777777" w:rsidR="00E937E7" w:rsidRPr="0027288D" w:rsidRDefault="00E937E7" w:rsidP="00A63F27">
            <w:pPr>
              <w:spacing w:after="0" w:line="240" w:lineRule="auto"/>
              <w:ind w:right="-752"/>
              <w:jc w:val="both"/>
              <w:rPr>
                <w:rFonts w:ascii="Arial" w:hAnsi="Arial" w:cs="Arial"/>
                <w:lang w:val="en-US"/>
              </w:rPr>
            </w:pPr>
            <w:r w:rsidRPr="0027288D">
              <w:rPr>
                <w:rFonts w:ascii="Arial" w:hAnsi="Arial" w:cs="Arial"/>
                <w:lang w:val="en-US"/>
              </w:rPr>
              <w:t>Docencia e investigación</w:t>
            </w:r>
          </w:p>
        </w:tc>
      </w:tr>
      <w:tr w:rsidR="00E937E7" w:rsidRPr="0027288D" w14:paraId="40D8F3C8" w14:textId="77777777" w:rsidTr="00A63F27">
        <w:trPr>
          <w:cantSplit/>
          <w:trHeight w:val="20"/>
        </w:trPr>
        <w:tc>
          <w:tcPr>
            <w:tcW w:w="1231" w:type="pct"/>
            <w:shd w:val="clear" w:color="auto" w:fill="auto"/>
          </w:tcPr>
          <w:p w14:paraId="69F4170F" w14:textId="77777777" w:rsidR="00E937E7" w:rsidRPr="0027288D" w:rsidRDefault="00E937E7" w:rsidP="00A63F27">
            <w:pPr>
              <w:spacing w:after="0" w:line="240" w:lineRule="auto"/>
              <w:ind w:right="-754"/>
              <w:jc w:val="both"/>
              <w:rPr>
                <w:rFonts w:ascii="Arial" w:hAnsi="Arial" w:cs="Arial"/>
                <w:lang w:val="en-US"/>
              </w:rPr>
            </w:pPr>
            <w:r w:rsidRPr="0027288D">
              <w:rPr>
                <w:rFonts w:ascii="Arial" w:hAnsi="Arial" w:cs="Arial"/>
                <w:lang w:val="en-US"/>
              </w:rPr>
              <w:t>CES/ECIT/OACE</w:t>
            </w:r>
          </w:p>
        </w:tc>
        <w:tc>
          <w:tcPr>
            <w:tcW w:w="3769" w:type="pct"/>
            <w:gridSpan w:val="3"/>
            <w:shd w:val="clear" w:color="auto" w:fill="auto"/>
          </w:tcPr>
          <w:p w14:paraId="5425952E" w14:textId="77777777" w:rsidR="00E937E7" w:rsidRPr="0027288D" w:rsidRDefault="00E937E7" w:rsidP="00A63F27">
            <w:pPr>
              <w:spacing w:after="0" w:line="240" w:lineRule="auto"/>
              <w:ind w:right="-754"/>
              <w:jc w:val="both"/>
              <w:rPr>
                <w:rFonts w:ascii="Arial" w:hAnsi="Arial" w:cs="Arial"/>
                <w:lang w:val="en-US"/>
              </w:rPr>
            </w:pPr>
            <w:r w:rsidRPr="0027288D">
              <w:rPr>
                <w:rFonts w:ascii="Arial" w:hAnsi="Arial" w:cs="Arial"/>
                <w:lang w:val="en-US"/>
              </w:rPr>
              <w:t>Universidad de Oriente</w:t>
            </w:r>
          </w:p>
        </w:tc>
      </w:tr>
      <w:tr w:rsidR="00E937E7" w:rsidRPr="0027288D" w14:paraId="06C716B9" w14:textId="77777777" w:rsidTr="00A63F27">
        <w:trPr>
          <w:cantSplit/>
          <w:trHeight w:val="20"/>
        </w:trPr>
        <w:tc>
          <w:tcPr>
            <w:tcW w:w="5000" w:type="pct"/>
            <w:gridSpan w:val="4"/>
            <w:shd w:val="clear" w:color="auto" w:fill="auto"/>
          </w:tcPr>
          <w:p w14:paraId="44FF0747" w14:textId="34EF5500" w:rsidR="00E937E7" w:rsidRPr="0027288D" w:rsidRDefault="00E937E7" w:rsidP="00A63F27">
            <w:pPr>
              <w:spacing w:after="0" w:line="240" w:lineRule="auto"/>
              <w:jc w:val="both"/>
              <w:rPr>
                <w:rFonts w:ascii="Arial" w:hAnsi="Arial" w:cs="Arial"/>
              </w:rPr>
            </w:pPr>
            <w:r w:rsidRPr="0027288D">
              <w:rPr>
                <w:rFonts w:ascii="Arial" w:hAnsi="Arial" w:cs="Arial"/>
              </w:rPr>
              <w:t>Líneas de investigación</w:t>
            </w:r>
            <w:r w:rsidR="00A63F27" w:rsidRPr="0027288D">
              <w:rPr>
                <w:rFonts w:ascii="Arial" w:hAnsi="Arial" w:cs="Arial"/>
              </w:rPr>
              <w:t xml:space="preserve">:  </w:t>
            </w:r>
            <w:r w:rsidRPr="0027288D">
              <w:rPr>
                <w:rFonts w:ascii="Arial" w:hAnsi="Arial" w:cs="Arial"/>
              </w:rPr>
              <w:t>Perfeccionamiento de los procesos formativos educacionales (Universidad de Oriente) 2019-2024</w:t>
            </w:r>
            <w:r w:rsidR="00A63F27" w:rsidRPr="0027288D">
              <w:rPr>
                <w:rFonts w:ascii="Arial" w:hAnsi="Arial" w:cs="Arial"/>
              </w:rPr>
              <w:t xml:space="preserve">, </w:t>
            </w:r>
            <w:r w:rsidRPr="0027288D">
              <w:rPr>
                <w:rFonts w:ascii="Arial" w:hAnsi="Arial" w:cs="Arial"/>
              </w:rPr>
              <w:t xml:space="preserve">Formación de competencias investigativas en técnicos de nivel Medio Superior, licenciados en Educación especialidad Informática y licenciados en Cultura </w:t>
            </w:r>
            <w:proofErr w:type="gramStart"/>
            <w:r w:rsidRPr="0027288D">
              <w:rPr>
                <w:rFonts w:ascii="Arial" w:hAnsi="Arial" w:cs="Arial"/>
              </w:rPr>
              <w:t>Física.(</w:t>
            </w:r>
            <w:proofErr w:type="gramEnd"/>
            <w:r w:rsidRPr="0027288D">
              <w:rPr>
                <w:rFonts w:ascii="Arial" w:hAnsi="Arial" w:cs="Arial"/>
              </w:rPr>
              <w:t>2018-2024)</w:t>
            </w:r>
            <w:r w:rsidR="00A63F27" w:rsidRPr="0027288D">
              <w:rPr>
                <w:rFonts w:ascii="Arial" w:hAnsi="Arial" w:cs="Arial"/>
              </w:rPr>
              <w:t xml:space="preserve">, </w:t>
            </w:r>
            <w:r w:rsidRPr="0027288D">
              <w:rPr>
                <w:rFonts w:ascii="Arial" w:hAnsi="Arial" w:cs="Arial"/>
              </w:rPr>
              <w:t>La informática en la formación científica de profesionales de diversos contextos.(2018-2020)</w:t>
            </w:r>
          </w:p>
        </w:tc>
      </w:tr>
      <w:tr w:rsidR="00E937E7" w:rsidRPr="0027288D" w14:paraId="185FDCE3" w14:textId="77777777" w:rsidTr="00A63F27">
        <w:trPr>
          <w:cantSplit/>
          <w:trHeight w:val="20"/>
        </w:trPr>
        <w:tc>
          <w:tcPr>
            <w:tcW w:w="5000" w:type="pct"/>
            <w:gridSpan w:val="4"/>
            <w:shd w:val="clear" w:color="auto" w:fill="auto"/>
          </w:tcPr>
          <w:p w14:paraId="300DB184" w14:textId="70EC182A" w:rsidR="00E937E7" w:rsidRPr="0027288D" w:rsidRDefault="00E937E7" w:rsidP="00A63F27">
            <w:pPr>
              <w:spacing w:after="0" w:line="240" w:lineRule="auto"/>
              <w:jc w:val="both"/>
              <w:rPr>
                <w:rFonts w:ascii="Arial" w:hAnsi="Arial" w:cs="Arial"/>
              </w:rPr>
            </w:pPr>
            <w:r w:rsidRPr="0027288D">
              <w:rPr>
                <w:rFonts w:ascii="Arial" w:hAnsi="Arial" w:cs="Arial"/>
              </w:rPr>
              <w:t>Actividades a desarrollar en el programa</w:t>
            </w:r>
            <w:r w:rsidR="00A63F27" w:rsidRPr="0027288D">
              <w:rPr>
                <w:rFonts w:ascii="Arial" w:hAnsi="Arial" w:cs="Arial"/>
              </w:rPr>
              <w:t xml:space="preserve">:  </w:t>
            </w:r>
            <w:r w:rsidRPr="0027288D">
              <w:rPr>
                <w:rFonts w:ascii="Arial" w:hAnsi="Arial" w:cs="Arial"/>
              </w:rPr>
              <w:t xml:space="preserve">Profesor del Curso de </w:t>
            </w:r>
            <w:proofErr w:type="spellStart"/>
            <w:r w:rsidRPr="0027288D">
              <w:rPr>
                <w:rFonts w:ascii="Arial" w:hAnsi="Arial" w:cs="Arial"/>
              </w:rPr>
              <w:t>Infotecnología</w:t>
            </w:r>
            <w:proofErr w:type="spellEnd"/>
            <w:r w:rsidRPr="0027288D">
              <w:rPr>
                <w:rFonts w:ascii="Arial" w:hAnsi="Arial" w:cs="Arial"/>
              </w:rPr>
              <w:t xml:space="preserve"> y tutor</w:t>
            </w:r>
          </w:p>
        </w:tc>
      </w:tr>
      <w:tr w:rsidR="00E937E7" w:rsidRPr="0027288D" w14:paraId="230D842C" w14:textId="77777777" w:rsidTr="00A63F27">
        <w:trPr>
          <w:cantSplit/>
          <w:trHeight w:val="20"/>
        </w:trPr>
        <w:tc>
          <w:tcPr>
            <w:tcW w:w="5000" w:type="pct"/>
            <w:gridSpan w:val="4"/>
            <w:shd w:val="clear" w:color="auto" w:fill="auto"/>
          </w:tcPr>
          <w:p w14:paraId="714A4BC2" w14:textId="77777777" w:rsidR="00A63F27" w:rsidRPr="0027288D" w:rsidRDefault="00E937E7" w:rsidP="00A63F27">
            <w:pPr>
              <w:spacing w:after="0" w:line="240" w:lineRule="auto"/>
              <w:jc w:val="both"/>
              <w:rPr>
                <w:rFonts w:ascii="Arial" w:hAnsi="Arial" w:cs="Arial"/>
              </w:rPr>
            </w:pPr>
            <w:r w:rsidRPr="0027288D">
              <w:rPr>
                <w:rFonts w:ascii="Arial" w:hAnsi="Arial" w:cs="Arial"/>
              </w:rPr>
              <w:t xml:space="preserve">Las últimas tres publicaciones, </w:t>
            </w:r>
          </w:p>
          <w:p w14:paraId="792B0D64" w14:textId="2ABEB59F" w:rsidR="00E937E7" w:rsidRPr="0027288D" w:rsidRDefault="00E937E7" w:rsidP="00256D26">
            <w:pPr>
              <w:pStyle w:val="Prrafodelista"/>
              <w:numPr>
                <w:ilvl w:val="0"/>
                <w:numId w:val="75"/>
              </w:numPr>
              <w:spacing w:after="0" w:line="240" w:lineRule="auto"/>
              <w:jc w:val="both"/>
              <w:rPr>
                <w:rFonts w:ascii="Arial" w:hAnsi="Arial" w:cs="Arial"/>
              </w:rPr>
            </w:pPr>
            <w:r w:rsidRPr="0027288D">
              <w:rPr>
                <w:rFonts w:ascii="Arial" w:hAnsi="Arial" w:cs="Arial"/>
              </w:rPr>
              <w:t>Experiencias para la investigación estudiantil en tiempos de pandemia: un aula Virtual. Revista de Investigación Cuerpo Cultura y Movimiento, 2023, Colombia.</w:t>
            </w:r>
          </w:p>
          <w:p w14:paraId="03AD9D1C" w14:textId="77777777" w:rsidR="00E937E7" w:rsidRPr="0027288D" w:rsidRDefault="00E937E7" w:rsidP="00256D26">
            <w:pPr>
              <w:pStyle w:val="Prrafodelista"/>
              <w:numPr>
                <w:ilvl w:val="0"/>
                <w:numId w:val="75"/>
              </w:numPr>
              <w:spacing w:after="0" w:line="240" w:lineRule="auto"/>
              <w:ind w:right="72"/>
              <w:jc w:val="both"/>
              <w:rPr>
                <w:rFonts w:ascii="Arial" w:hAnsi="Arial" w:cs="Arial"/>
                <w:lang w:val="en-US"/>
              </w:rPr>
            </w:pPr>
            <w:r w:rsidRPr="0027288D">
              <w:rPr>
                <w:rFonts w:ascii="Arial" w:hAnsi="Arial" w:cs="Arial"/>
                <w:lang w:val="es-CU"/>
              </w:rPr>
              <w:t xml:space="preserve">Estrategia para la formación de investigadores noveles de la cultura física desde la virtualidad. </w:t>
            </w:r>
            <w:proofErr w:type="spellStart"/>
            <w:r w:rsidRPr="0027288D">
              <w:rPr>
                <w:rFonts w:ascii="Arial" w:hAnsi="Arial" w:cs="Arial"/>
                <w:lang w:val="en-US"/>
              </w:rPr>
              <w:t>Revista</w:t>
            </w:r>
            <w:proofErr w:type="spellEnd"/>
            <w:r w:rsidRPr="0027288D">
              <w:rPr>
                <w:rFonts w:ascii="Arial" w:hAnsi="Arial" w:cs="Arial"/>
                <w:lang w:val="en-US"/>
              </w:rPr>
              <w:t xml:space="preserve"> </w:t>
            </w:r>
            <w:proofErr w:type="spellStart"/>
            <w:r w:rsidRPr="0027288D">
              <w:rPr>
                <w:rFonts w:ascii="Arial" w:hAnsi="Arial" w:cs="Arial"/>
                <w:lang w:val="en-US"/>
              </w:rPr>
              <w:t>Edusol</w:t>
            </w:r>
            <w:proofErr w:type="spellEnd"/>
            <w:r w:rsidRPr="0027288D">
              <w:rPr>
                <w:rFonts w:ascii="Arial" w:hAnsi="Arial" w:cs="Arial"/>
                <w:lang w:val="en-US"/>
              </w:rPr>
              <w:t xml:space="preserve">, </w:t>
            </w:r>
            <w:proofErr w:type="spellStart"/>
            <w:r w:rsidRPr="0027288D">
              <w:rPr>
                <w:rFonts w:ascii="Arial" w:hAnsi="Arial" w:cs="Arial"/>
                <w:lang w:val="en-US"/>
              </w:rPr>
              <w:t>número</w:t>
            </w:r>
            <w:proofErr w:type="spellEnd"/>
            <w:r w:rsidRPr="0027288D">
              <w:rPr>
                <w:rFonts w:ascii="Arial" w:hAnsi="Arial" w:cs="Arial"/>
                <w:lang w:val="en-US"/>
              </w:rPr>
              <w:t xml:space="preserve"> especial, 2022, Cuba</w:t>
            </w:r>
          </w:p>
          <w:p w14:paraId="3670DE50" w14:textId="77777777" w:rsidR="00E937E7" w:rsidRPr="0027288D" w:rsidRDefault="00E937E7" w:rsidP="00256D26">
            <w:pPr>
              <w:pStyle w:val="Prrafodelista"/>
              <w:numPr>
                <w:ilvl w:val="0"/>
                <w:numId w:val="75"/>
              </w:numPr>
              <w:spacing w:after="0" w:line="240" w:lineRule="auto"/>
              <w:ind w:right="72"/>
              <w:jc w:val="both"/>
              <w:rPr>
                <w:rFonts w:ascii="Arial" w:hAnsi="Arial" w:cs="Arial"/>
                <w:lang w:val="en-US"/>
              </w:rPr>
            </w:pPr>
            <w:r w:rsidRPr="0027288D">
              <w:rPr>
                <w:rFonts w:ascii="Arial" w:hAnsi="Arial" w:cs="Arial"/>
                <w:lang w:val="es-CU"/>
              </w:rPr>
              <w:t xml:space="preserve">Estrategia didáctica para la preparación técnica del robo de segunda base en el béisbol en la categoría Sub 23. </w:t>
            </w:r>
            <w:proofErr w:type="spellStart"/>
            <w:r w:rsidRPr="0027288D">
              <w:rPr>
                <w:rFonts w:ascii="Arial" w:hAnsi="Arial" w:cs="Arial"/>
                <w:lang w:val="en-US"/>
              </w:rPr>
              <w:t>Revista</w:t>
            </w:r>
            <w:proofErr w:type="spellEnd"/>
            <w:r w:rsidRPr="0027288D">
              <w:rPr>
                <w:rFonts w:ascii="Arial" w:hAnsi="Arial" w:cs="Arial"/>
                <w:lang w:val="en-US"/>
              </w:rPr>
              <w:t xml:space="preserve"> Maestro y Sociedad Volumen 19. No. 2, pp.1589-1619. 2022, Cuba</w:t>
            </w:r>
          </w:p>
        </w:tc>
      </w:tr>
      <w:tr w:rsidR="00E937E7" w:rsidRPr="0027288D" w14:paraId="287FB9CA" w14:textId="77777777" w:rsidTr="00A63F27">
        <w:trPr>
          <w:cantSplit/>
          <w:trHeight w:val="20"/>
        </w:trPr>
        <w:tc>
          <w:tcPr>
            <w:tcW w:w="5000" w:type="pct"/>
            <w:gridSpan w:val="4"/>
            <w:shd w:val="clear" w:color="auto" w:fill="auto"/>
          </w:tcPr>
          <w:p w14:paraId="58944F0B" w14:textId="77777777" w:rsidR="00E937E7" w:rsidRPr="0027288D" w:rsidRDefault="00E937E7" w:rsidP="00A63F27">
            <w:pPr>
              <w:spacing w:after="0" w:line="240" w:lineRule="auto"/>
              <w:jc w:val="both"/>
              <w:rPr>
                <w:rFonts w:ascii="Arial" w:hAnsi="Arial" w:cs="Arial"/>
                <w:lang w:val="en-US"/>
              </w:rPr>
            </w:pPr>
            <w:r w:rsidRPr="0027288D">
              <w:rPr>
                <w:rFonts w:ascii="Arial" w:hAnsi="Arial" w:cs="Arial"/>
              </w:rPr>
              <w:t xml:space="preserve">Las últimas tres tesis u otros trabajos finales de posgrado académico dirigidos y defendidos, relacionados con el programa. </w:t>
            </w:r>
            <w:proofErr w:type="spellStart"/>
            <w:r w:rsidRPr="0027288D">
              <w:rPr>
                <w:rFonts w:ascii="Arial" w:hAnsi="Arial" w:cs="Arial"/>
                <w:lang w:val="en-US"/>
              </w:rPr>
              <w:t>Indicar</w:t>
            </w:r>
            <w:proofErr w:type="spellEnd"/>
            <w:r w:rsidRPr="0027288D">
              <w:rPr>
                <w:rFonts w:ascii="Arial" w:hAnsi="Arial" w:cs="Arial"/>
                <w:lang w:val="en-US"/>
              </w:rPr>
              <w:t xml:space="preserve"> </w:t>
            </w:r>
            <w:proofErr w:type="spellStart"/>
            <w:r w:rsidRPr="0027288D">
              <w:rPr>
                <w:rFonts w:ascii="Arial" w:hAnsi="Arial" w:cs="Arial"/>
                <w:lang w:val="en-US"/>
              </w:rPr>
              <w:t>título</w:t>
            </w:r>
            <w:proofErr w:type="spellEnd"/>
            <w:r w:rsidRPr="0027288D">
              <w:rPr>
                <w:rFonts w:ascii="Arial" w:hAnsi="Arial" w:cs="Arial"/>
                <w:lang w:val="en-US"/>
              </w:rPr>
              <w:t xml:space="preserve">, </w:t>
            </w:r>
            <w:proofErr w:type="spellStart"/>
            <w:r w:rsidRPr="0027288D">
              <w:rPr>
                <w:rFonts w:ascii="Arial" w:hAnsi="Arial" w:cs="Arial"/>
                <w:lang w:val="en-US"/>
              </w:rPr>
              <w:t>autor</w:t>
            </w:r>
            <w:proofErr w:type="spellEnd"/>
            <w:r w:rsidRPr="0027288D">
              <w:rPr>
                <w:rFonts w:ascii="Arial" w:hAnsi="Arial" w:cs="Arial"/>
                <w:lang w:val="en-US"/>
              </w:rPr>
              <w:t xml:space="preserve">, </w:t>
            </w:r>
            <w:proofErr w:type="spellStart"/>
            <w:r w:rsidRPr="0027288D">
              <w:rPr>
                <w:rFonts w:ascii="Arial" w:hAnsi="Arial" w:cs="Arial"/>
                <w:lang w:val="en-US"/>
              </w:rPr>
              <w:t>área</w:t>
            </w:r>
            <w:proofErr w:type="spellEnd"/>
            <w:r w:rsidRPr="0027288D">
              <w:rPr>
                <w:rFonts w:ascii="Arial" w:hAnsi="Arial" w:cs="Arial"/>
                <w:lang w:val="en-US"/>
              </w:rPr>
              <w:t xml:space="preserve"> de conocimiento y año.</w:t>
            </w:r>
          </w:p>
          <w:p w14:paraId="4CA948A4" w14:textId="77777777" w:rsidR="00E937E7" w:rsidRPr="0027288D" w:rsidRDefault="00E937E7" w:rsidP="00256D26">
            <w:pPr>
              <w:pStyle w:val="Prrafodelista"/>
              <w:numPr>
                <w:ilvl w:val="0"/>
                <w:numId w:val="41"/>
              </w:numPr>
              <w:spacing w:after="0" w:line="240" w:lineRule="auto"/>
              <w:ind w:left="364"/>
              <w:jc w:val="both"/>
              <w:rPr>
                <w:rFonts w:ascii="Arial" w:hAnsi="Arial" w:cs="Arial"/>
                <w:lang w:val="en-US"/>
              </w:rPr>
            </w:pPr>
            <w:r w:rsidRPr="0027288D">
              <w:rPr>
                <w:rFonts w:ascii="Arial" w:hAnsi="Arial" w:cs="Arial"/>
                <w:lang w:val="es-CU"/>
              </w:rPr>
              <w:t xml:space="preserve">La preparación científico-investigativa del entrenador de </w:t>
            </w:r>
            <w:proofErr w:type="spellStart"/>
            <w:r w:rsidRPr="0027288D">
              <w:rPr>
                <w:rFonts w:ascii="Arial" w:hAnsi="Arial" w:cs="Arial"/>
                <w:lang w:val="es-CU"/>
              </w:rPr>
              <w:t>exalón</w:t>
            </w:r>
            <w:proofErr w:type="spellEnd"/>
            <w:r w:rsidRPr="0027288D">
              <w:rPr>
                <w:rFonts w:ascii="Arial" w:hAnsi="Arial" w:cs="Arial"/>
                <w:lang w:val="es-CU"/>
              </w:rPr>
              <w:t xml:space="preserve"> en la superación profesional. Autora: Lic. </w:t>
            </w:r>
            <w:proofErr w:type="spellStart"/>
            <w:r w:rsidRPr="0027288D">
              <w:rPr>
                <w:rFonts w:ascii="Arial" w:hAnsi="Arial" w:cs="Arial"/>
                <w:lang w:val="es-CU"/>
              </w:rPr>
              <w:t>Yoandra</w:t>
            </w:r>
            <w:proofErr w:type="spellEnd"/>
            <w:r w:rsidRPr="0027288D">
              <w:rPr>
                <w:rFonts w:ascii="Arial" w:hAnsi="Arial" w:cs="Arial"/>
                <w:lang w:val="es-CU"/>
              </w:rPr>
              <w:t xml:space="preserve"> Hernández Ávila. Doctorado en Ciencias de la Cultura Física. </w:t>
            </w:r>
            <w:r w:rsidRPr="0027288D">
              <w:rPr>
                <w:rFonts w:ascii="Arial" w:hAnsi="Arial" w:cs="Arial"/>
                <w:lang w:val="en-US"/>
              </w:rPr>
              <w:t>2023.</w:t>
            </w:r>
          </w:p>
          <w:p w14:paraId="155487C8" w14:textId="77777777" w:rsidR="00E937E7" w:rsidRPr="0027288D" w:rsidRDefault="00E937E7" w:rsidP="00256D26">
            <w:pPr>
              <w:pStyle w:val="Prrafodelista"/>
              <w:numPr>
                <w:ilvl w:val="0"/>
                <w:numId w:val="41"/>
              </w:numPr>
              <w:spacing w:after="0" w:line="240" w:lineRule="auto"/>
              <w:ind w:left="364"/>
              <w:jc w:val="both"/>
              <w:rPr>
                <w:rFonts w:ascii="Arial" w:hAnsi="Arial" w:cs="Arial"/>
                <w:lang w:val="en-US"/>
              </w:rPr>
            </w:pPr>
            <w:r w:rsidRPr="0027288D">
              <w:rPr>
                <w:rFonts w:ascii="Arial" w:hAnsi="Arial" w:cs="Arial"/>
                <w:lang w:val="es-CU"/>
              </w:rPr>
              <w:t xml:space="preserve">La formación socioeducativa en la carrera Pedagogía desde la extensión universitaria en el contexto angolano. Autor: Lic. </w:t>
            </w:r>
            <w:proofErr w:type="spellStart"/>
            <w:r w:rsidRPr="0027288D">
              <w:rPr>
                <w:rFonts w:ascii="Arial" w:hAnsi="Arial" w:cs="Arial"/>
                <w:lang w:val="es-CU"/>
              </w:rPr>
              <w:t>Diosnórides</w:t>
            </w:r>
            <w:proofErr w:type="spellEnd"/>
            <w:r w:rsidRPr="0027288D">
              <w:rPr>
                <w:rFonts w:ascii="Arial" w:hAnsi="Arial" w:cs="Arial"/>
                <w:lang w:val="es-CU"/>
              </w:rPr>
              <w:t xml:space="preserve"> Carbonell Torreblanca. Doctorado en Ciencias de la Educación. </w:t>
            </w:r>
            <w:r w:rsidRPr="0027288D">
              <w:rPr>
                <w:rFonts w:ascii="Arial" w:hAnsi="Arial" w:cs="Arial"/>
                <w:lang w:val="en-US"/>
              </w:rPr>
              <w:t>2023</w:t>
            </w:r>
          </w:p>
          <w:p w14:paraId="66E9D314" w14:textId="77777777" w:rsidR="00E937E7" w:rsidRPr="0027288D" w:rsidRDefault="00E937E7" w:rsidP="00256D26">
            <w:pPr>
              <w:pStyle w:val="Prrafodelista"/>
              <w:numPr>
                <w:ilvl w:val="0"/>
                <w:numId w:val="41"/>
              </w:numPr>
              <w:spacing w:after="0" w:line="240" w:lineRule="auto"/>
              <w:ind w:left="364"/>
              <w:jc w:val="both"/>
              <w:rPr>
                <w:rFonts w:ascii="Arial" w:hAnsi="Arial" w:cs="Arial"/>
                <w:lang w:val="en-US"/>
              </w:rPr>
            </w:pPr>
            <w:r w:rsidRPr="0027288D">
              <w:rPr>
                <w:rFonts w:ascii="Arial" w:hAnsi="Arial" w:cs="Arial"/>
                <w:lang w:val="es-CU"/>
              </w:rPr>
              <w:t xml:space="preserve">Estrategia didáctica para la orientación profesional en la carrera Biología desde la Educación Física. Autor: Lic. </w:t>
            </w:r>
            <w:proofErr w:type="spellStart"/>
            <w:r w:rsidRPr="0027288D">
              <w:rPr>
                <w:rFonts w:ascii="Arial" w:hAnsi="Arial" w:cs="Arial"/>
                <w:lang w:val="es-CU"/>
              </w:rPr>
              <w:t>Leoendy</w:t>
            </w:r>
            <w:proofErr w:type="spellEnd"/>
            <w:r w:rsidRPr="0027288D">
              <w:rPr>
                <w:rFonts w:ascii="Arial" w:hAnsi="Arial" w:cs="Arial"/>
                <w:lang w:val="es-CU"/>
              </w:rPr>
              <w:t xml:space="preserve"> </w:t>
            </w:r>
            <w:proofErr w:type="spellStart"/>
            <w:r w:rsidRPr="0027288D">
              <w:rPr>
                <w:rFonts w:ascii="Arial" w:hAnsi="Arial" w:cs="Arial"/>
                <w:lang w:val="es-CU"/>
              </w:rPr>
              <w:t>Limonta</w:t>
            </w:r>
            <w:proofErr w:type="spellEnd"/>
            <w:r w:rsidRPr="0027288D">
              <w:rPr>
                <w:rFonts w:ascii="Arial" w:hAnsi="Arial" w:cs="Arial"/>
                <w:lang w:val="es-CU"/>
              </w:rPr>
              <w:t xml:space="preserve"> Verdecia. Maestría en Pedagogía del Deporte y la Cultura Física. </w:t>
            </w:r>
            <w:r w:rsidRPr="0027288D">
              <w:rPr>
                <w:rFonts w:ascii="Arial" w:hAnsi="Arial" w:cs="Arial"/>
                <w:lang w:val="en-US"/>
              </w:rPr>
              <w:t>2023</w:t>
            </w:r>
          </w:p>
          <w:p w14:paraId="335394C9" w14:textId="77777777" w:rsidR="00E937E7" w:rsidRPr="0027288D" w:rsidRDefault="00E937E7" w:rsidP="00256D26">
            <w:pPr>
              <w:pStyle w:val="Prrafodelista"/>
              <w:numPr>
                <w:ilvl w:val="0"/>
                <w:numId w:val="41"/>
              </w:numPr>
              <w:spacing w:after="0" w:line="240" w:lineRule="auto"/>
              <w:ind w:left="364"/>
              <w:jc w:val="both"/>
              <w:rPr>
                <w:rFonts w:ascii="Arial" w:hAnsi="Arial" w:cs="Arial"/>
                <w:lang w:val="en-US"/>
              </w:rPr>
            </w:pPr>
            <w:r w:rsidRPr="0027288D">
              <w:rPr>
                <w:rFonts w:ascii="Arial" w:hAnsi="Arial" w:cs="Arial"/>
                <w:lang w:val="es-CU"/>
              </w:rPr>
              <w:t xml:space="preserve">Estrategia didáctica para la preparación técnica en el robo de segunda base del béisbol. Autor: Lic. </w:t>
            </w:r>
            <w:proofErr w:type="spellStart"/>
            <w:r w:rsidRPr="0027288D">
              <w:rPr>
                <w:rFonts w:ascii="Arial" w:hAnsi="Arial" w:cs="Arial"/>
                <w:lang w:val="es-CU"/>
              </w:rPr>
              <w:t>Eddys</w:t>
            </w:r>
            <w:proofErr w:type="spellEnd"/>
            <w:r w:rsidRPr="0027288D">
              <w:rPr>
                <w:rFonts w:ascii="Arial" w:hAnsi="Arial" w:cs="Arial"/>
                <w:lang w:val="es-CU"/>
              </w:rPr>
              <w:t xml:space="preserve"> Enrique </w:t>
            </w:r>
            <w:proofErr w:type="spellStart"/>
            <w:r w:rsidRPr="0027288D">
              <w:rPr>
                <w:rFonts w:ascii="Arial" w:hAnsi="Arial" w:cs="Arial"/>
                <w:lang w:val="es-CU"/>
              </w:rPr>
              <w:t>Maturell</w:t>
            </w:r>
            <w:proofErr w:type="spellEnd"/>
            <w:r w:rsidRPr="0027288D">
              <w:rPr>
                <w:rFonts w:ascii="Arial" w:hAnsi="Arial" w:cs="Arial"/>
                <w:lang w:val="es-CU"/>
              </w:rPr>
              <w:t xml:space="preserve"> </w:t>
            </w:r>
            <w:proofErr w:type="spellStart"/>
            <w:r w:rsidRPr="0027288D">
              <w:rPr>
                <w:rFonts w:ascii="Arial" w:hAnsi="Arial" w:cs="Arial"/>
                <w:lang w:val="es-CU"/>
              </w:rPr>
              <w:t>Rigondeaux</w:t>
            </w:r>
            <w:proofErr w:type="spellEnd"/>
            <w:r w:rsidRPr="0027288D">
              <w:rPr>
                <w:rFonts w:ascii="Arial" w:hAnsi="Arial" w:cs="Arial"/>
                <w:lang w:val="es-CU"/>
              </w:rPr>
              <w:t xml:space="preserve">. Maestría en Pedagogía del Deporte y la Cultura Física. </w:t>
            </w:r>
            <w:r w:rsidRPr="0027288D">
              <w:rPr>
                <w:rFonts w:ascii="Arial" w:hAnsi="Arial" w:cs="Arial"/>
                <w:lang w:val="en-US"/>
              </w:rPr>
              <w:t>2022</w:t>
            </w:r>
          </w:p>
        </w:tc>
      </w:tr>
      <w:tr w:rsidR="00E937E7" w:rsidRPr="0027288D" w14:paraId="4B798562" w14:textId="77777777" w:rsidTr="00A63F27">
        <w:trPr>
          <w:cantSplit/>
          <w:trHeight w:val="20"/>
        </w:trPr>
        <w:tc>
          <w:tcPr>
            <w:tcW w:w="5000" w:type="pct"/>
            <w:gridSpan w:val="4"/>
            <w:shd w:val="clear" w:color="auto" w:fill="auto"/>
          </w:tcPr>
          <w:p w14:paraId="47073AE5" w14:textId="77777777" w:rsidR="00E937E7" w:rsidRPr="0027288D" w:rsidRDefault="00E937E7" w:rsidP="00A63F27">
            <w:pPr>
              <w:spacing w:after="0" w:line="240" w:lineRule="auto"/>
              <w:jc w:val="both"/>
              <w:rPr>
                <w:rFonts w:ascii="Arial" w:hAnsi="Arial" w:cs="Arial"/>
              </w:rPr>
            </w:pPr>
            <w:r w:rsidRPr="0027288D">
              <w:rPr>
                <w:rFonts w:ascii="Arial" w:hAnsi="Arial" w:cs="Arial"/>
              </w:rPr>
              <w:t>Reconocimientos recibidos por el desarrollo de actividades profesionales en el área de conocimiento del programa, en el caso de una especialidad de posgrado.</w:t>
            </w:r>
          </w:p>
          <w:p w14:paraId="7B6B4C16" w14:textId="2121C3A8" w:rsidR="00E937E7" w:rsidRPr="0027288D" w:rsidRDefault="00E937E7" w:rsidP="00256D26">
            <w:pPr>
              <w:pStyle w:val="Prrafodelista"/>
              <w:numPr>
                <w:ilvl w:val="0"/>
                <w:numId w:val="42"/>
              </w:numPr>
              <w:spacing w:after="0" w:line="240" w:lineRule="auto"/>
              <w:ind w:left="222" w:hanging="222"/>
              <w:jc w:val="both"/>
              <w:rPr>
                <w:rFonts w:ascii="Arial" w:hAnsi="Arial" w:cs="Arial"/>
                <w:lang w:val="es-CU"/>
              </w:rPr>
            </w:pPr>
            <w:r w:rsidRPr="0027288D">
              <w:rPr>
                <w:rFonts w:ascii="Arial" w:hAnsi="Arial" w:cs="Arial"/>
                <w:lang w:val="es-CU"/>
              </w:rPr>
              <w:t>Premio Relevante en Fórum de Ciencia y Técnica a nivel de Universidad, 2022, Santiago de Cuba.</w:t>
            </w:r>
          </w:p>
          <w:p w14:paraId="5E52F395" w14:textId="275BB855" w:rsidR="00E937E7" w:rsidRPr="0027288D" w:rsidRDefault="00E937E7" w:rsidP="00256D26">
            <w:pPr>
              <w:pStyle w:val="Prrafodelista"/>
              <w:numPr>
                <w:ilvl w:val="0"/>
                <w:numId w:val="42"/>
              </w:numPr>
              <w:spacing w:after="0" w:line="240" w:lineRule="auto"/>
              <w:ind w:left="222" w:hanging="222"/>
              <w:jc w:val="both"/>
              <w:rPr>
                <w:rFonts w:ascii="Arial" w:hAnsi="Arial" w:cs="Arial"/>
                <w:lang w:val="es-CU"/>
              </w:rPr>
            </w:pPr>
            <w:r w:rsidRPr="0027288D">
              <w:rPr>
                <w:rFonts w:ascii="Arial" w:hAnsi="Arial" w:cs="Arial"/>
                <w:lang w:val="es-CU"/>
              </w:rPr>
              <w:t>Ponencia destacada en el III Taller científico “Las ciencias sociales ante los retos del desarrollo humano en Santiago de Cuba”, evento provincial del CITMA, 10 de diciembre de 2020, Santiago de Cuba.</w:t>
            </w:r>
          </w:p>
          <w:p w14:paraId="2F578441" w14:textId="77777777" w:rsidR="00E937E7" w:rsidRPr="0027288D" w:rsidRDefault="00E937E7" w:rsidP="00256D26">
            <w:pPr>
              <w:pStyle w:val="Prrafodelista"/>
              <w:numPr>
                <w:ilvl w:val="0"/>
                <w:numId w:val="42"/>
              </w:numPr>
              <w:spacing w:after="0" w:line="240" w:lineRule="auto"/>
              <w:ind w:left="222" w:hanging="222"/>
              <w:jc w:val="both"/>
              <w:rPr>
                <w:rFonts w:ascii="Arial" w:hAnsi="Arial" w:cs="Arial"/>
                <w:lang w:val="es-CU"/>
              </w:rPr>
            </w:pPr>
            <w:r w:rsidRPr="0027288D">
              <w:rPr>
                <w:rFonts w:ascii="Arial" w:hAnsi="Arial" w:cs="Arial"/>
                <w:lang w:val="es-CU"/>
              </w:rPr>
              <w:t>Profesor más destacado integralmente de la Facultad de Cultura Física de la Universidad de Oriente, 2021, Santiago de Cuba.</w:t>
            </w:r>
          </w:p>
        </w:tc>
      </w:tr>
      <w:tr w:rsidR="00E937E7" w:rsidRPr="0027288D" w14:paraId="3F7C2DCF" w14:textId="77777777" w:rsidTr="00A63F27">
        <w:trPr>
          <w:cantSplit/>
          <w:trHeight w:val="20"/>
        </w:trPr>
        <w:tc>
          <w:tcPr>
            <w:tcW w:w="5000" w:type="pct"/>
            <w:gridSpan w:val="4"/>
            <w:shd w:val="clear" w:color="auto" w:fill="auto"/>
          </w:tcPr>
          <w:p w14:paraId="0FFEDD4B" w14:textId="77777777" w:rsidR="00E937E7" w:rsidRPr="0027288D" w:rsidRDefault="00E937E7" w:rsidP="00A63F27">
            <w:pPr>
              <w:spacing w:after="0" w:line="240" w:lineRule="auto"/>
              <w:jc w:val="both"/>
              <w:rPr>
                <w:rFonts w:ascii="Arial" w:hAnsi="Arial" w:cs="Arial"/>
              </w:rPr>
            </w:pPr>
            <w:r w:rsidRPr="0027288D">
              <w:rPr>
                <w:rFonts w:ascii="Arial" w:hAnsi="Arial" w:cs="Arial"/>
              </w:rPr>
              <w:t>Fecha de actualización del currículo: 6 de febrero de 2024</w:t>
            </w:r>
          </w:p>
        </w:tc>
      </w:tr>
    </w:tbl>
    <w:p w14:paraId="19F63472" w14:textId="087D9672" w:rsidR="00E937E7" w:rsidRPr="0027288D" w:rsidRDefault="00E937E7" w:rsidP="00B96EAC">
      <w:pPr>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3438"/>
        <w:gridCol w:w="1372"/>
        <w:gridCol w:w="2834"/>
      </w:tblGrid>
      <w:tr w:rsidR="00F96D18" w:rsidRPr="0027288D" w14:paraId="1F1580A3" w14:textId="77777777" w:rsidTr="00A63F27">
        <w:trPr>
          <w:trHeight w:val="20"/>
        </w:trPr>
        <w:tc>
          <w:tcPr>
            <w:tcW w:w="6108" w:type="dxa"/>
            <w:gridSpan w:val="2"/>
            <w:tcBorders>
              <w:top w:val="single" w:sz="4" w:space="0" w:color="auto"/>
              <w:left w:val="single" w:sz="4" w:space="0" w:color="auto"/>
              <w:bottom w:val="single" w:sz="4" w:space="0" w:color="auto"/>
              <w:right w:val="single" w:sz="4" w:space="0" w:color="auto"/>
            </w:tcBorders>
            <w:shd w:val="clear" w:color="auto" w:fill="auto"/>
          </w:tcPr>
          <w:p w14:paraId="2AEA22F2" w14:textId="77777777" w:rsidR="00F96D18" w:rsidRPr="0027288D" w:rsidRDefault="00F96D18" w:rsidP="00A63F27">
            <w:pPr>
              <w:pStyle w:val="Ttulo1"/>
              <w:spacing w:before="0" w:after="0"/>
              <w:ind w:right="-59"/>
              <w:jc w:val="both"/>
              <w:rPr>
                <w:rFonts w:eastAsiaTheme="minorHAnsi" w:hint="default"/>
                <w:b w:val="0"/>
                <w:kern w:val="0"/>
                <w:sz w:val="22"/>
                <w:szCs w:val="22"/>
                <w:lang w:val="es-CU" w:eastAsia="en-US"/>
              </w:rPr>
            </w:pPr>
            <w:r w:rsidRPr="0027288D">
              <w:rPr>
                <w:rFonts w:eastAsiaTheme="minorHAnsi"/>
                <w:b w:val="0"/>
                <w:kern w:val="0"/>
                <w:sz w:val="22"/>
                <w:szCs w:val="22"/>
                <w:lang w:val="es-CU" w:eastAsia="en-US"/>
              </w:rPr>
              <w:lastRenderedPageBreak/>
              <w:t xml:space="preserve">Nombres y Apellidos: Jorge Mesa </w:t>
            </w:r>
            <w:proofErr w:type="spellStart"/>
            <w:r w:rsidRPr="0027288D">
              <w:rPr>
                <w:rFonts w:eastAsiaTheme="minorHAnsi"/>
                <w:b w:val="0"/>
                <w:kern w:val="0"/>
                <w:sz w:val="22"/>
                <w:szCs w:val="22"/>
                <w:lang w:val="es-CU" w:eastAsia="en-US"/>
              </w:rPr>
              <w:t>Vazquez</w:t>
            </w:r>
            <w:proofErr w:type="spellEnd"/>
          </w:p>
          <w:p w14:paraId="734B5C8D" w14:textId="77777777" w:rsidR="00F96D18" w:rsidRPr="0027288D" w:rsidRDefault="00F96D18" w:rsidP="00A63F27">
            <w:pPr>
              <w:pStyle w:val="Ttulo1"/>
              <w:spacing w:before="0" w:after="0"/>
              <w:ind w:right="-59"/>
              <w:jc w:val="both"/>
              <w:rPr>
                <w:rFonts w:eastAsiaTheme="minorHAnsi" w:hint="default"/>
                <w:b w:val="0"/>
                <w:kern w:val="0"/>
                <w:sz w:val="22"/>
                <w:szCs w:val="22"/>
                <w:lang w:val="en-US" w:eastAsia="en-US"/>
              </w:rPr>
            </w:pPr>
            <w:r w:rsidRPr="0027288D">
              <w:rPr>
                <w:rFonts w:eastAsiaTheme="minorHAnsi"/>
                <w:b w:val="0"/>
                <w:kern w:val="0"/>
                <w:sz w:val="22"/>
                <w:szCs w:val="22"/>
                <w:lang w:val="en-US" w:eastAsia="en-US"/>
              </w:rPr>
              <w:t>Email: jorge.mesa@uo.edu.cu</w:t>
            </w:r>
          </w:p>
        </w:tc>
        <w:tc>
          <w:tcPr>
            <w:tcW w:w="4070" w:type="dxa"/>
            <w:gridSpan w:val="2"/>
            <w:tcBorders>
              <w:top w:val="single" w:sz="4" w:space="0" w:color="auto"/>
              <w:left w:val="single" w:sz="4" w:space="0" w:color="auto"/>
              <w:bottom w:val="single" w:sz="4" w:space="0" w:color="auto"/>
              <w:right w:val="single" w:sz="4" w:space="0" w:color="auto"/>
            </w:tcBorders>
            <w:shd w:val="clear" w:color="auto" w:fill="auto"/>
          </w:tcPr>
          <w:p w14:paraId="2D2A87BB" w14:textId="77777777" w:rsidR="00F96D18" w:rsidRPr="0027288D" w:rsidRDefault="00F96D18" w:rsidP="00A63F27">
            <w:pPr>
              <w:spacing w:after="0" w:line="240" w:lineRule="auto"/>
              <w:ind w:right="-59"/>
              <w:jc w:val="both"/>
              <w:rPr>
                <w:rFonts w:ascii="Arial" w:hAnsi="Arial" w:cs="Arial"/>
                <w:lang w:val="en-US"/>
              </w:rPr>
            </w:pPr>
            <w:proofErr w:type="spellStart"/>
            <w:r w:rsidRPr="0027288D">
              <w:rPr>
                <w:rFonts w:ascii="Arial" w:hAnsi="Arial" w:cs="Arial"/>
                <w:lang w:val="en-US"/>
              </w:rPr>
              <w:t>Fecha</w:t>
            </w:r>
            <w:proofErr w:type="spellEnd"/>
            <w:r w:rsidRPr="0027288D">
              <w:rPr>
                <w:rFonts w:ascii="Arial" w:hAnsi="Arial" w:cs="Arial"/>
                <w:lang w:val="en-US"/>
              </w:rPr>
              <w:t xml:space="preserve"> de </w:t>
            </w:r>
            <w:proofErr w:type="spellStart"/>
            <w:r w:rsidRPr="0027288D">
              <w:rPr>
                <w:rFonts w:ascii="Arial" w:hAnsi="Arial" w:cs="Arial"/>
                <w:lang w:val="en-US"/>
              </w:rPr>
              <w:t>nacimiento</w:t>
            </w:r>
            <w:proofErr w:type="spellEnd"/>
            <w:r w:rsidRPr="0027288D">
              <w:rPr>
                <w:rFonts w:ascii="Arial" w:hAnsi="Arial" w:cs="Arial"/>
                <w:lang w:val="en-US"/>
              </w:rPr>
              <w:t xml:space="preserve">: </w:t>
            </w:r>
          </w:p>
          <w:p w14:paraId="53A5EA2C" w14:textId="77777777" w:rsidR="00F96D18" w:rsidRPr="0027288D" w:rsidRDefault="00F96D18" w:rsidP="00A63F27">
            <w:pPr>
              <w:spacing w:after="0" w:line="240" w:lineRule="auto"/>
              <w:ind w:right="-59"/>
              <w:jc w:val="both"/>
              <w:rPr>
                <w:rFonts w:ascii="Arial" w:hAnsi="Arial" w:cs="Arial"/>
                <w:lang w:val="en-US"/>
              </w:rPr>
            </w:pPr>
            <w:r w:rsidRPr="0027288D">
              <w:rPr>
                <w:rFonts w:ascii="Arial" w:hAnsi="Arial" w:cs="Arial"/>
                <w:lang w:val="en-US"/>
              </w:rPr>
              <w:t>01 / 11 / 1983</w:t>
            </w:r>
          </w:p>
        </w:tc>
      </w:tr>
      <w:tr w:rsidR="00F96D18" w:rsidRPr="0027288D" w14:paraId="5D694C90" w14:textId="77777777" w:rsidTr="00A63F27">
        <w:trPr>
          <w:trHeight w:val="20"/>
        </w:trPr>
        <w:tc>
          <w:tcPr>
            <w:tcW w:w="2230" w:type="dxa"/>
            <w:shd w:val="clear" w:color="auto" w:fill="auto"/>
          </w:tcPr>
          <w:p w14:paraId="16F4C136" w14:textId="77777777" w:rsidR="00F96D18" w:rsidRPr="0027288D" w:rsidRDefault="00F96D18" w:rsidP="00A63F27">
            <w:pPr>
              <w:spacing w:after="0" w:line="240" w:lineRule="auto"/>
              <w:rPr>
                <w:rFonts w:ascii="Arial" w:hAnsi="Arial" w:cs="Arial"/>
                <w:lang w:val="en-US"/>
              </w:rPr>
            </w:pPr>
            <w:proofErr w:type="spellStart"/>
            <w:r w:rsidRPr="0027288D">
              <w:rPr>
                <w:rFonts w:ascii="Arial" w:hAnsi="Arial" w:cs="Arial"/>
                <w:lang w:val="en-US"/>
              </w:rPr>
              <w:t>Graduado</w:t>
            </w:r>
            <w:proofErr w:type="spellEnd"/>
            <w:r w:rsidRPr="0027288D">
              <w:rPr>
                <w:rFonts w:ascii="Arial" w:hAnsi="Arial" w:cs="Arial"/>
                <w:lang w:val="en-US"/>
              </w:rPr>
              <w:t xml:space="preserve"> de: </w:t>
            </w:r>
          </w:p>
        </w:tc>
        <w:tc>
          <w:tcPr>
            <w:tcW w:w="3878" w:type="dxa"/>
            <w:shd w:val="clear" w:color="auto" w:fill="auto"/>
          </w:tcPr>
          <w:p w14:paraId="46A4FFD8" w14:textId="77777777" w:rsidR="00F96D18" w:rsidRPr="0027288D" w:rsidRDefault="00F96D18" w:rsidP="00A63F27">
            <w:pPr>
              <w:spacing w:after="0" w:line="240" w:lineRule="auto"/>
              <w:rPr>
                <w:rFonts w:ascii="Arial" w:hAnsi="Arial" w:cs="Arial"/>
              </w:rPr>
            </w:pPr>
            <w:r w:rsidRPr="0027288D">
              <w:rPr>
                <w:rFonts w:ascii="Arial" w:hAnsi="Arial" w:cs="Arial"/>
              </w:rPr>
              <w:t>Licenciado en Educación. Especialidad Matemática - Computación</w:t>
            </w:r>
          </w:p>
        </w:tc>
        <w:tc>
          <w:tcPr>
            <w:tcW w:w="1158" w:type="dxa"/>
            <w:shd w:val="clear" w:color="auto" w:fill="auto"/>
          </w:tcPr>
          <w:p w14:paraId="42F7E965" w14:textId="77777777" w:rsidR="00F96D18" w:rsidRPr="0027288D" w:rsidRDefault="00F96D18" w:rsidP="00A63F27">
            <w:pPr>
              <w:spacing w:after="0" w:line="240" w:lineRule="auto"/>
              <w:rPr>
                <w:rFonts w:ascii="Arial" w:hAnsi="Arial" w:cs="Arial"/>
                <w:lang w:val="en-US"/>
              </w:rPr>
            </w:pPr>
            <w:proofErr w:type="spellStart"/>
            <w:r w:rsidRPr="0027288D">
              <w:rPr>
                <w:rFonts w:ascii="Arial" w:hAnsi="Arial" w:cs="Arial"/>
                <w:lang w:val="en-US"/>
              </w:rPr>
              <w:t>Fecha</w:t>
            </w:r>
            <w:proofErr w:type="spellEnd"/>
          </w:p>
          <w:p w14:paraId="3BC19F0F"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2007</w:t>
            </w:r>
          </w:p>
        </w:tc>
        <w:tc>
          <w:tcPr>
            <w:tcW w:w="2912" w:type="dxa"/>
            <w:shd w:val="clear" w:color="auto" w:fill="auto"/>
          </w:tcPr>
          <w:p w14:paraId="0DFFD459" w14:textId="77777777" w:rsidR="00F96D18" w:rsidRPr="0027288D" w:rsidRDefault="00F96D18" w:rsidP="00A63F27">
            <w:pPr>
              <w:spacing w:after="0" w:line="240" w:lineRule="auto"/>
              <w:rPr>
                <w:rFonts w:ascii="Arial" w:hAnsi="Arial" w:cs="Arial"/>
              </w:rPr>
            </w:pPr>
            <w:r w:rsidRPr="0027288D">
              <w:rPr>
                <w:rFonts w:ascii="Arial" w:hAnsi="Arial" w:cs="Arial"/>
              </w:rPr>
              <w:t>Lugar</w:t>
            </w:r>
          </w:p>
          <w:p w14:paraId="2A822244" w14:textId="77777777" w:rsidR="00F96D18" w:rsidRPr="0027288D" w:rsidRDefault="00F96D18" w:rsidP="00A63F27">
            <w:pPr>
              <w:spacing w:after="0" w:line="240" w:lineRule="auto"/>
              <w:rPr>
                <w:rFonts w:ascii="Arial" w:hAnsi="Arial" w:cs="Arial"/>
              </w:rPr>
            </w:pPr>
            <w:r w:rsidRPr="0027288D">
              <w:rPr>
                <w:rFonts w:ascii="Arial" w:hAnsi="Arial" w:cs="Arial"/>
              </w:rPr>
              <w:t>Universidad de Ciencias Pedagógicas “Frank País García”</w:t>
            </w:r>
          </w:p>
        </w:tc>
      </w:tr>
      <w:tr w:rsidR="00F96D18" w:rsidRPr="0027288D" w14:paraId="5F6A7BA0" w14:textId="77777777" w:rsidTr="00A63F27">
        <w:trPr>
          <w:trHeight w:val="20"/>
        </w:trPr>
        <w:tc>
          <w:tcPr>
            <w:tcW w:w="2230" w:type="dxa"/>
            <w:shd w:val="clear" w:color="auto" w:fill="auto"/>
          </w:tcPr>
          <w:p w14:paraId="2BAB238E"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 xml:space="preserve">Grado </w:t>
            </w:r>
            <w:proofErr w:type="spellStart"/>
            <w:r w:rsidRPr="0027288D">
              <w:rPr>
                <w:rFonts w:ascii="Arial" w:hAnsi="Arial" w:cs="Arial"/>
                <w:lang w:val="en-US"/>
              </w:rPr>
              <w:t>científico</w:t>
            </w:r>
            <w:proofErr w:type="spellEnd"/>
            <w:r w:rsidRPr="0027288D">
              <w:rPr>
                <w:rFonts w:ascii="Arial" w:hAnsi="Arial" w:cs="Arial"/>
                <w:lang w:val="en-US"/>
              </w:rPr>
              <w:t>:</w:t>
            </w:r>
          </w:p>
        </w:tc>
        <w:tc>
          <w:tcPr>
            <w:tcW w:w="3878" w:type="dxa"/>
            <w:shd w:val="clear" w:color="auto" w:fill="auto"/>
          </w:tcPr>
          <w:p w14:paraId="5F7FBFFF"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Doctor en Ciencias Pedagógicas</w:t>
            </w:r>
          </w:p>
        </w:tc>
        <w:tc>
          <w:tcPr>
            <w:tcW w:w="1158" w:type="dxa"/>
            <w:shd w:val="clear" w:color="auto" w:fill="auto"/>
          </w:tcPr>
          <w:p w14:paraId="42F5896E"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2015</w:t>
            </w:r>
          </w:p>
        </w:tc>
        <w:tc>
          <w:tcPr>
            <w:tcW w:w="2912" w:type="dxa"/>
            <w:shd w:val="clear" w:color="auto" w:fill="auto"/>
          </w:tcPr>
          <w:p w14:paraId="60A61B19"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Universidad de Oriente</w:t>
            </w:r>
          </w:p>
        </w:tc>
      </w:tr>
      <w:tr w:rsidR="00F96D18" w:rsidRPr="0027288D" w14:paraId="46A63708" w14:textId="77777777" w:rsidTr="00A63F27">
        <w:trPr>
          <w:trHeight w:val="20"/>
        </w:trPr>
        <w:tc>
          <w:tcPr>
            <w:tcW w:w="2230" w:type="dxa"/>
            <w:shd w:val="clear" w:color="auto" w:fill="auto"/>
          </w:tcPr>
          <w:p w14:paraId="13159866"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Título académico:</w:t>
            </w:r>
          </w:p>
        </w:tc>
        <w:tc>
          <w:tcPr>
            <w:tcW w:w="3878" w:type="dxa"/>
            <w:shd w:val="clear" w:color="auto" w:fill="auto"/>
          </w:tcPr>
          <w:p w14:paraId="3E842A6A" w14:textId="77777777" w:rsidR="00F96D18" w:rsidRPr="0027288D" w:rsidRDefault="00F96D18" w:rsidP="00A63F27">
            <w:pPr>
              <w:spacing w:after="0" w:line="240" w:lineRule="auto"/>
              <w:rPr>
                <w:rFonts w:ascii="Arial" w:hAnsi="Arial" w:cs="Arial"/>
                <w:lang w:val="en-US"/>
              </w:rPr>
            </w:pPr>
          </w:p>
        </w:tc>
        <w:tc>
          <w:tcPr>
            <w:tcW w:w="1158" w:type="dxa"/>
            <w:shd w:val="clear" w:color="auto" w:fill="auto"/>
          </w:tcPr>
          <w:p w14:paraId="6F5C0889" w14:textId="77777777" w:rsidR="00F96D18" w:rsidRPr="0027288D" w:rsidRDefault="00F96D18" w:rsidP="00A63F27">
            <w:pPr>
              <w:spacing w:after="0" w:line="240" w:lineRule="auto"/>
              <w:rPr>
                <w:rFonts w:ascii="Arial" w:hAnsi="Arial" w:cs="Arial"/>
                <w:lang w:val="en-US"/>
              </w:rPr>
            </w:pPr>
          </w:p>
        </w:tc>
        <w:tc>
          <w:tcPr>
            <w:tcW w:w="2912" w:type="dxa"/>
            <w:shd w:val="clear" w:color="auto" w:fill="auto"/>
          </w:tcPr>
          <w:p w14:paraId="38C05C6B" w14:textId="77777777" w:rsidR="00F96D18" w:rsidRPr="0027288D" w:rsidRDefault="00F96D18" w:rsidP="00A63F27">
            <w:pPr>
              <w:spacing w:after="0" w:line="240" w:lineRule="auto"/>
              <w:rPr>
                <w:rFonts w:ascii="Arial" w:hAnsi="Arial" w:cs="Arial"/>
                <w:lang w:val="en-US"/>
              </w:rPr>
            </w:pPr>
          </w:p>
        </w:tc>
      </w:tr>
      <w:tr w:rsidR="00F96D18" w:rsidRPr="0027288D" w14:paraId="2CE04EF4" w14:textId="77777777" w:rsidTr="00A63F27">
        <w:trPr>
          <w:trHeight w:val="20"/>
        </w:trPr>
        <w:tc>
          <w:tcPr>
            <w:tcW w:w="2230" w:type="dxa"/>
            <w:shd w:val="clear" w:color="auto" w:fill="auto"/>
          </w:tcPr>
          <w:p w14:paraId="719A16A7"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Categoría docente:</w:t>
            </w:r>
          </w:p>
        </w:tc>
        <w:tc>
          <w:tcPr>
            <w:tcW w:w="3878" w:type="dxa"/>
            <w:shd w:val="clear" w:color="auto" w:fill="auto"/>
          </w:tcPr>
          <w:p w14:paraId="3F640253"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Profesor Titular</w:t>
            </w:r>
          </w:p>
        </w:tc>
        <w:tc>
          <w:tcPr>
            <w:tcW w:w="1158" w:type="dxa"/>
            <w:shd w:val="clear" w:color="auto" w:fill="auto"/>
          </w:tcPr>
          <w:p w14:paraId="7AB9F527"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2019</w:t>
            </w:r>
          </w:p>
        </w:tc>
        <w:tc>
          <w:tcPr>
            <w:tcW w:w="2912" w:type="dxa"/>
            <w:shd w:val="clear" w:color="auto" w:fill="auto"/>
          </w:tcPr>
          <w:p w14:paraId="4AFED28D"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Universidad de Oriente</w:t>
            </w:r>
          </w:p>
        </w:tc>
      </w:tr>
      <w:tr w:rsidR="00F96D18" w:rsidRPr="0027288D" w14:paraId="714E2477" w14:textId="77777777" w:rsidTr="00A63F27">
        <w:trPr>
          <w:trHeight w:val="20"/>
        </w:trPr>
        <w:tc>
          <w:tcPr>
            <w:tcW w:w="2230" w:type="dxa"/>
            <w:shd w:val="clear" w:color="auto" w:fill="auto"/>
          </w:tcPr>
          <w:p w14:paraId="3441B76A"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Categoría científica:</w:t>
            </w:r>
          </w:p>
        </w:tc>
        <w:tc>
          <w:tcPr>
            <w:tcW w:w="3878" w:type="dxa"/>
            <w:shd w:val="clear" w:color="auto" w:fill="auto"/>
          </w:tcPr>
          <w:p w14:paraId="58263001" w14:textId="77777777" w:rsidR="00F96D18" w:rsidRPr="0027288D" w:rsidRDefault="00F96D18" w:rsidP="00A63F27">
            <w:pPr>
              <w:spacing w:after="0" w:line="240" w:lineRule="auto"/>
              <w:rPr>
                <w:rFonts w:ascii="Arial" w:hAnsi="Arial" w:cs="Arial"/>
                <w:lang w:val="en-US"/>
              </w:rPr>
            </w:pPr>
          </w:p>
        </w:tc>
        <w:tc>
          <w:tcPr>
            <w:tcW w:w="1158" w:type="dxa"/>
            <w:shd w:val="clear" w:color="auto" w:fill="auto"/>
          </w:tcPr>
          <w:p w14:paraId="4C0C6FAD" w14:textId="77777777" w:rsidR="00F96D18" w:rsidRPr="0027288D" w:rsidRDefault="00F96D18" w:rsidP="00A63F27">
            <w:pPr>
              <w:spacing w:after="0" w:line="240" w:lineRule="auto"/>
              <w:rPr>
                <w:rFonts w:ascii="Arial" w:hAnsi="Arial" w:cs="Arial"/>
                <w:lang w:val="en-US"/>
              </w:rPr>
            </w:pPr>
          </w:p>
        </w:tc>
        <w:tc>
          <w:tcPr>
            <w:tcW w:w="2912" w:type="dxa"/>
            <w:shd w:val="clear" w:color="auto" w:fill="auto"/>
          </w:tcPr>
          <w:p w14:paraId="14252D79" w14:textId="77777777" w:rsidR="00F96D18" w:rsidRPr="0027288D" w:rsidRDefault="00F96D18" w:rsidP="00A63F27">
            <w:pPr>
              <w:spacing w:after="0" w:line="240" w:lineRule="auto"/>
              <w:rPr>
                <w:rFonts w:ascii="Arial" w:hAnsi="Arial" w:cs="Arial"/>
                <w:lang w:val="en-US"/>
              </w:rPr>
            </w:pPr>
          </w:p>
        </w:tc>
      </w:tr>
      <w:tr w:rsidR="00F96D18" w:rsidRPr="0027288D" w14:paraId="63D510AB" w14:textId="77777777" w:rsidTr="00A63F27">
        <w:trPr>
          <w:trHeight w:val="20"/>
        </w:trPr>
        <w:tc>
          <w:tcPr>
            <w:tcW w:w="2230" w:type="dxa"/>
            <w:shd w:val="clear" w:color="auto" w:fill="auto"/>
          </w:tcPr>
          <w:p w14:paraId="5DD9DB32"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Centro de trabajo:</w:t>
            </w:r>
          </w:p>
        </w:tc>
        <w:tc>
          <w:tcPr>
            <w:tcW w:w="7948" w:type="dxa"/>
            <w:gridSpan w:val="3"/>
            <w:shd w:val="clear" w:color="auto" w:fill="auto"/>
          </w:tcPr>
          <w:p w14:paraId="09BAF1A6"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Universidad de Oriente</w:t>
            </w:r>
          </w:p>
        </w:tc>
      </w:tr>
      <w:tr w:rsidR="00F96D18" w:rsidRPr="0027288D" w14:paraId="6AB3C40F" w14:textId="77777777" w:rsidTr="00A63F27">
        <w:trPr>
          <w:trHeight w:val="20"/>
        </w:trPr>
        <w:tc>
          <w:tcPr>
            <w:tcW w:w="2230" w:type="dxa"/>
            <w:shd w:val="clear" w:color="auto" w:fill="auto"/>
          </w:tcPr>
          <w:p w14:paraId="7FED6621"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Labor que desempeña:</w:t>
            </w:r>
          </w:p>
        </w:tc>
        <w:tc>
          <w:tcPr>
            <w:tcW w:w="7948" w:type="dxa"/>
            <w:gridSpan w:val="3"/>
            <w:shd w:val="clear" w:color="auto" w:fill="auto"/>
          </w:tcPr>
          <w:p w14:paraId="51740369"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Docente Investigador</w:t>
            </w:r>
          </w:p>
        </w:tc>
      </w:tr>
      <w:tr w:rsidR="00F96D18" w:rsidRPr="0027288D" w14:paraId="430CA97C" w14:textId="77777777" w:rsidTr="00A63F27">
        <w:trPr>
          <w:trHeight w:val="20"/>
        </w:trPr>
        <w:tc>
          <w:tcPr>
            <w:tcW w:w="0" w:type="auto"/>
            <w:gridSpan w:val="4"/>
            <w:shd w:val="clear" w:color="auto" w:fill="auto"/>
          </w:tcPr>
          <w:p w14:paraId="0D756964" w14:textId="610EC553" w:rsidR="00F96D18" w:rsidRPr="0027288D" w:rsidRDefault="00F96D18" w:rsidP="00A63F27">
            <w:pPr>
              <w:spacing w:after="0" w:line="240" w:lineRule="auto"/>
              <w:rPr>
                <w:rFonts w:ascii="Arial" w:hAnsi="Arial" w:cs="Arial"/>
              </w:rPr>
            </w:pPr>
            <w:r w:rsidRPr="0027288D">
              <w:rPr>
                <w:rFonts w:ascii="Arial" w:hAnsi="Arial" w:cs="Arial"/>
              </w:rPr>
              <w:t>Líneas de investigación</w:t>
            </w:r>
            <w:r w:rsidR="00A63F27" w:rsidRPr="0027288D">
              <w:rPr>
                <w:rFonts w:ascii="Arial" w:hAnsi="Arial" w:cs="Arial"/>
              </w:rPr>
              <w:t>:</w:t>
            </w:r>
          </w:p>
          <w:p w14:paraId="6C58D10E" w14:textId="77777777" w:rsidR="00F96D18" w:rsidRPr="0027288D" w:rsidRDefault="00F96D18" w:rsidP="00A63F27">
            <w:pPr>
              <w:spacing w:after="0" w:line="240" w:lineRule="auto"/>
              <w:jc w:val="both"/>
              <w:rPr>
                <w:rFonts w:ascii="Arial" w:hAnsi="Arial" w:cs="Arial"/>
              </w:rPr>
            </w:pPr>
            <w:r w:rsidRPr="0027288D">
              <w:rPr>
                <w:rFonts w:ascii="Arial" w:hAnsi="Arial" w:cs="Arial"/>
              </w:rPr>
              <w:t>Elaboración de medios didácticos sustentados en las TIC en la formación inicial del profesional de la educación.</w:t>
            </w:r>
          </w:p>
          <w:p w14:paraId="2658FAFA" w14:textId="77777777" w:rsidR="00F96D18" w:rsidRPr="0027288D" w:rsidRDefault="00F96D18" w:rsidP="00A63F27">
            <w:pPr>
              <w:spacing w:after="0" w:line="240" w:lineRule="auto"/>
              <w:jc w:val="both"/>
              <w:rPr>
                <w:rFonts w:ascii="Arial" w:hAnsi="Arial" w:cs="Arial"/>
              </w:rPr>
            </w:pPr>
            <w:r w:rsidRPr="0027288D">
              <w:rPr>
                <w:rFonts w:ascii="Arial" w:hAnsi="Arial" w:cs="Arial"/>
              </w:rPr>
              <w:t>Competencias informáticas e informacionales en la dinámica del proceso de investigación científica.</w:t>
            </w:r>
          </w:p>
          <w:p w14:paraId="3EA10A15" w14:textId="77777777" w:rsidR="00F96D18" w:rsidRPr="0027288D" w:rsidRDefault="00F96D18" w:rsidP="00A63F27">
            <w:pPr>
              <w:spacing w:after="0" w:line="240" w:lineRule="auto"/>
              <w:jc w:val="both"/>
              <w:rPr>
                <w:rFonts w:ascii="Arial" w:hAnsi="Arial" w:cs="Arial"/>
              </w:rPr>
            </w:pPr>
            <w:r w:rsidRPr="0027288D">
              <w:rPr>
                <w:rFonts w:ascii="Arial" w:hAnsi="Arial" w:cs="Arial"/>
              </w:rPr>
              <w:t>Sistemas de manejo de contenidos (CMS), como herramientas de apoyo a la docencia semipresencial.</w:t>
            </w:r>
          </w:p>
        </w:tc>
      </w:tr>
      <w:tr w:rsidR="00F96D18" w:rsidRPr="0027288D" w14:paraId="1A5FA8A4" w14:textId="77777777" w:rsidTr="00A63F27">
        <w:trPr>
          <w:trHeight w:val="20"/>
        </w:trPr>
        <w:tc>
          <w:tcPr>
            <w:tcW w:w="0" w:type="auto"/>
            <w:gridSpan w:val="4"/>
            <w:shd w:val="clear" w:color="auto" w:fill="auto"/>
          </w:tcPr>
          <w:p w14:paraId="57CEDC6D" w14:textId="77777777" w:rsidR="00F96D18" w:rsidRPr="0027288D" w:rsidRDefault="00F96D18" w:rsidP="00A63F27">
            <w:pPr>
              <w:spacing w:after="0" w:line="240" w:lineRule="auto"/>
              <w:rPr>
                <w:rFonts w:ascii="Arial" w:hAnsi="Arial" w:cs="Arial"/>
              </w:rPr>
            </w:pPr>
            <w:r w:rsidRPr="0027288D">
              <w:rPr>
                <w:rFonts w:ascii="Arial" w:hAnsi="Arial" w:cs="Arial"/>
              </w:rPr>
              <w:t xml:space="preserve">Actividades a desarrollar en el programa </w:t>
            </w:r>
          </w:p>
          <w:p w14:paraId="35EB2E65" w14:textId="77777777" w:rsidR="00F96D18" w:rsidRPr="0027288D" w:rsidRDefault="00F96D18" w:rsidP="00A63F27">
            <w:pPr>
              <w:spacing w:after="0" w:line="240" w:lineRule="auto"/>
              <w:rPr>
                <w:rFonts w:ascii="Arial" w:hAnsi="Arial" w:cs="Arial"/>
                <w:lang w:val="en-US"/>
              </w:rPr>
            </w:pPr>
            <w:proofErr w:type="spellStart"/>
            <w:r w:rsidRPr="0027288D">
              <w:rPr>
                <w:rFonts w:ascii="Arial" w:hAnsi="Arial" w:cs="Arial"/>
                <w:lang w:val="en-US"/>
              </w:rPr>
              <w:t>Docente</w:t>
            </w:r>
            <w:proofErr w:type="spellEnd"/>
            <w:r w:rsidRPr="0027288D">
              <w:rPr>
                <w:rFonts w:ascii="Arial" w:hAnsi="Arial" w:cs="Arial"/>
                <w:lang w:val="en-US"/>
              </w:rPr>
              <w:t xml:space="preserve"> - Tutor</w:t>
            </w:r>
          </w:p>
        </w:tc>
      </w:tr>
      <w:tr w:rsidR="00F96D18" w:rsidRPr="0027288D" w14:paraId="1AC59D57" w14:textId="77777777" w:rsidTr="00A63F27">
        <w:trPr>
          <w:trHeight w:val="20"/>
        </w:trPr>
        <w:tc>
          <w:tcPr>
            <w:tcW w:w="0" w:type="auto"/>
            <w:gridSpan w:val="4"/>
            <w:shd w:val="clear" w:color="auto" w:fill="auto"/>
          </w:tcPr>
          <w:p w14:paraId="62D56E26" w14:textId="30D45F35" w:rsidR="00F96D18" w:rsidRPr="0027288D" w:rsidRDefault="00F96D18" w:rsidP="00A63F27">
            <w:pPr>
              <w:spacing w:after="0" w:line="240" w:lineRule="auto"/>
              <w:rPr>
                <w:rFonts w:ascii="Arial" w:hAnsi="Arial" w:cs="Arial"/>
              </w:rPr>
            </w:pPr>
            <w:r w:rsidRPr="0027288D">
              <w:rPr>
                <w:rFonts w:ascii="Arial" w:hAnsi="Arial" w:cs="Arial"/>
              </w:rPr>
              <w:t>Las últimas tres publicaciones</w:t>
            </w:r>
            <w:r w:rsidR="00A63F27" w:rsidRPr="0027288D">
              <w:rPr>
                <w:rFonts w:ascii="Arial" w:hAnsi="Arial" w:cs="Arial"/>
              </w:rPr>
              <w:t>:</w:t>
            </w:r>
          </w:p>
          <w:p w14:paraId="30EF8817" w14:textId="666FBE25" w:rsidR="00F96D18" w:rsidRPr="0027288D" w:rsidRDefault="00F96D18" w:rsidP="00256D26">
            <w:pPr>
              <w:pStyle w:val="Prrafodelista"/>
              <w:numPr>
                <w:ilvl w:val="0"/>
                <w:numId w:val="74"/>
              </w:numPr>
              <w:spacing w:after="0" w:line="240" w:lineRule="auto"/>
              <w:jc w:val="both"/>
              <w:rPr>
                <w:rFonts w:ascii="Arial" w:hAnsi="Arial" w:cs="Arial"/>
                <w:lang w:val="en-US"/>
              </w:rPr>
            </w:pPr>
            <w:r w:rsidRPr="0027288D">
              <w:rPr>
                <w:rFonts w:ascii="Arial" w:hAnsi="Arial" w:cs="Arial"/>
                <w:lang w:val="es-CU"/>
              </w:rPr>
              <w:t xml:space="preserve">(2024). Diagnóstico das </w:t>
            </w:r>
            <w:proofErr w:type="spellStart"/>
            <w:r w:rsidRPr="0027288D">
              <w:rPr>
                <w:rFonts w:ascii="Arial" w:hAnsi="Arial" w:cs="Arial"/>
                <w:lang w:val="es-CU"/>
              </w:rPr>
              <w:t>competências</w:t>
            </w:r>
            <w:proofErr w:type="spellEnd"/>
            <w:r w:rsidRPr="0027288D">
              <w:rPr>
                <w:rFonts w:ascii="Arial" w:hAnsi="Arial" w:cs="Arial"/>
                <w:lang w:val="es-CU"/>
              </w:rPr>
              <w:t xml:space="preserve"> </w:t>
            </w:r>
            <w:proofErr w:type="spellStart"/>
            <w:r w:rsidRPr="0027288D">
              <w:rPr>
                <w:rFonts w:ascii="Arial" w:hAnsi="Arial" w:cs="Arial"/>
                <w:lang w:val="es-CU"/>
              </w:rPr>
              <w:t>digitais</w:t>
            </w:r>
            <w:proofErr w:type="spellEnd"/>
            <w:r w:rsidRPr="0027288D">
              <w:rPr>
                <w:rFonts w:ascii="Arial" w:hAnsi="Arial" w:cs="Arial"/>
                <w:lang w:val="es-CU"/>
              </w:rPr>
              <w:t xml:space="preserve"> docentes no </w:t>
            </w:r>
            <w:proofErr w:type="spellStart"/>
            <w:r w:rsidRPr="0027288D">
              <w:rPr>
                <w:rFonts w:ascii="Arial" w:hAnsi="Arial" w:cs="Arial"/>
                <w:lang w:val="es-CU"/>
              </w:rPr>
              <w:t>meio</w:t>
            </w:r>
            <w:proofErr w:type="spellEnd"/>
            <w:r w:rsidRPr="0027288D">
              <w:rPr>
                <w:rFonts w:ascii="Arial" w:hAnsi="Arial" w:cs="Arial"/>
                <w:lang w:val="es-CU"/>
              </w:rPr>
              <w:t xml:space="preserve"> </w:t>
            </w:r>
            <w:proofErr w:type="spellStart"/>
            <w:r w:rsidRPr="0027288D">
              <w:rPr>
                <w:rFonts w:ascii="Arial" w:hAnsi="Arial" w:cs="Arial"/>
                <w:lang w:val="es-CU"/>
              </w:rPr>
              <w:t>universitário</w:t>
            </w:r>
            <w:proofErr w:type="spellEnd"/>
            <w:r w:rsidRPr="0027288D">
              <w:rPr>
                <w:rFonts w:ascii="Arial" w:hAnsi="Arial" w:cs="Arial"/>
                <w:lang w:val="es-CU"/>
              </w:rPr>
              <w:t xml:space="preserve">: </w:t>
            </w:r>
            <w:proofErr w:type="spellStart"/>
            <w:r w:rsidRPr="0027288D">
              <w:rPr>
                <w:rFonts w:ascii="Arial" w:hAnsi="Arial" w:cs="Arial"/>
                <w:lang w:val="es-CU"/>
              </w:rPr>
              <w:t>um</w:t>
            </w:r>
            <w:proofErr w:type="spellEnd"/>
            <w:r w:rsidRPr="0027288D">
              <w:rPr>
                <w:rFonts w:ascii="Arial" w:hAnsi="Arial" w:cs="Arial"/>
                <w:lang w:val="es-CU"/>
              </w:rPr>
              <w:t xml:space="preserve"> </w:t>
            </w:r>
            <w:proofErr w:type="spellStart"/>
            <w:r w:rsidRPr="0027288D">
              <w:rPr>
                <w:rFonts w:ascii="Arial" w:hAnsi="Arial" w:cs="Arial"/>
                <w:lang w:val="es-CU"/>
              </w:rPr>
              <w:t>estudo</w:t>
            </w:r>
            <w:proofErr w:type="spellEnd"/>
            <w:r w:rsidRPr="0027288D">
              <w:rPr>
                <w:rFonts w:ascii="Arial" w:hAnsi="Arial" w:cs="Arial"/>
                <w:lang w:val="es-CU"/>
              </w:rPr>
              <w:t xml:space="preserve"> de caso </w:t>
            </w:r>
            <w:proofErr w:type="spellStart"/>
            <w:r w:rsidRPr="0027288D">
              <w:rPr>
                <w:rFonts w:ascii="Arial" w:hAnsi="Arial" w:cs="Arial"/>
                <w:lang w:val="es-CU"/>
              </w:rPr>
              <w:t>na</w:t>
            </w:r>
            <w:proofErr w:type="spellEnd"/>
            <w:r w:rsidRPr="0027288D">
              <w:rPr>
                <w:rFonts w:ascii="Arial" w:hAnsi="Arial" w:cs="Arial"/>
                <w:lang w:val="es-CU"/>
              </w:rPr>
              <w:t xml:space="preserve"> </w:t>
            </w:r>
            <w:proofErr w:type="spellStart"/>
            <w:r w:rsidRPr="0027288D">
              <w:rPr>
                <w:rFonts w:ascii="Arial" w:hAnsi="Arial" w:cs="Arial"/>
                <w:lang w:val="es-CU"/>
              </w:rPr>
              <w:t>Universidade</w:t>
            </w:r>
            <w:proofErr w:type="spellEnd"/>
            <w:r w:rsidRPr="0027288D">
              <w:rPr>
                <w:rFonts w:ascii="Arial" w:hAnsi="Arial" w:cs="Arial"/>
                <w:lang w:val="es-CU"/>
              </w:rPr>
              <w:t xml:space="preserve"> </w:t>
            </w:r>
            <w:proofErr w:type="spellStart"/>
            <w:r w:rsidRPr="0027288D">
              <w:rPr>
                <w:rFonts w:ascii="Arial" w:hAnsi="Arial" w:cs="Arial"/>
                <w:lang w:val="es-CU"/>
              </w:rPr>
              <w:t>Lusíada</w:t>
            </w:r>
            <w:proofErr w:type="spellEnd"/>
            <w:r w:rsidRPr="0027288D">
              <w:rPr>
                <w:rFonts w:ascii="Arial" w:hAnsi="Arial" w:cs="Arial"/>
                <w:lang w:val="es-CU"/>
              </w:rPr>
              <w:t xml:space="preserve"> de Luanda. </w:t>
            </w:r>
            <w:r w:rsidRPr="0027288D">
              <w:rPr>
                <w:rFonts w:ascii="Arial" w:hAnsi="Arial" w:cs="Arial"/>
                <w:lang w:val="en-US"/>
              </w:rPr>
              <w:t>Maestro Y Sociedad, 21(1), 109–125. https://maestroysociedad.uo.edu.cu/</w:t>
            </w:r>
          </w:p>
          <w:p w14:paraId="70449D7D" w14:textId="3F1B71F4" w:rsidR="00F96D18" w:rsidRPr="0027288D" w:rsidRDefault="00F96D18" w:rsidP="00256D26">
            <w:pPr>
              <w:pStyle w:val="Prrafodelista"/>
              <w:numPr>
                <w:ilvl w:val="0"/>
                <w:numId w:val="74"/>
              </w:numPr>
              <w:spacing w:after="0" w:line="240" w:lineRule="auto"/>
              <w:jc w:val="both"/>
              <w:rPr>
                <w:rFonts w:ascii="Arial" w:hAnsi="Arial" w:cs="Arial"/>
                <w:lang w:val="es-CU"/>
              </w:rPr>
            </w:pPr>
            <w:r w:rsidRPr="0027288D">
              <w:rPr>
                <w:rFonts w:ascii="Arial" w:hAnsi="Arial" w:cs="Arial"/>
                <w:lang w:val="es-CU"/>
              </w:rPr>
              <w:t>(2023). Competencias para docentes de educación básica en la creación de contenidos educativos digitales en Ecuador. Universidad Y Sociedad, 15(5), 336-348. Recuperado a partir de https://rus.ucf.edu.cu/index.php/rus/article/view/4082</w:t>
            </w:r>
          </w:p>
          <w:p w14:paraId="135ABB06" w14:textId="0E5650B2" w:rsidR="00F96D18" w:rsidRPr="0027288D" w:rsidRDefault="00F96D18" w:rsidP="00256D26">
            <w:pPr>
              <w:pStyle w:val="Prrafodelista"/>
              <w:numPr>
                <w:ilvl w:val="0"/>
                <w:numId w:val="74"/>
              </w:numPr>
              <w:spacing w:after="0" w:line="240" w:lineRule="auto"/>
              <w:jc w:val="both"/>
              <w:rPr>
                <w:rFonts w:ascii="Arial" w:hAnsi="Arial" w:cs="Arial"/>
                <w:lang w:val="en-US"/>
              </w:rPr>
            </w:pPr>
            <w:r w:rsidRPr="0027288D">
              <w:rPr>
                <w:rFonts w:ascii="Arial" w:hAnsi="Arial" w:cs="Arial"/>
                <w:lang w:val="en-US"/>
              </w:rPr>
              <w:t>(2023). Applicability of Emerging Technologies in Virtual Learning Environments. A look at the University of Guayaquil. TECHNO REVIEW. International Technology, Science and Society Review /</w:t>
            </w:r>
            <w:proofErr w:type="spellStart"/>
            <w:r w:rsidRPr="0027288D">
              <w:rPr>
                <w:rFonts w:ascii="Arial" w:hAnsi="Arial" w:cs="Arial"/>
                <w:lang w:val="en-US"/>
              </w:rPr>
              <w:t>Revista</w:t>
            </w:r>
            <w:proofErr w:type="spellEnd"/>
            <w:r w:rsidRPr="0027288D">
              <w:rPr>
                <w:rFonts w:ascii="Arial" w:hAnsi="Arial" w:cs="Arial"/>
                <w:lang w:val="en-US"/>
              </w:rPr>
              <w:t xml:space="preserve"> </w:t>
            </w:r>
            <w:proofErr w:type="spellStart"/>
            <w:r w:rsidRPr="0027288D">
              <w:rPr>
                <w:rFonts w:ascii="Arial" w:hAnsi="Arial" w:cs="Arial"/>
                <w:lang w:val="en-US"/>
              </w:rPr>
              <w:t>Internacional</w:t>
            </w:r>
            <w:proofErr w:type="spellEnd"/>
            <w:r w:rsidRPr="0027288D">
              <w:rPr>
                <w:rFonts w:ascii="Arial" w:hAnsi="Arial" w:cs="Arial"/>
                <w:lang w:val="en-US"/>
              </w:rPr>
              <w:t xml:space="preserve"> De </w:t>
            </w:r>
            <w:proofErr w:type="spellStart"/>
            <w:r w:rsidRPr="0027288D">
              <w:rPr>
                <w:rFonts w:ascii="Arial" w:hAnsi="Arial" w:cs="Arial"/>
                <w:lang w:val="en-US"/>
              </w:rPr>
              <w:t>Tecnología</w:t>
            </w:r>
            <w:proofErr w:type="spellEnd"/>
            <w:r w:rsidRPr="0027288D">
              <w:rPr>
                <w:rFonts w:ascii="Arial" w:hAnsi="Arial" w:cs="Arial"/>
                <w:lang w:val="en-US"/>
              </w:rPr>
              <w:t xml:space="preserve">, </w:t>
            </w:r>
            <w:proofErr w:type="spellStart"/>
            <w:r w:rsidRPr="0027288D">
              <w:rPr>
                <w:rFonts w:ascii="Arial" w:hAnsi="Arial" w:cs="Arial"/>
                <w:lang w:val="en-US"/>
              </w:rPr>
              <w:t>Ciencia</w:t>
            </w:r>
            <w:proofErr w:type="spellEnd"/>
            <w:r w:rsidRPr="0027288D">
              <w:rPr>
                <w:rFonts w:ascii="Arial" w:hAnsi="Arial" w:cs="Arial"/>
                <w:lang w:val="en-US"/>
              </w:rPr>
              <w:t xml:space="preserve"> Y Sociedad, 15(1), 177–181. https://doi.org/10.37467/revtechno.v15.5098</w:t>
            </w:r>
          </w:p>
        </w:tc>
      </w:tr>
      <w:tr w:rsidR="00F96D18" w:rsidRPr="0027288D" w14:paraId="4F06FAB7" w14:textId="77777777" w:rsidTr="00A63F27">
        <w:trPr>
          <w:trHeight w:val="20"/>
        </w:trPr>
        <w:tc>
          <w:tcPr>
            <w:tcW w:w="0" w:type="auto"/>
            <w:gridSpan w:val="4"/>
            <w:shd w:val="clear" w:color="auto" w:fill="auto"/>
          </w:tcPr>
          <w:p w14:paraId="2A31C303" w14:textId="2BD398F6" w:rsidR="00F96D18" w:rsidRPr="0027288D" w:rsidRDefault="00F96D18" w:rsidP="00A63F27">
            <w:pPr>
              <w:spacing w:after="0" w:line="240" w:lineRule="auto"/>
              <w:rPr>
                <w:rFonts w:ascii="Arial" w:hAnsi="Arial" w:cs="Arial"/>
              </w:rPr>
            </w:pPr>
            <w:r w:rsidRPr="0027288D">
              <w:rPr>
                <w:rFonts w:ascii="Arial" w:hAnsi="Arial" w:cs="Arial"/>
              </w:rPr>
              <w:t xml:space="preserve">Las últimas tres tesis u otros trabajos finales de posgrado académico </w:t>
            </w:r>
          </w:p>
          <w:p w14:paraId="52130A9A" w14:textId="77777777" w:rsidR="00F96D18" w:rsidRPr="0027288D" w:rsidRDefault="00F96D18" w:rsidP="00256D26">
            <w:pPr>
              <w:pStyle w:val="Prrafodelista"/>
              <w:numPr>
                <w:ilvl w:val="0"/>
                <w:numId w:val="76"/>
              </w:numPr>
              <w:spacing w:after="0" w:line="240" w:lineRule="auto"/>
              <w:jc w:val="both"/>
              <w:rPr>
                <w:rFonts w:ascii="Arial" w:hAnsi="Arial" w:cs="Arial"/>
                <w:lang w:val="en-US"/>
              </w:rPr>
            </w:pPr>
            <w:r w:rsidRPr="0027288D">
              <w:rPr>
                <w:rFonts w:ascii="Arial" w:hAnsi="Arial" w:cs="Arial"/>
                <w:lang w:val="es-CU"/>
              </w:rPr>
              <w:t xml:space="preserve">Dunia Chávez Rodón. Repositorio Digital Temático para la   gestión de documentos antiguos. </w:t>
            </w:r>
            <w:proofErr w:type="spellStart"/>
            <w:r w:rsidRPr="0027288D">
              <w:rPr>
                <w:rFonts w:ascii="Arial" w:hAnsi="Arial" w:cs="Arial"/>
                <w:lang w:val="en-US"/>
              </w:rPr>
              <w:t>Maestría</w:t>
            </w:r>
            <w:proofErr w:type="spellEnd"/>
            <w:r w:rsidRPr="0027288D">
              <w:rPr>
                <w:rFonts w:ascii="Arial" w:hAnsi="Arial" w:cs="Arial"/>
                <w:lang w:val="en-US"/>
              </w:rPr>
              <w:t xml:space="preserve"> </w:t>
            </w:r>
            <w:proofErr w:type="spellStart"/>
            <w:r w:rsidRPr="0027288D">
              <w:rPr>
                <w:rFonts w:ascii="Arial" w:hAnsi="Arial" w:cs="Arial"/>
                <w:lang w:val="en-US"/>
              </w:rPr>
              <w:t>en</w:t>
            </w:r>
            <w:proofErr w:type="spellEnd"/>
            <w:r w:rsidRPr="0027288D">
              <w:rPr>
                <w:rFonts w:ascii="Arial" w:hAnsi="Arial" w:cs="Arial"/>
                <w:lang w:val="en-US"/>
              </w:rPr>
              <w:t xml:space="preserve"> </w:t>
            </w:r>
            <w:proofErr w:type="spellStart"/>
            <w:r w:rsidRPr="0027288D">
              <w:rPr>
                <w:rFonts w:ascii="Arial" w:hAnsi="Arial" w:cs="Arial"/>
                <w:lang w:val="en-US"/>
              </w:rPr>
              <w:t>Virtualización</w:t>
            </w:r>
            <w:proofErr w:type="spellEnd"/>
            <w:r w:rsidRPr="0027288D">
              <w:rPr>
                <w:rFonts w:ascii="Arial" w:hAnsi="Arial" w:cs="Arial"/>
                <w:lang w:val="en-US"/>
              </w:rPr>
              <w:t xml:space="preserve"> de Procesos Formativos Universitarios. (2019)</w:t>
            </w:r>
          </w:p>
          <w:p w14:paraId="3F8A9ED8" w14:textId="77777777" w:rsidR="00F96D18" w:rsidRPr="0027288D" w:rsidRDefault="00F96D18" w:rsidP="00256D26">
            <w:pPr>
              <w:pStyle w:val="Prrafodelista"/>
              <w:numPr>
                <w:ilvl w:val="0"/>
                <w:numId w:val="76"/>
              </w:numPr>
              <w:spacing w:after="0" w:line="240" w:lineRule="auto"/>
              <w:jc w:val="both"/>
              <w:rPr>
                <w:rFonts w:ascii="Arial" w:hAnsi="Arial" w:cs="Arial"/>
                <w:lang w:val="en-US"/>
              </w:rPr>
            </w:pPr>
            <w:proofErr w:type="spellStart"/>
            <w:r w:rsidRPr="0027288D">
              <w:rPr>
                <w:rFonts w:ascii="Arial" w:hAnsi="Arial" w:cs="Arial"/>
                <w:lang w:val="es-CU"/>
              </w:rPr>
              <w:t>Ismandra</w:t>
            </w:r>
            <w:proofErr w:type="spellEnd"/>
            <w:r w:rsidRPr="0027288D">
              <w:rPr>
                <w:rFonts w:ascii="Arial" w:hAnsi="Arial" w:cs="Arial"/>
                <w:lang w:val="es-CU"/>
              </w:rPr>
              <w:t xml:space="preserve"> Santiesteban Hernández. Repositorio digital temático para la disciplina Teoría y Metodología de la Educación Física. </w:t>
            </w:r>
            <w:proofErr w:type="spellStart"/>
            <w:r w:rsidRPr="0027288D">
              <w:rPr>
                <w:rFonts w:ascii="Arial" w:hAnsi="Arial" w:cs="Arial"/>
                <w:lang w:val="en-US"/>
              </w:rPr>
              <w:t>Maestría</w:t>
            </w:r>
            <w:proofErr w:type="spellEnd"/>
            <w:r w:rsidRPr="0027288D">
              <w:rPr>
                <w:rFonts w:ascii="Arial" w:hAnsi="Arial" w:cs="Arial"/>
                <w:lang w:val="en-US"/>
              </w:rPr>
              <w:t xml:space="preserve"> </w:t>
            </w:r>
            <w:proofErr w:type="spellStart"/>
            <w:r w:rsidRPr="0027288D">
              <w:rPr>
                <w:rFonts w:ascii="Arial" w:hAnsi="Arial" w:cs="Arial"/>
                <w:lang w:val="en-US"/>
              </w:rPr>
              <w:t>en</w:t>
            </w:r>
            <w:proofErr w:type="spellEnd"/>
            <w:r w:rsidRPr="0027288D">
              <w:rPr>
                <w:rFonts w:ascii="Arial" w:hAnsi="Arial" w:cs="Arial"/>
                <w:lang w:val="en-US"/>
              </w:rPr>
              <w:t xml:space="preserve"> </w:t>
            </w:r>
            <w:proofErr w:type="spellStart"/>
            <w:r w:rsidRPr="0027288D">
              <w:rPr>
                <w:rFonts w:ascii="Arial" w:hAnsi="Arial" w:cs="Arial"/>
                <w:lang w:val="en-US"/>
              </w:rPr>
              <w:t>Virtualización</w:t>
            </w:r>
            <w:proofErr w:type="spellEnd"/>
            <w:r w:rsidRPr="0027288D">
              <w:rPr>
                <w:rFonts w:ascii="Arial" w:hAnsi="Arial" w:cs="Arial"/>
                <w:lang w:val="en-US"/>
              </w:rPr>
              <w:t xml:space="preserve"> de Procesos Formativos Universitarios. (2019)</w:t>
            </w:r>
          </w:p>
          <w:p w14:paraId="43FCA9B2" w14:textId="77777777" w:rsidR="00F96D18" w:rsidRPr="0027288D" w:rsidRDefault="00F96D18" w:rsidP="00256D26">
            <w:pPr>
              <w:pStyle w:val="Prrafodelista"/>
              <w:numPr>
                <w:ilvl w:val="0"/>
                <w:numId w:val="76"/>
              </w:numPr>
              <w:spacing w:after="0" w:line="240" w:lineRule="auto"/>
              <w:jc w:val="both"/>
              <w:rPr>
                <w:rFonts w:ascii="Arial" w:hAnsi="Arial" w:cs="Arial"/>
                <w:lang w:val="en-US"/>
              </w:rPr>
            </w:pPr>
            <w:proofErr w:type="spellStart"/>
            <w:r w:rsidRPr="0027288D">
              <w:rPr>
                <w:rFonts w:ascii="Arial" w:hAnsi="Arial" w:cs="Arial"/>
                <w:lang w:val="es-CU"/>
              </w:rPr>
              <w:t>Mayelín</w:t>
            </w:r>
            <w:proofErr w:type="spellEnd"/>
            <w:r w:rsidRPr="0027288D">
              <w:rPr>
                <w:rFonts w:ascii="Arial" w:hAnsi="Arial" w:cs="Arial"/>
                <w:lang w:val="es-CU"/>
              </w:rPr>
              <w:t xml:space="preserve"> </w:t>
            </w:r>
            <w:proofErr w:type="spellStart"/>
            <w:r w:rsidRPr="0027288D">
              <w:rPr>
                <w:rFonts w:ascii="Arial" w:hAnsi="Arial" w:cs="Arial"/>
                <w:lang w:val="es-CU"/>
              </w:rPr>
              <w:t>Céspedes</w:t>
            </w:r>
            <w:proofErr w:type="spellEnd"/>
            <w:r w:rsidRPr="0027288D">
              <w:rPr>
                <w:rFonts w:ascii="Arial" w:hAnsi="Arial" w:cs="Arial"/>
                <w:lang w:val="es-CU"/>
              </w:rPr>
              <w:t xml:space="preserve"> Isaac. </w:t>
            </w:r>
            <w:proofErr w:type="spellStart"/>
            <w:r w:rsidRPr="0027288D">
              <w:rPr>
                <w:rFonts w:ascii="Arial" w:hAnsi="Arial" w:cs="Arial"/>
                <w:lang w:val="es-CU"/>
              </w:rPr>
              <w:t>Rep</w:t>
            </w:r>
            <w:proofErr w:type="spellEnd"/>
            <w:r w:rsidRPr="0027288D">
              <w:rPr>
                <w:rFonts w:ascii="Arial" w:hAnsi="Arial" w:cs="Arial"/>
                <w:lang w:val="es-CU"/>
              </w:rPr>
              <w:t xml:space="preserve">-Biblio, alternativa para la gestión de la producción científica de la Universidad de Oriente. </w:t>
            </w:r>
            <w:proofErr w:type="spellStart"/>
            <w:r w:rsidRPr="0027288D">
              <w:rPr>
                <w:rFonts w:ascii="Arial" w:hAnsi="Arial" w:cs="Arial"/>
                <w:lang w:val="en-US"/>
              </w:rPr>
              <w:t>Maestría</w:t>
            </w:r>
            <w:proofErr w:type="spellEnd"/>
            <w:r w:rsidRPr="0027288D">
              <w:rPr>
                <w:rFonts w:ascii="Arial" w:hAnsi="Arial" w:cs="Arial"/>
                <w:lang w:val="en-US"/>
              </w:rPr>
              <w:t xml:space="preserve"> </w:t>
            </w:r>
            <w:proofErr w:type="spellStart"/>
            <w:r w:rsidRPr="0027288D">
              <w:rPr>
                <w:rFonts w:ascii="Arial" w:hAnsi="Arial" w:cs="Arial"/>
                <w:lang w:val="en-US"/>
              </w:rPr>
              <w:t>en</w:t>
            </w:r>
            <w:proofErr w:type="spellEnd"/>
            <w:r w:rsidRPr="0027288D">
              <w:rPr>
                <w:rFonts w:ascii="Arial" w:hAnsi="Arial" w:cs="Arial"/>
                <w:lang w:val="en-US"/>
              </w:rPr>
              <w:t xml:space="preserve"> </w:t>
            </w:r>
            <w:proofErr w:type="spellStart"/>
            <w:r w:rsidRPr="0027288D">
              <w:rPr>
                <w:rFonts w:ascii="Arial" w:hAnsi="Arial" w:cs="Arial"/>
                <w:lang w:val="en-US"/>
              </w:rPr>
              <w:t>Virtualización</w:t>
            </w:r>
            <w:proofErr w:type="spellEnd"/>
            <w:r w:rsidRPr="0027288D">
              <w:rPr>
                <w:rFonts w:ascii="Arial" w:hAnsi="Arial" w:cs="Arial"/>
                <w:lang w:val="en-US"/>
              </w:rPr>
              <w:t xml:space="preserve"> de Procesos Formativos Universitarios. (2019) </w:t>
            </w:r>
          </w:p>
        </w:tc>
      </w:tr>
      <w:tr w:rsidR="00F96D18" w:rsidRPr="0027288D" w14:paraId="2A36A9F7" w14:textId="77777777" w:rsidTr="00A63F27">
        <w:trPr>
          <w:trHeight w:val="20"/>
        </w:trPr>
        <w:tc>
          <w:tcPr>
            <w:tcW w:w="0" w:type="auto"/>
            <w:gridSpan w:val="4"/>
            <w:shd w:val="clear" w:color="auto" w:fill="auto"/>
          </w:tcPr>
          <w:p w14:paraId="59CD0B48" w14:textId="77777777" w:rsidR="00F96D18" w:rsidRPr="0027288D" w:rsidRDefault="00F96D18" w:rsidP="00A63F27">
            <w:pPr>
              <w:spacing w:after="0" w:line="240" w:lineRule="auto"/>
              <w:rPr>
                <w:rFonts w:ascii="Arial" w:hAnsi="Arial" w:cs="Arial"/>
              </w:rPr>
            </w:pPr>
            <w:r w:rsidRPr="0027288D">
              <w:rPr>
                <w:rFonts w:ascii="Arial" w:hAnsi="Arial" w:cs="Arial"/>
              </w:rPr>
              <w:t>Reconocimientos recibidos por el desarrollo de actividades profesionales en el área de conocimiento del programa, en el caso de una especialidad de posgrado.</w:t>
            </w:r>
          </w:p>
        </w:tc>
      </w:tr>
      <w:tr w:rsidR="00F96D18" w:rsidRPr="0027288D" w14:paraId="77E641EB" w14:textId="77777777" w:rsidTr="00A63F27">
        <w:trPr>
          <w:trHeight w:val="20"/>
        </w:trPr>
        <w:tc>
          <w:tcPr>
            <w:tcW w:w="0" w:type="auto"/>
            <w:gridSpan w:val="4"/>
            <w:shd w:val="clear" w:color="auto" w:fill="auto"/>
          </w:tcPr>
          <w:p w14:paraId="0E233649" w14:textId="77777777" w:rsidR="00F96D18" w:rsidRPr="0027288D" w:rsidRDefault="00F96D18" w:rsidP="00A63F27">
            <w:pPr>
              <w:spacing w:after="0" w:line="240" w:lineRule="auto"/>
              <w:rPr>
                <w:rFonts w:ascii="Arial" w:hAnsi="Arial" w:cs="Arial"/>
              </w:rPr>
            </w:pPr>
            <w:r w:rsidRPr="0027288D">
              <w:rPr>
                <w:rFonts w:ascii="Arial" w:hAnsi="Arial" w:cs="Arial"/>
              </w:rPr>
              <w:t xml:space="preserve">Fecha de actualización del currículo: </w:t>
            </w:r>
            <w:proofErr w:type="gramStart"/>
            <w:r w:rsidRPr="0027288D">
              <w:rPr>
                <w:rFonts w:ascii="Arial" w:hAnsi="Arial" w:cs="Arial"/>
              </w:rPr>
              <w:t>Abril</w:t>
            </w:r>
            <w:proofErr w:type="gramEnd"/>
            <w:r w:rsidRPr="0027288D">
              <w:rPr>
                <w:rFonts w:ascii="Arial" w:hAnsi="Arial" w:cs="Arial"/>
              </w:rPr>
              <w:t xml:space="preserve"> de 2024</w:t>
            </w:r>
          </w:p>
        </w:tc>
      </w:tr>
    </w:tbl>
    <w:p w14:paraId="7403806F" w14:textId="5C41F65B" w:rsidR="00A63F27" w:rsidRPr="0027288D" w:rsidRDefault="00A63F27" w:rsidP="00B96EAC">
      <w:pPr>
        <w:spacing w:line="240" w:lineRule="auto"/>
        <w:rPr>
          <w:rFonts w:ascii="Arial" w:hAnsi="Arial" w:cs="Arial"/>
        </w:rPr>
      </w:pPr>
      <w:r w:rsidRPr="0027288D">
        <w:rPr>
          <w:rFonts w:ascii="Arial" w:hAnsi="Arial" w:cs="Arial"/>
        </w:rPr>
        <w:br w:type="page"/>
      </w:r>
    </w:p>
    <w:tbl>
      <w:tblPr>
        <w:tblW w:w="10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4"/>
        <w:gridCol w:w="889"/>
        <w:gridCol w:w="3907"/>
      </w:tblGrid>
      <w:tr w:rsidR="00F96D18" w:rsidRPr="0027288D" w14:paraId="2DE76750" w14:textId="77777777" w:rsidTr="00A63F27">
        <w:trPr>
          <w:trHeight w:val="20"/>
        </w:trPr>
        <w:tc>
          <w:tcPr>
            <w:tcW w:w="5314" w:type="dxa"/>
            <w:tcBorders>
              <w:top w:val="single" w:sz="4" w:space="0" w:color="auto"/>
              <w:left w:val="single" w:sz="4" w:space="0" w:color="auto"/>
              <w:bottom w:val="single" w:sz="4" w:space="0" w:color="auto"/>
              <w:right w:val="single" w:sz="4" w:space="0" w:color="auto"/>
            </w:tcBorders>
          </w:tcPr>
          <w:p w14:paraId="15FEF28F" w14:textId="77777777" w:rsidR="00F96D18" w:rsidRPr="0027288D" w:rsidRDefault="00F96D18" w:rsidP="00A63F27">
            <w:pPr>
              <w:pStyle w:val="Default"/>
              <w:jc w:val="both"/>
              <w:rPr>
                <w:color w:val="auto"/>
                <w:sz w:val="22"/>
                <w:szCs w:val="22"/>
              </w:rPr>
            </w:pPr>
            <w:r w:rsidRPr="0027288D">
              <w:rPr>
                <w:color w:val="auto"/>
                <w:sz w:val="22"/>
                <w:szCs w:val="22"/>
              </w:rPr>
              <w:lastRenderedPageBreak/>
              <w:t>Nombre y apellidos: María Elena Pardo Gómez</w:t>
            </w:r>
          </w:p>
          <w:p w14:paraId="70AC1B28" w14:textId="77777777" w:rsidR="00F96D18" w:rsidRPr="0027288D" w:rsidRDefault="00F96D18" w:rsidP="00A63F27">
            <w:pPr>
              <w:pStyle w:val="Default"/>
              <w:jc w:val="both"/>
              <w:rPr>
                <w:color w:val="auto"/>
                <w:sz w:val="22"/>
                <w:szCs w:val="22"/>
                <w:lang w:val="en-US"/>
              </w:rPr>
            </w:pPr>
            <w:r w:rsidRPr="0027288D">
              <w:rPr>
                <w:color w:val="auto"/>
                <w:sz w:val="22"/>
                <w:szCs w:val="22"/>
                <w:lang w:val="en-US"/>
              </w:rPr>
              <w:t xml:space="preserve">E-mail: </w:t>
            </w:r>
            <w:hyperlink r:id="rId32" w:history="1">
              <w:r w:rsidRPr="0027288D">
                <w:rPr>
                  <w:color w:val="auto"/>
                  <w:sz w:val="22"/>
                  <w:szCs w:val="22"/>
                  <w:lang w:val="en-US"/>
                </w:rPr>
                <w:t>mepg@uo.edu.cu</w:t>
              </w:r>
            </w:hyperlink>
          </w:p>
        </w:tc>
        <w:tc>
          <w:tcPr>
            <w:tcW w:w="4796" w:type="dxa"/>
            <w:gridSpan w:val="2"/>
            <w:tcBorders>
              <w:top w:val="single" w:sz="4" w:space="0" w:color="auto"/>
              <w:left w:val="single" w:sz="4" w:space="0" w:color="auto"/>
              <w:bottom w:val="single" w:sz="4" w:space="0" w:color="auto"/>
              <w:right w:val="single" w:sz="4" w:space="0" w:color="auto"/>
            </w:tcBorders>
          </w:tcPr>
          <w:p w14:paraId="159ACB1D" w14:textId="77777777" w:rsidR="00F96D18" w:rsidRPr="0027288D" w:rsidRDefault="00F96D18" w:rsidP="00A63F27">
            <w:pPr>
              <w:pStyle w:val="Default"/>
              <w:jc w:val="both"/>
              <w:rPr>
                <w:color w:val="auto"/>
                <w:sz w:val="22"/>
                <w:szCs w:val="22"/>
                <w:lang w:val="en-US"/>
              </w:rPr>
            </w:pPr>
            <w:r w:rsidRPr="0027288D">
              <w:rPr>
                <w:color w:val="auto"/>
                <w:sz w:val="22"/>
                <w:szCs w:val="22"/>
                <w:lang w:val="en-US"/>
              </w:rPr>
              <w:t>Fecha de nacimiento: 19-10-1963</w:t>
            </w:r>
          </w:p>
          <w:p w14:paraId="6E6EDB7E" w14:textId="77777777" w:rsidR="00F96D18" w:rsidRPr="0027288D" w:rsidRDefault="00F96D18" w:rsidP="00A63F27">
            <w:pPr>
              <w:pStyle w:val="Default"/>
              <w:jc w:val="both"/>
              <w:rPr>
                <w:color w:val="auto"/>
                <w:sz w:val="22"/>
                <w:szCs w:val="22"/>
                <w:lang w:val="en-US"/>
              </w:rPr>
            </w:pPr>
          </w:p>
        </w:tc>
      </w:tr>
      <w:tr w:rsidR="00F96D18" w:rsidRPr="0027288D" w14:paraId="340FD504" w14:textId="77777777" w:rsidTr="00A63F27">
        <w:trPr>
          <w:trHeight w:val="20"/>
        </w:trPr>
        <w:tc>
          <w:tcPr>
            <w:tcW w:w="5314" w:type="dxa"/>
          </w:tcPr>
          <w:p w14:paraId="5A053702" w14:textId="621A801F" w:rsidR="00F96D18" w:rsidRPr="0027288D" w:rsidRDefault="00F96D18" w:rsidP="00A63F27">
            <w:pPr>
              <w:pStyle w:val="Default"/>
              <w:rPr>
                <w:color w:val="auto"/>
                <w:sz w:val="22"/>
                <w:szCs w:val="22"/>
              </w:rPr>
            </w:pPr>
            <w:r w:rsidRPr="0027288D">
              <w:rPr>
                <w:color w:val="auto"/>
                <w:sz w:val="22"/>
                <w:szCs w:val="22"/>
              </w:rPr>
              <w:t>Graduado de:</w:t>
            </w:r>
            <w:r w:rsidR="00A63F27" w:rsidRPr="0027288D">
              <w:rPr>
                <w:color w:val="auto"/>
                <w:sz w:val="22"/>
                <w:szCs w:val="22"/>
              </w:rPr>
              <w:t xml:space="preserve"> </w:t>
            </w:r>
            <w:r w:rsidRPr="0027288D">
              <w:rPr>
                <w:color w:val="auto"/>
                <w:sz w:val="22"/>
                <w:szCs w:val="22"/>
              </w:rPr>
              <w:t>Ingeniera en Control Automático</w:t>
            </w:r>
          </w:p>
        </w:tc>
        <w:tc>
          <w:tcPr>
            <w:tcW w:w="889" w:type="dxa"/>
          </w:tcPr>
          <w:p w14:paraId="151C2A1C" w14:textId="77777777" w:rsidR="00F96D18" w:rsidRPr="0027288D" w:rsidRDefault="00F96D18" w:rsidP="00A63F27">
            <w:pPr>
              <w:pStyle w:val="Default"/>
              <w:rPr>
                <w:color w:val="auto"/>
                <w:sz w:val="22"/>
                <w:szCs w:val="22"/>
                <w:lang w:val="en-US"/>
              </w:rPr>
            </w:pPr>
            <w:proofErr w:type="spellStart"/>
            <w:r w:rsidRPr="0027288D">
              <w:rPr>
                <w:color w:val="auto"/>
                <w:sz w:val="22"/>
                <w:szCs w:val="22"/>
                <w:lang w:val="en-US"/>
              </w:rPr>
              <w:t>Fecha</w:t>
            </w:r>
            <w:proofErr w:type="spellEnd"/>
            <w:r w:rsidRPr="0027288D">
              <w:rPr>
                <w:color w:val="auto"/>
                <w:sz w:val="22"/>
                <w:szCs w:val="22"/>
                <w:lang w:val="en-US"/>
              </w:rPr>
              <w:t xml:space="preserve">: </w:t>
            </w:r>
          </w:p>
          <w:p w14:paraId="74883A9A" w14:textId="77777777" w:rsidR="00F96D18" w:rsidRPr="0027288D" w:rsidRDefault="00F96D18" w:rsidP="00A63F27">
            <w:pPr>
              <w:pStyle w:val="Default"/>
              <w:rPr>
                <w:color w:val="auto"/>
                <w:sz w:val="22"/>
                <w:szCs w:val="22"/>
                <w:lang w:val="en-US"/>
              </w:rPr>
            </w:pPr>
            <w:r w:rsidRPr="0027288D">
              <w:rPr>
                <w:color w:val="auto"/>
                <w:sz w:val="22"/>
                <w:szCs w:val="22"/>
                <w:lang w:val="en-US"/>
              </w:rPr>
              <w:t xml:space="preserve">  1986</w:t>
            </w:r>
          </w:p>
        </w:tc>
        <w:tc>
          <w:tcPr>
            <w:tcW w:w="3907" w:type="dxa"/>
          </w:tcPr>
          <w:p w14:paraId="293D1C42" w14:textId="77777777" w:rsidR="00F96D18" w:rsidRPr="0027288D" w:rsidRDefault="00F96D18" w:rsidP="00A63F27">
            <w:pPr>
              <w:pStyle w:val="Default"/>
              <w:rPr>
                <w:color w:val="auto"/>
                <w:sz w:val="22"/>
                <w:szCs w:val="22"/>
                <w:lang w:val="en-US"/>
              </w:rPr>
            </w:pPr>
            <w:r w:rsidRPr="0027288D">
              <w:rPr>
                <w:color w:val="auto"/>
                <w:sz w:val="22"/>
                <w:szCs w:val="22"/>
                <w:lang w:val="en-US"/>
              </w:rPr>
              <w:t xml:space="preserve">Lugar: </w:t>
            </w:r>
          </w:p>
          <w:p w14:paraId="2871E2A0" w14:textId="77777777" w:rsidR="00F96D18" w:rsidRPr="0027288D" w:rsidRDefault="00F96D18" w:rsidP="00A63F27">
            <w:pPr>
              <w:pStyle w:val="Default"/>
              <w:rPr>
                <w:color w:val="auto"/>
                <w:sz w:val="22"/>
                <w:szCs w:val="22"/>
                <w:lang w:val="en-US"/>
              </w:rPr>
            </w:pPr>
            <w:r w:rsidRPr="0027288D">
              <w:rPr>
                <w:color w:val="auto"/>
                <w:sz w:val="22"/>
                <w:szCs w:val="22"/>
                <w:lang w:val="en-US"/>
              </w:rPr>
              <w:t>Universidad de Oriente</w:t>
            </w:r>
          </w:p>
        </w:tc>
      </w:tr>
      <w:tr w:rsidR="00F96D18" w:rsidRPr="0027288D" w14:paraId="0AB99ED5" w14:textId="77777777" w:rsidTr="00A63F27">
        <w:trPr>
          <w:trHeight w:val="20"/>
        </w:trPr>
        <w:tc>
          <w:tcPr>
            <w:tcW w:w="5314" w:type="dxa"/>
          </w:tcPr>
          <w:p w14:paraId="65B70137" w14:textId="192C45A8" w:rsidR="00F96D18" w:rsidRPr="0027288D" w:rsidRDefault="00F96D18" w:rsidP="00A63F27">
            <w:pPr>
              <w:pStyle w:val="Default"/>
              <w:rPr>
                <w:color w:val="auto"/>
                <w:sz w:val="22"/>
                <w:szCs w:val="22"/>
              </w:rPr>
            </w:pPr>
            <w:r w:rsidRPr="0027288D">
              <w:rPr>
                <w:color w:val="auto"/>
                <w:sz w:val="22"/>
                <w:szCs w:val="22"/>
              </w:rPr>
              <w:t>Grado científico: Doctor en Ciencias Pedagógicas</w:t>
            </w:r>
          </w:p>
        </w:tc>
        <w:tc>
          <w:tcPr>
            <w:tcW w:w="889" w:type="dxa"/>
            <w:vAlign w:val="center"/>
          </w:tcPr>
          <w:p w14:paraId="38B685E7" w14:textId="77777777" w:rsidR="00F96D18" w:rsidRPr="0027288D" w:rsidRDefault="00F96D18" w:rsidP="00A63F27">
            <w:pPr>
              <w:spacing w:after="0" w:line="240" w:lineRule="auto"/>
              <w:jc w:val="center"/>
              <w:rPr>
                <w:rFonts w:ascii="Arial" w:hAnsi="Arial" w:cs="Arial"/>
                <w:lang w:val="en-US"/>
              </w:rPr>
            </w:pPr>
            <w:r w:rsidRPr="0027288D">
              <w:rPr>
                <w:rFonts w:ascii="Arial" w:hAnsi="Arial" w:cs="Arial"/>
                <w:lang w:val="en-US"/>
              </w:rPr>
              <w:t>2004</w:t>
            </w:r>
          </w:p>
        </w:tc>
        <w:tc>
          <w:tcPr>
            <w:tcW w:w="3907" w:type="dxa"/>
          </w:tcPr>
          <w:p w14:paraId="4D3BD079"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Universidad de Oriente</w:t>
            </w:r>
          </w:p>
        </w:tc>
      </w:tr>
      <w:tr w:rsidR="00F96D18" w:rsidRPr="0027288D" w14:paraId="33F052D8" w14:textId="77777777" w:rsidTr="00A63F27">
        <w:trPr>
          <w:trHeight w:val="20"/>
        </w:trPr>
        <w:tc>
          <w:tcPr>
            <w:tcW w:w="5314" w:type="dxa"/>
          </w:tcPr>
          <w:p w14:paraId="70C9FC46" w14:textId="07A47992" w:rsidR="00F96D18" w:rsidRPr="0027288D" w:rsidRDefault="00F96D18" w:rsidP="00A63F27">
            <w:pPr>
              <w:pStyle w:val="Default"/>
              <w:rPr>
                <w:color w:val="auto"/>
                <w:sz w:val="22"/>
                <w:szCs w:val="22"/>
              </w:rPr>
            </w:pPr>
            <w:r w:rsidRPr="0027288D">
              <w:rPr>
                <w:color w:val="auto"/>
                <w:sz w:val="22"/>
                <w:szCs w:val="22"/>
              </w:rPr>
              <w:t>Título académico:</w:t>
            </w:r>
            <w:r w:rsidR="00A63F27" w:rsidRPr="0027288D">
              <w:rPr>
                <w:color w:val="auto"/>
                <w:sz w:val="22"/>
                <w:szCs w:val="22"/>
              </w:rPr>
              <w:t xml:space="preserve"> </w:t>
            </w:r>
            <w:r w:rsidRPr="0027288D">
              <w:rPr>
                <w:color w:val="auto"/>
                <w:sz w:val="22"/>
                <w:szCs w:val="22"/>
              </w:rPr>
              <w:t>Master en Automática</w:t>
            </w:r>
          </w:p>
        </w:tc>
        <w:tc>
          <w:tcPr>
            <w:tcW w:w="889" w:type="dxa"/>
            <w:vAlign w:val="center"/>
          </w:tcPr>
          <w:p w14:paraId="0FDFEA17" w14:textId="77777777" w:rsidR="00F96D18" w:rsidRPr="0027288D" w:rsidRDefault="00F96D18" w:rsidP="00A63F27">
            <w:pPr>
              <w:spacing w:after="0" w:line="240" w:lineRule="auto"/>
              <w:jc w:val="center"/>
              <w:rPr>
                <w:rFonts w:ascii="Arial" w:hAnsi="Arial" w:cs="Arial"/>
                <w:lang w:val="en-US"/>
              </w:rPr>
            </w:pPr>
            <w:r w:rsidRPr="0027288D">
              <w:rPr>
                <w:rFonts w:ascii="Arial" w:hAnsi="Arial" w:cs="Arial"/>
                <w:lang w:val="en-US"/>
              </w:rPr>
              <w:t>1998</w:t>
            </w:r>
          </w:p>
        </w:tc>
        <w:tc>
          <w:tcPr>
            <w:tcW w:w="3907" w:type="dxa"/>
          </w:tcPr>
          <w:p w14:paraId="1C24341F"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Universidad de Oriente</w:t>
            </w:r>
          </w:p>
        </w:tc>
      </w:tr>
      <w:tr w:rsidR="00F96D18" w:rsidRPr="0027288D" w14:paraId="12AC1561" w14:textId="77777777" w:rsidTr="00A63F27">
        <w:trPr>
          <w:trHeight w:val="20"/>
        </w:trPr>
        <w:tc>
          <w:tcPr>
            <w:tcW w:w="5314" w:type="dxa"/>
          </w:tcPr>
          <w:p w14:paraId="0F72CC04" w14:textId="4DE3D5D5" w:rsidR="00F96D18" w:rsidRPr="0027288D" w:rsidRDefault="00F96D18" w:rsidP="00A63F27">
            <w:pPr>
              <w:pStyle w:val="Default"/>
              <w:rPr>
                <w:color w:val="auto"/>
                <w:sz w:val="22"/>
                <w:szCs w:val="22"/>
                <w:lang w:val="en-US"/>
              </w:rPr>
            </w:pPr>
            <w:proofErr w:type="spellStart"/>
            <w:r w:rsidRPr="0027288D">
              <w:rPr>
                <w:color w:val="auto"/>
                <w:sz w:val="22"/>
                <w:szCs w:val="22"/>
                <w:lang w:val="en-US"/>
              </w:rPr>
              <w:t>Categoría</w:t>
            </w:r>
            <w:proofErr w:type="spellEnd"/>
            <w:r w:rsidRPr="0027288D">
              <w:rPr>
                <w:color w:val="auto"/>
                <w:sz w:val="22"/>
                <w:szCs w:val="22"/>
                <w:lang w:val="en-US"/>
              </w:rPr>
              <w:t xml:space="preserve"> </w:t>
            </w:r>
            <w:proofErr w:type="spellStart"/>
            <w:r w:rsidRPr="0027288D">
              <w:rPr>
                <w:color w:val="auto"/>
                <w:sz w:val="22"/>
                <w:szCs w:val="22"/>
                <w:lang w:val="en-US"/>
              </w:rPr>
              <w:t>docente</w:t>
            </w:r>
            <w:proofErr w:type="spellEnd"/>
            <w:r w:rsidRPr="0027288D">
              <w:rPr>
                <w:color w:val="auto"/>
                <w:sz w:val="22"/>
                <w:szCs w:val="22"/>
                <w:lang w:val="en-US"/>
              </w:rPr>
              <w:t>:</w:t>
            </w:r>
            <w:r w:rsidR="00A63F27" w:rsidRPr="0027288D">
              <w:rPr>
                <w:color w:val="auto"/>
                <w:sz w:val="22"/>
                <w:szCs w:val="22"/>
                <w:lang w:val="en-US"/>
              </w:rPr>
              <w:t xml:space="preserve"> </w:t>
            </w:r>
            <w:proofErr w:type="spellStart"/>
            <w:r w:rsidRPr="0027288D">
              <w:rPr>
                <w:color w:val="auto"/>
                <w:sz w:val="22"/>
                <w:szCs w:val="22"/>
                <w:lang w:val="en-US"/>
              </w:rPr>
              <w:t>Profesor</w:t>
            </w:r>
            <w:proofErr w:type="spellEnd"/>
            <w:r w:rsidRPr="0027288D">
              <w:rPr>
                <w:color w:val="auto"/>
                <w:sz w:val="22"/>
                <w:szCs w:val="22"/>
                <w:lang w:val="en-US"/>
              </w:rPr>
              <w:t xml:space="preserve"> Titular</w:t>
            </w:r>
          </w:p>
        </w:tc>
        <w:tc>
          <w:tcPr>
            <w:tcW w:w="889" w:type="dxa"/>
            <w:vAlign w:val="center"/>
          </w:tcPr>
          <w:p w14:paraId="42097F1C" w14:textId="77777777" w:rsidR="00F96D18" w:rsidRPr="0027288D" w:rsidRDefault="00F96D18" w:rsidP="00A63F27">
            <w:pPr>
              <w:spacing w:after="0" w:line="240" w:lineRule="auto"/>
              <w:jc w:val="center"/>
              <w:rPr>
                <w:rFonts w:ascii="Arial" w:hAnsi="Arial" w:cs="Arial"/>
                <w:lang w:val="en-US"/>
              </w:rPr>
            </w:pPr>
            <w:r w:rsidRPr="0027288D">
              <w:rPr>
                <w:rFonts w:ascii="Arial" w:hAnsi="Arial" w:cs="Arial"/>
                <w:lang w:val="en-US"/>
              </w:rPr>
              <w:t>2007</w:t>
            </w:r>
          </w:p>
        </w:tc>
        <w:tc>
          <w:tcPr>
            <w:tcW w:w="3907" w:type="dxa"/>
          </w:tcPr>
          <w:p w14:paraId="015E1DDB" w14:textId="77777777" w:rsidR="00F96D18" w:rsidRPr="0027288D" w:rsidRDefault="00F96D18" w:rsidP="00A63F27">
            <w:pPr>
              <w:spacing w:after="0" w:line="240" w:lineRule="auto"/>
              <w:rPr>
                <w:rFonts w:ascii="Arial" w:hAnsi="Arial" w:cs="Arial"/>
                <w:lang w:val="en-US"/>
              </w:rPr>
            </w:pPr>
            <w:r w:rsidRPr="0027288D">
              <w:rPr>
                <w:rFonts w:ascii="Arial" w:hAnsi="Arial" w:cs="Arial"/>
                <w:lang w:val="en-US"/>
              </w:rPr>
              <w:t>Universidad de Oriente</w:t>
            </w:r>
          </w:p>
        </w:tc>
      </w:tr>
      <w:tr w:rsidR="00F96D18" w:rsidRPr="0027288D" w14:paraId="5EE0A33A" w14:textId="77777777" w:rsidTr="00A63F27">
        <w:trPr>
          <w:trHeight w:val="20"/>
        </w:trPr>
        <w:tc>
          <w:tcPr>
            <w:tcW w:w="5314" w:type="dxa"/>
          </w:tcPr>
          <w:p w14:paraId="6EBCF444" w14:textId="77777777" w:rsidR="00F96D18" w:rsidRPr="0027288D" w:rsidRDefault="00F96D18" w:rsidP="00A63F27">
            <w:pPr>
              <w:pStyle w:val="Default"/>
              <w:rPr>
                <w:color w:val="auto"/>
                <w:sz w:val="22"/>
                <w:szCs w:val="22"/>
                <w:lang w:val="en-US"/>
              </w:rPr>
            </w:pPr>
            <w:r w:rsidRPr="0027288D">
              <w:rPr>
                <w:color w:val="auto"/>
                <w:sz w:val="22"/>
                <w:szCs w:val="22"/>
                <w:lang w:val="en-US"/>
              </w:rPr>
              <w:t xml:space="preserve">Categoría científica </w:t>
            </w:r>
          </w:p>
        </w:tc>
        <w:tc>
          <w:tcPr>
            <w:tcW w:w="889" w:type="dxa"/>
          </w:tcPr>
          <w:p w14:paraId="61F3CBBA" w14:textId="77777777" w:rsidR="00F96D18" w:rsidRPr="0027288D" w:rsidRDefault="00F96D18" w:rsidP="00A63F27">
            <w:pPr>
              <w:pStyle w:val="Default"/>
              <w:rPr>
                <w:color w:val="auto"/>
                <w:sz w:val="22"/>
                <w:szCs w:val="22"/>
                <w:lang w:val="en-US"/>
              </w:rPr>
            </w:pPr>
            <w:r w:rsidRPr="0027288D">
              <w:rPr>
                <w:color w:val="auto"/>
                <w:sz w:val="22"/>
                <w:szCs w:val="22"/>
                <w:lang w:val="en-US"/>
              </w:rPr>
              <w:t xml:space="preserve">       -</w:t>
            </w:r>
          </w:p>
        </w:tc>
        <w:tc>
          <w:tcPr>
            <w:tcW w:w="3907" w:type="dxa"/>
          </w:tcPr>
          <w:p w14:paraId="60DB79E8" w14:textId="77777777" w:rsidR="00F96D18" w:rsidRPr="0027288D" w:rsidRDefault="00F96D18" w:rsidP="00A63F27">
            <w:pPr>
              <w:pStyle w:val="Default"/>
              <w:rPr>
                <w:color w:val="auto"/>
                <w:sz w:val="22"/>
                <w:szCs w:val="22"/>
                <w:lang w:val="en-US"/>
              </w:rPr>
            </w:pPr>
          </w:p>
        </w:tc>
      </w:tr>
      <w:tr w:rsidR="00F96D18" w:rsidRPr="0027288D" w14:paraId="1D09E1B5" w14:textId="77777777" w:rsidTr="00A63F27">
        <w:trPr>
          <w:trHeight w:val="20"/>
        </w:trPr>
        <w:tc>
          <w:tcPr>
            <w:tcW w:w="10110" w:type="dxa"/>
            <w:gridSpan w:val="3"/>
          </w:tcPr>
          <w:p w14:paraId="6AE2E220" w14:textId="77777777" w:rsidR="00F96D18" w:rsidRPr="0027288D" w:rsidRDefault="00F96D18" w:rsidP="00A63F27">
            <w:pPr>
              <w:pStyle w:val="Default"/>
              <w:rPr>
                <w:color w:val="auto"/>
                <w:sz w:val="22"/>
                <w:szCs w:val="22"/>
              </w:rPr>
            </w:pPr>
            <w:r w:rsidRPr="0027288D">
              <w:rPr>
                <w:color w:val="auto"/>
                <w:sz w:val="22"/>
                <w:szCs w:val="22"/>
              </w:rPr>
              <w:t>Centro de trabajo:    Universidad de Oriente</w:t>
            </w:r>
          </w:p>
        </w:tc>
      </w:tr>
      <w:tr w:rsidR="00F96D18" w:rsidRPr="0027288D" w14:paraId="5D52C457" w14:textId="77777777" w:rsidTr="00A63F27">
        <w:trPr>
          <w:trHeight w:val="20"/>
        </w:trPr>
        <w:tc>
          <w:tcPr>
            <w:tcW w:w="10110" w:type="dxa"/>
            <w:gridSpan w:val="3"/>
          </w:tcPr>
          <w:p w14:paraId="1F24AECD" w14:textId="77777777" w:rsidR="00F96D18" w:rsidRPr="0027288D" w:rsidRDefault="00F96D18" w:rsidP="00A63F27">
            <w:pPr>
              <w:pStyle w:val="Default"/>
              <w:rPr>
                <w:color w:val="auto"/>
                <w:sz w:val="22"/>
                <w:szCs w:val="22"/>
                <w:lang w:val="en-US"/>
              </w:rPr>
            </w:pPr>
            <w:r w:rsidRPr="0027288D">
              <w:rPr>
                <w:color w:val="auto"/>
                <w:sz w:val="22"/>
                <w:szCs w:val="22"/>
                <w:lang w:val="en-US"/>
              </w:rPr>
              <w:t xml:space="preserve">Labor que </w:t>
            </w:r>
            <w:proofErr w:type="spellStart"/>
            <w:r w:rsidRPr="0027288D">
              <w:rPr>
                <w:color w:val="auto"/>
                <w:sz w:val="22"/>
                <w:szCs w:val="22"/>
                <w:lang w:val="en-US"/>
              </w:rPr>
              <w:t>desempeña</w:t>
            </w:r>
            <w:proofErr w:type="spellEnd"/>
            <w:r w:rsidRPr="0027288D">
              <w:rPr>
                <w:color w:val="auto"/>
                <w:sz w:val="22"/>
                <w:szCs w:val="22"/>
                <w:lang w:val="en-US"/>
              </w:rPr>
              <w:t xml:space="preserve">: </w:t>
            </w:r>
            <w:proofErr w:type="spellStart"/>
            <w:r w:rsidRPr="0027288D">
              <w:rPr>
                <w:color w:val="auto"/>
                <w:sz w:val="22"/>
                <w:szCs w:val="22"/>
                <w:lang w:val="en-US"/>
              </w:rPr>
              <w:t>Profesora</w:t>
            </w:r>
            <w:proofErr w:type="spellEnd"/>
          </w:p>
        </w:tc>
      </w:tr>
      <w:tr w:rsidR="00F96D18" w:rsidRPr="0027288D" w14:paraId="72357173" w14:textId="77777777" w:rsidTr="00A63F27">
        <w:trPr>
          <w:trHeight w:val="20"/>
        </w:trPr>
        <w:tc>
          <w:tcPr>
            <w:tcW w:w="10110" w:type="dxa"/>
            <w:gridSpan w:val="3"/>
          </w:tcPr>
          <w:p w14:paraId="4B431D97" w14:textId="77777777" w:rsidR="00F96D18" w:rsidRPr="0027288D" w:rsidRDefault="00F96D18" w:rsidP="00A63F27">
            <w:pPr>
              <w:pStyle w:val="Default"/>
              <w:rPr>
                <w:color w:val="auto"/>
                <w:sz w:val="22"/>
                <w:szCs w:val="22"/>
              </w:rPr>
            </w:pPr>
            <w:r w:rsidRPr="0027288D">
              <w:rPr>
                <w:color w:val="auto"/>
                <w:sz w:val="22"/>
                <w:szCs w:val="22"/>
              </w:rPr>
              <w:t xml:space="preserve">Líneas de investigación más importantes en las que participa actualmente o actividad profesional que desempeña actualmente afín con el programa: </w:t>
            </w:r>
          </w:p>
          <w:p w14:paraId="006D0A6C" w14:textId="77777777" w:rsidR="00F96D18" w:rsidRPr="0027288D" w:rsidRDefault="00F96D18" w:rsidP="00A63F27">
            <w:pPr>
              <w:pStyle w:val="Default"/>
              <w:rPr>
                <w:color w:val="auto"/>
                <w:sz w:val="22"/>
                <w:szCs w:val="22"/>
              </w:rPr>
            </w:pPr>
            <w:r w:rsidRPr="0027288D">
              <w:rPr>
                <w:color w:val="auto"/>
                <w:sz w:val="22"/>
                <w:szCs w:val="22"/>
              </w:rPr>
              <w:t>La Tecnología Educativa en las Investigaciones Educativas y en el perfeccionamiento de los procesos formativos.</w:t>
            </w:r>
          </w:p>
        </w:tc>
      </w:tr>
      <w:tr w:rsidR="00F96D18" w:rsidRPr="0027288D" w14:paraId="0554C882" w14:textId="77777777" w:rsidTr="00A63F27">
        <w:trPr>
          <w:trHeight w:val="20"/>
        </w:trPr>
        <w:tc>
          <w:tcPr>
            <w:tcW w:w="10110" w:type="dxa"/>
            <w:gridSpan w:val="3"/>
          </w:tcPr>
          <w:p w14:paraId="074E4D08" w14:textId="77777777" w:rsidR="00F96D18" w:rsidRPr="0027288D" w:rsidRDefault="00F96D18" w:rsidP="00A63F27">
            <w:pPr>
              <w:pStyle w:val="Default"/>
              <w:rPr>
                <w:color w:val="auto"/>
                <w:sz w:val="22"/>
                <w:szCs w:val="22"/>
              </w:rPr>
            </w:pPr>
            <w:r w:rsidRPr="0027288D">
              <w:rPr>
                <w:color w:val="auto"/>
                <w:sz w:val="22"/>
                <w:szCs w:val="22"/>
              </w:rPr>
              <w:t xml:space="preserve">Actividades a desarrollar en el programa: </w:t>
            </w:r>
          </w:p>
          <w:p w14:paraId="7D0A0AFF" w14:textId="77777777" w:rsidR="00F96D18" w:rsidRPr="0027288D" w:rsidRDefault="00F96D18" w:rsidP="00A63F27">
            <w:pPr>
              <w:pStyle w:val="Default"/>
              <w:rPr>
                <w:color w:val="auto"/>
                <w:sz w:val="22"/>
                <w:szCs w:val="22"/>
                <w:lang w:val="en-US"/>
              </w:rPr>
            </w:pPr>
            <w:proofErr w:type="spellStart"/>
            <w:r w:rsidRPr="0027288D">
              <w:rPr>
                <w:color w:val="auto"/>
                <w:sz w:val="22"/>
                <w:szCs w:val="22"/>
                <w:lang w:val="en-US"/>
              </w:rPr>
              <w:t>Profesor</w:t>
            </w:r>
            <w:proofErr w:type="spellEnd"/>
            <w:r w:rsidRPr="0027288D">
              <w:rPr>
                <w:color w:val="auto"/>
                <w:sz w:val="22"/>
                <w:szCs w:val="22"/>
                <w:lang w:val="en-US"/>
              </w:rPr>
              <w:t xml:space="preserve"> y Tutor</w:t>
            </w:r>
          </w:p>
        </w:tc>
      </w:tr>
      <w:tr w:rsidR="00F96D18" w:rsidRPr="0027288D" w14:paraId="74D475CF" w14:textId="77777777" w:rsidTr="00A63F27">
        <w:trPr>
          <w:trHeight w:val="20"/>
        </w:trPr>
        <w:tc>
          <w:tcPr>
            <w:tcW w:w="10110" w:type="dxa"/>
            <w:gridSpan w:val="3"/>
          </w:tcPr>
          <w:p w14:paraId="209CDE0C" w14:textId="77777777" w:rsidR="00F96D18" w:rsidRPr="0027288D" w:rsidRDefault="00F96D18" w:rsidP="00A63F27">
            <w:pPr>
              <w:pStyle w:val="Default"/>
              <w:ind w:right="34"/>
              <w:rPr>
                <w:color w:val="auto"/>
                <w:sz w:val="22"/>
                <w:szCs w:val="22"/>
                <w:lang w:val="en-US"/>
              </w:rPr>
            </w:pPr>
            <w:r w:rsidRPr="0027288D">
              <w:rPr>
                <w:color w:val="auto"/>
                <w:sz w:val="22"/>
                <w:szCs w:val="22"/>
              </w:rPr>
              <w:t xml:space="preserve">Las últimas tres publicaciones, patentes y/o trabajos relevantes presentados en eventos (en orden cronológico descendente). </w:t>
            </w:r>
            <w:proofErr w:type="spellStart"/>
            <w:r w:rsidRPr="0027288D">
              <w:rPr>
                <w:color w:val="auto"/>
                <w:sz w:val="22"/>
                <w:szCs w:val="22"/>
                <w:lang w:val="en-US"/>
              </w:rPr>
              <w:t>Título</w:t>
            </w:r>
            <w:proofErr w:type="spellEnd"/>
            <w:r w:rsidRPr="0027288D">
              <w:rPr>
                <w:color w:val="auto"/>
                <w:sz w:val="22"/>
                <w:szCs w:val="22"/>
                <w:lang w:val="en-US"/>
              </w:rPr>
              <w:t xml:space="preserve"> del </w:t>
            </w:r>
            <w:proofErr w:type="spellStart"/>
            <w:r w:rsidRPr="0027288D">
              <w:rPr>
                <w:color w:val="auto"/>
                <w:sz w:val="22"/>
                <w:szCs w:val="22"/>
                <w:lang w:val="en-US"/>
              </w:rPr>
              <w:t>trabajo</w:t>
            </w:r>
            <w:proofErr w:type="spellEnd"/>
            <w:r w:rsidRPr="0027288D">
              <w:rPr>
                <w:color w:val="auto"/>
                <w:sz w:val="22"/>
                <w:szCs w:val="22"/>
                <w:lang w:val="en-US"/>
              </w:rPr>
              <w:t xml:space="preserve">, </w:t>
            </w:r>
            <w:proofErr w:type="spellStart"/>
            <w:r w:rsidRPr="0027288D">
              <w:rPr>
                <w:color w:val="auto"/>
                <w:sz w:val="22"/>
                <w:szCs w:val="22"/>
                <w:lang w:val="en-US"/>
              </w:rPr>
              <w:t>revista</w:t>
            </w:r>
            <w:proofErr w:type="spellEnd"/>
            <w:r w:rsidRPr="0027288D">
              <w:rPr>
                <w:color w:val="auto"/>
                <w:sz w:val="22"/>
                <w:szCs w:val="22"/>
                <w:lang w:val="en-US"/>
              </w:rPr>
              <w:t xml:space="preserve"> o evento, editorial, año, país: </w:t>
            </w:r>
          </w:p>
          <w:p w14:paraId="3CFF3C64" w14:textId="77777777" w:rsidR="00F96D18" w:rsidRPr="0027288D" w:rsidRDefault="00F96D18" w:rsidP="00256D26">
            <w:pPr>
              <w:pStyle w:val="Prrafodelista"/>
              <w:numPr>
                <w:ilvl w:val="0"/>
                <w:numId w:val="77"/>
              </w:numPr>
              <w:tabs>
                <w:tab w:val="left" w:pos="284"/>
              </w:tabs>
              <w:spacing w:after="0" w:line="240" w:lineRule="auto"/>
              <w:ind w:right="34"/>
              <w:jc w:val="both"/>
              <w:rPr>
                <w:rFonts w:ascii="Arial" w:hAnsi="Arial" w:cs="Arial"/>
                <w:lang w:val="en-US"/>
              </w:rPr>
            </w:pPr>
            <w:r w:rsidRPr="0027288D">
              <w:rPr>
                <w:rFonts w:ascii="Arial" w:hAnsi="Arial" w:cs="Arial"/>
                <w:lang w:val="es-CU"/>
              </w:rPr>
              <w:t xml:space="preserve">Proceso extensionista en comunidades rurales mediado por las Tecnologías de la Información y las Comunicaciones. </w:t>
            </w:r>
            <w:proofErr w:type="spellStart"/>
            <w:r w:rsidRPr="0027288D">
              <w:rPr>
                <w:rFonts w:ascii="Arial" w:hAnsi="Arial" w:cs="Arial"/>
                <w:lang w:val="en-US"/>
              </w:rPr>
              <w:t>Revista</w:t>
            </w:r>
            <w:proofErr w:type="spellEnd"/>
            <w:r w:rsidRPr="0027288D">
              <w:rPr>
                <w:rFonts w:ascii="Arial" w:hAnsi="Arial" w:cs="Arial"/>
                <w:lang w:val="en-US"/>
              </w:rPr>
              <w:t xml:space="preserve"> </w:t>
            </w:r>
            <w:proofErr w:type="spellStart"/>
            <w:r w:rsidRPr="0027288D">
              <w:rPr>
                <w:rFonts w:ascii="Arial" w:hAnsi="Arial" w:cs="Arial"/>
                <w:lang w:val="en-US"/>
              </w:rPr>
              <w:t>EduSol</w:t>
            </w:r>
            <w:proofErr w:type="spellEnd"/>
            <w:r w:rsidRPr="0027288D">
              <w:rPr>
                <w:rFonts w:ascii="Arial" w:hAnsi="Arial" w:cs="Arial"/>
                <w:lang w:val="en-US"/>
              </w:rPr>
              <w:t>. Vol. 23. Núm. 82, Año 2023, Cuba.</w:t>
            </w:r>
          </w:p>
          <w:p w14:paraId="26BC8D7D" w14:textId="77777777" w:rsidR="00F96D18" w:rsidRPr="0027288D" w:rsidRDefault="00F96D18" w:rsidP="00256D26">
            <w:pPr>
              <w:pStyle w:val="Prrafodelista"/>
              <w:numPr>
                <w:ilvl w:val="0"/>
                <w:numId w:val="77"/>
              </w:numPr>
              <w:tabs>
                <w:tab w:val="left" w:pos="284"/>
              </w:tabs>
              <w:spacing w:after="0" w:line="240" w:lineRule="auto"/>
              <w:ind w:right="34"/>
              <w:jc w:val="both"/>
              <w:rPr>
                <w:rFonts w:ascii="Arial" w:hAnsi="Arial" w:cs="Arial"/>
                <w:lang w:val="es-CU"/>
              </w:rPr>
            </w:pPr>
            <w:r w:rsidRPr="0027288D">
              <w:rPr>
                <w:rFonts w:ascii="Arial" w:hAnsi="Arial" w:cs="Arial"/>
                <w:lang w:val="es-CU"/>
              </w:rPr>
              <w:t>Los modelos digitales tridimensionales como recursos educativos abiertos en la educación universitaria. Revista Latinoamericana de Tecnología Educativa – RELATEC. Vol. 22. No.1, Año 2023, España.</w:t>
            </w:r>
          </w:p>
          <w:p w14:paraId="2A8CC0FD" w14:textId="77777777" w:rsidR="00F96D18" w:rsidRPr="0027288D" w:rsidRDefault="00F96D18" w:rsidP="00256D26">
            <w:pPr>
              <w:pStyle w:val="Prrafodelista"/>
              <w:numPr>
                <w:ilvl w:val="0"/>
                <w:numId w:val="77"/>
              </w:numPr>
              <w:tabs>
                <w:tab w:val="left" w:pos="284"/>
              </w:tabs>
              <w:spacing w:after="0" w:line="240" w:lineRule="auto"/>
              <w:ind w:right="34"/>
              <w:jc w:val="both"/>
              <w:rPr>
                <w:rFonts w:ascii="Arial" w:hAnsi="Arial" w:cs="Arial"/>
                <w:lang w:val="en-US"/>
              </w:rPr>
            </w:pPr>
            <w:r w:rsidRPr="0027288D">
              <w:rPr>
                <w:rFonts w:ascii="Arial" w:hAnsi="Arial" w:cs="Arial"/>
                <w:lang w:val="es-CU"/>
              </w:rPr>
              <w:t xml:space="preserve">Competencias informáticas e informacionales en la gestión de información científica en la formación del posgrado. </w:t>
            </w:r>
            <w:proofErr w:type="spellStart"/>
            <w:r w:rsidRPr="0027288D">
              <w:rPr>
                <w:rFonts w:ascii="Arial" w:hAnsi="Arial" w:cs="Arial"/>
                <w:lang w:val="en-US"/>
              </w:rPr>
              <w:t>Revista</w:t>
            </w:r>
            <w:proofErr w:type="spellEnd"/>
            <w:r w:rsidRPr="0027288D">
              <w:rPr>
                <w:rFonts w:ascii="Arial" w:hAnsi="Arial" w:cs="Arial"/>
                <w:lang w:val="en-US"/>
              </w:rPr>
              <w:t xml:space="preserve"> </w:t>
            </w:r>
            <w:proofErr w:type="spellStart"/>
            <w:r w:rsidRPr="0027288D">
              <w:rPr>
                <w:rFonts w:ascii="Arial" w:hAnsi="Arial" w:cs="Arial"/>
                <w:lang w:val="en-US"/>
              </w:rPr>
              <w:t>Estudios</w:t>
            </w:r>
            <w:proofErr w:type="spellEnd"/>
            <w:r w:rsidRPr="0027288D">
              <w:rPr>
                <w:rFonts w:ascii="Arial" w:hAnsi="Arial" w:cs="Arial"/>
                <w:lang w:val="en-US"/>
              </w:rPr>
              <w:t xml:space="preserve"> </w:t>
            </w:r>
            <w:proofErr w:type="spellStart"/>
            <w:r w:rsidRPr="0027288D">
              <w:rPr>
                <w:rFonts w:ascii="Arial" w:hAnsi="Arial" w:cs="Arial"/>
                <w:lang w:val="en-US"/>
              </w:rPr>
              <w:t>Pedagógicos</w:t>
            </w:r>
            <w:proofErr w:type="spellEnd"/>
            <w:r w:rsidRPr="0027288D">
              <w:rPr>
                <w:rFonts w:ascii="Arial" w:hAnsi="Arial" w:cs="Arial"/>
                <w:lang w:val="en-US"/>
              </w:rPr>
              <w:t>.  Vol. 48, No. 2, Año 2022, Chile.</w:t>
            </w:r>
          </w:p>
        </w:tc>
      </w:tr>
      <w:tr w:rsidR="00F96D18" w:rsidRPr="0027288D" w14:paraId="454C4944" w14:textId="77777777" w:rsidTr="00A63F27">
        <w:trPr>
          <w:trHeight w:val="20"/>
        </w:trPr>
        <w:tc>
          <w:tcPr>
            <w:tcW w:w="10110" w:type="dxa"/>
            <w:gridSpan w:val="3"/>
          </w:tcPr>
          <w:p w14:paraId="15B8867B" w14:textId="77777777" w:rsidR="00F96D18" w:rsidRPr="0027288D" w:rsidRDefault="00F96D18" w:rsidP="00A63F27">
            <w:pPr>
              <w:pStyle w:val="Default"/>
              <w:rPr>
                <w:color w:val="auto"/>
                <w:sz w:val="22"/>
                <w:szCs w:val="22"/>
                <w:lang w:val="en-US"/>
              </w:rPr>
            </w:pPr>
            <w:r w:rsidRPr="0027288D">
              <w:rPr>
                <w:color w:val="auto"/>
                <w:sz w:val="22"/>
                <w:szCs w:val="22"/>
              </w:rPr>
              <w:t xml:space="preserve">Las últimas tres tesis u otros trabajos finales de posgrado académico dirigidos y defendidos, relacionados con el programa. </w:t>
            </w:r>
            <w:proofErr w:type="spellStart"/>
            <w:r w:rsidRPr="0027288D">
              <w:rPr>
                <w:color w:val="auto"/>
                <w:sz w:val="22"/>
                <w:szCs w:val="22"/>
                <w:lang w:val="en-US"/>
              </w:rPr>
              <w:t>Indicar</w:t>
            </w:r>
            <w:proofErr w:type="spellEnd"/>
            <w:r w:rsidRPr="0027288D">
              <w:rPr>
                <w:color w:val="auto"/>
                <w:sz w:val="22"/>
                <w:szCs w:val="22"/>
                <w:lang w:val="en-US"/>
              </w:rPr>
              <w:t xml:space="preserve"> </w:t>
            </w:r>
            <w:proofErr w:type="spellStart"/>
            <w:r w:rsidRPr="0027288D">
              <w:rPr>
                <w:color w:val="auto"/>
                <w:sz w:val="22"/>
                <w:szCs w:val="22"/>
                <w:lang w:val="en-US"/>
              </w:rPr>
              <w:t>título</w:t>
            </w:r>
            <w:proofErr w:type="spellEnd"/>
            <w:r w:rsidRPr="0027288D">
              <w:rPr>
                <w:color w:val="auto"/>
                <w:sz w:val="22"/>
                <w:szCs w:val="22"/>
                <w:lang w:val="en-US"/>
              </w:rPr>
              <w:t xml:space="preserve">, </w:t>
            </w:r>
            <w:proofErr w:type="spellStart"/>
            <w:r w:rsidRPr="0027288D">
              <w:rPr>
                <w:color w:val="auto"/>
                <w:sz w:val="22"/>
                <w:szCs w:val="22"/>
                <w:lang w:val="en-US"/>
              </w:rPr>
              <w:t>autor</w:t>
            </w:r>
            <w:proofErr w:type="spellEnd"/>
            <w:r w:rsidRPr="0027288D">
              <w:rPr>
                <w:color w:val="auto"/>
                <w:sz w:val="22"/>
                <w:szCs w:val="22"/>
                <w:lang w:val="en-US"/>
              </w:rPr>
              <w:t xml:space="preserve">, </w:t>
            </w:r>
            <w:proofErr w:type="spellStart"/>
            <w:r w:rsidRPr="0027288D">
              <w:rPr>
                <w:color w:val="auto"/>
                <w:sz w:val="22"/>
                <w:szCs w:val="22"/>
                <w:lang w:val="en-US"/>
              </w:rPr>
              <w:t>área</w:t>
            </w:r>
            <w:proofErr w:type="spellEnd"/>
            <w:r w:rsidRPr="0027288D">
              <w:rPr>
                <w:color w:val="auto"/>
                <w:sz w:val="22"/>
                <w:szCs w:val="22"/>
                <w:lang w:val="en-US"/>
              </w:rPr>
              <w:t xml:space="preserve"> del conocimiento y año: </w:t>
            </w:r>
          </w:p>
          <w:p w14:paraId="630BCEF5" w14:textId="77777777" w:rsidR="00F96D18" w:rsidRPr="0027288D" w:rsidRDefault="00F96D18" w:rsidP="00256D26">
            <w:pPr>
              <w:pStyle w:val="Prrafodelista"/>
              <w:numPr>
                <w:ilvl w:val="0"/>
                <w:numId w:val="78"/>
              </w:numPr>
              <w:spacing w:after="0" w:line="240" w:lineRule="auto"/>
              <w:ind w:left="887" w:right="51" w:hanging="426"/>
              <w:jc w:val="both"/>
              <w:rPr>
                <w:rFonts w:ascii="Arial" w:hAnsi="Arial" w:cs="Arial"/>
                <w:lang w:val="en-US"/>
              </w:rPr>
            </w:pPr>
            <w:r w:rsidRPr="0027288D">
              <w:rPr>
                <w:rFonts w:ascii="Arial" w:hAnsi="Arial" w:cs="Arial"/>
                <w:lang w:val="es-CU"/>
              </w:rPr>
              <w:t xml:space="preserve">Tesis de maestría: Gestión didáctica en entornos virtuales de enseñanza aprendizaje en instituciones de educación superior del </w:t>
            </w:r>
            <w:proofErr w:type="spellStart"/>
            <w:r w:rsidRPr="0027288D">
              <w:rPr>
                <w:rFonts w:ascii="Arial" w:hAnsi="Arial" w:cs="Arial"/>
                <w:lang w:val="es-CU"/>
              </w:rPr>
              <w:t>Minint</w:t>
            </w:r>
            <w:proofErr w:type="spellEnd"/>
            <w:r w:rsidRPr="0027288D">
              <w:rPr>
                <w:rFonts w:ascii="Arial" w:hAnsi="Arial" w:cs="Arial"/>
                <w:lang w:val="es-CU"/>
              </w:rPr>
              <w:t xml:space="preserve">, Autor: Lic. </w:t>
            </w:r>
            <w:proofErr w:type="spellStart"/>
            <w:r w:rsidRPr="0027288D">
              <w:rPr>
                <w:rFonts w:ascii="Arial" w:hAnsi="Arial" w:cs="Arial"/>
                <w:lang w:val="en-US"/>
              </w:rPr>
              <w:t>Mayelnay</w:t>
            </w:r>
            <w:proofErr w:type="spellEnd"/>
            <w:r w:rsidRPr="0027288D">
              <w:rPr>
                <w:rFonts w:ascii="Arial" w:hAnsi="Arial" w:cs="Arial"/>
                <w:lang w:val="en-US"/>
              </w:rPr>
              <w:t xml:space="preserve"> Navarro </w:t>
            </w:r>
            <w:proofErr w:type="spellStart"/>
            <w:r w:rsidRPr="0027288D">
              <w:rPr>
                <w:rFonts w:ascii="Arial" w:hAnsi="Arial" w:cs="Arial"/>
                <w:lang w:val="en-US"/>
              </w:rPr>
              <w:t>Duharte</w:t>
            </w:r>
            <w:proofErr w:type="spellEnd"/>
            <w:r w:rsidRPr="0027288D">
              <w:rPr>
                <w:rFonts w:ascii="Arial" w:hAnsi="Arial" w:cs="Arial"/>
                <w:lang w:val="en-US"/>
              </w:rPr>
              <w:t xml:space="preserve">, </w:t>
            </w:r>
            <w:proofErr w:type="spellStart"/>
            <w:r w:rsidRPr="0027288D">
              <w:rPr>
                <w:rFonts w:ascii="Arial" w:hAnsi="Arial" w:cs="Arial"/>
                <w:lang w:val="en-US"/>
              </w:rPr>
              <w:t>Tecnología</w:t>
            </w:r>
            <w:proofErr w:type="spellEnd"/>
            <w:r w:rsidRPr="0027288D">
              <w:rPr>
                <w:rFonts w:ascii="Arial" w:hAnsi="Arial" w:cs="Arial"/>
                <w:lang w:val="en-US"/>
              </w:rPr>
              <w:t xml:space="preserve"> Educativa. 2023.</w:t>
            </w:r>
          </w:p>
          <w:p w14:paraId="570F88A2" w14:textId="77777777" w:rsidR="00F96D18" w:rsidRPr="0027288D" w:rsidRDefault="00F96D18" w:rsidP="00256D26">
            <w:pPr>
              <w:pStyle w:val="Prrafodelista"/>
              <w:numPr>
                <w:ilvl w:val="0"/>
                <w:numId w:val="78"/>
              </w:numPr>
              <w:spacing w:after="0" w:line="240" w:lineRule="auto"/>
              <w:ind w:left="887" w:right="51" w:hanging="426"/>
              <w:jc w:val="both"/>
              <w:rPr>
                <w:rFonts w:ascii="Arial" w:hAnsi="Arial" w:cs="Arial"/>
                <w:lang w:val="en-US"/>
              </w:rPr>
            </w:pPr>
            <w:r w:rsidRPr="0027288D">
              <w:rPr>
                <w:rFonts w:ascii="Arial" w:hAnsi="Arial" w:cs="Arial"/>
                <w:lang w:val="es-CU"/>
              </w:rPr>
              <w:t xml:space="preserve">Tesis de maestría: Aplicación Web para la virtualización del control y seguimiento de proyectos de investigación en posgrado, Autor: Ing. </w:t>
            </w:r>
            <w:r w:rsidRPr="0027288D">
              <w:rPr>
                <w:rFonts w:ascii="Arial" w:hAnsi="Arial" w:cs="Arial"/>
                <w:lang w:val="en-US"/>
              </w:rPr>
              <w:t>Carlos de Brito Salazar, Tecnología Educativa. 2023.</w:t>
            </w:r>
          </w:p>
          <w:p w14:paraId="09F9A3D1" w14:textId="77777777" w:rsidR="00F96D18" w:rsidRPr="0027288D" w:rsidRDefault="00F96D18" w:rsidP="00256D26">
            <w:pPr>
              <w:pStyle w:val="Prrafodelista"/>
              <w:numPr>
                <w:ilvl w:val="0"/>
                <w:numId w:val="78"/>
              </w:numPr>
              <w:spacing w:after="0" w:line="240" w:lineRule="auto"/>
              <w:ind w:left="887" w:right="51" w:hanging="426"/>
              <w:jc w:val="both"/>
              <w:rPr>
                <w:rFonts w:ascii="Arial" w:hAnsi="Arial" w:cs="Arial"/>
                <w:lang w:val="en-US"/>
              </w:rPr>
            </w:pPr>
            <w:r w:rsidRPr="0027288D">
              <w:rPr>
                <w:rFonts w:ascii="Arial" w:hAnsi="Arial" w:cs="Arial"/>
                <w:lang w:val="es-CU"/>
              </w:rPr>
              <w:t xml:space="preserve">Tesis doctoral: Dinámica del proceso de enseñanza-aprendizaje de contenidos profesionales, mediada por modelos digitales tridimensionales, Autor: </w:t>
            </w:r>
            <w:proofErr w:type="spellStart"/>
            <w:r w:rsidRPr="0027288D">
              <w:rPr>
                <w:rFonts w:ascii="Arial" w:hAnsi="Arial" w:cs="Arial"/>
                <w:lang w:val="es-CU"/>
              </w:rPr>
              <w:t>MSc</w:t>
            </w:r>
            <w:proofErr w:type="spellEnd"/>
            <w:r w:rsidRPr="0027288D">
              <w:rPr>
                <w:rFonts w:ascii="Arial" w:hAnsi="Arial" w:cs="Arial"/>
                <w:lang w:val="es-CU"/>
              </w:rPr>
              <w:t xml:space="preserve">. </w:t>
            </w:r>
            <w:r w:rsidRPr="0027288D">
              <w:rPr>
                <w:rFonts w:ascii="Arial" w:hAnsi="Arial" w:cs="Arial"/>
                <w:lang w:val="en-US"/>
              </w:rPr>
              <w:t xml:space="preserve">José Manuel </w:t>
            </w:r>
            <w:proofErr w:type="spellStart"/>
            <w:r w:rsidRPr="0027288D">
              <w:rPr>
                <w:rFonts w:ascii="Arial" w:hAnsi="Arial" w:cs="Arial"/>
                <w:lang w:val="en-US"/>
              </w:rPr>
              <w:t>Izquierdo</w:t>
            </w:r>
            <w:proofErr w:type="spellEnd"/>
            <w:r w:rsidRPr="0027288D">
              <w:rPr>
                <w:rFonts w:ascii="Arial" w:hAnsi="Arial" w:cs="Arial"/>
                <w:lang w:val="en-US"/>
              </w:rPr>
              <w:t xml:space="preserve"> Pardo, </w:t>
            </w:r>
            <w:proofErr w:type="spellStart"/>
            <w:r w:rsidRPr="0027288D">
              <w:rPr>
                <w:rFonts w:ascii="Arial" w:hAnsi="Arial" w:cs="Arial"/>
                <w:lang w:val="en-US"/>
              </w:rPr>
              <w:t>Tecnología</w:t>
            </w:r>
            <w:proofErr w:type="spellEnd"/>
            <w:r w:rsidRPr="0027288D">
              <w:rPr>
                <w:rFonts w:ascii="Arial" w:hAnsi="Arial" w:cs="Arial"/>
                <w:lang w:val="en-US"/>
              </w:rPr>
              <w:t xml:space="preserve"> </w:t>
            </w:r>
            <w:proofErr w:type="spellStart"/>
            <w:r w:rsidRPr="0027288D">
              <w:rPr>
                <w:rFonts w:ascii="Arial" w:hAnsi="Arial" w:cs="Arial"/>
                <w:lang w:val="en-US"/>
              </w:rPr>
              <w:t>Educativa</w:t>
            </w:r>
            <w:proofErr w:type="spellEnd"/>
            <w:r w:rsidRPr="0027288D">
              <w:rPr>
                <w:rFonts w:ascii="Arial" w:hAnsi="Arial" w:cs="Arial"/>
                <w:lang w:val="en-US"/>
              </w:rPr>
              <w:t>. 2020.</w:t>
            </w:r>
          </w:p>
          <w:p w14:paraId="490E5128" w14:textId="77777777" w:rsidR="00F96D18" w:rsidRPr="0027288D" w:rsidRDefault="00F96D18" w:rsidP="00256D26">
            <w:pPr>
              <w:pStyle w:val="Prrafodelista"/>
              <w:numPr>
                <w:ilvl w:val="0"/>
                <w:numId w:val="78"/>
              </w:numPr>
              <w:spacing w:after="0" w:line="240" w:lineRule="auto"/>
              <w:ind w:left="887" w:right="51" w:hanging="426"/>
              <w:jc w:val="both"/>
              <w:rPr>
                <w:rFonts w:ascii="Arial" w:hAnsi="Arial" w:cs="Arial"/>
                <w:lang w:val="en-US"/>
              </w:rPr>
            </w:pPr>
            <w:r w:rsidRPr="0027288D">
              <w:rPr>
                <w:rFonts w:ascii="Arial" w:hAnsi="Arial" w:cs="Arial"/>
                <w:lang w:val="es-CU"/>
              </w:rPr>
              <w:t xml:space="preserve">Tesis doctoral: Dinámica tecno-formativa extensionista universitaria, Autor: </w:t>
            </w:r>
            <w:proofErr w:type="spellStart"/>
            <w:r w:rsidRPr="0027288D">
              <w:rPr>
                <w:rFonts w:ascii="Arial" w:hAnsi="Arial" w:cs="Arial"/>
                <w:lang w:val="es-CU"/>
              </w:rPr>
              <w:t>MSc</w:t>
            </w:r>
            <w:proofErr w:type="spellEnd"/>
            <w:r w:rsidRPr="0027288D">
              <w:rPr>
                <w:rFonts w:ascii="Arial" w:hAnsi="Arial" w:cs="Arial"/>
                <w:lang w:val="es-CU"/>
              </w:rPr>
              <w:t xml:space="preserve">. </w:t>
            </w:r>
            <w:r w:rsidRPr="0027288D">
              <w:rPr>
                <w:rFonts w:ascii="Arial" w:hAnsi="Arial" w:cs="Arial"/>
                <w:lang w:val="en-US"/>
              </w:rPr>
              <w:t xml:space="preserve">Elena Camilo </w:t>
            </w:r>
            <w:proofErr w:type="spellStart"/>
            <w:r w:rsidRPr="0027288D">
              <w:rPr>
                <w:rFonts w:ascii="Arial" w:hAnsi="Arial" w:cs="Arial"/>
                <w:lang w:val="en-US"/>
              </w:rPr>
              <w:t>Parrón</w:t>
            </w:r>
            <w:proofErr w:type="spellEnd"/>
            <w:r w:rsidRPr="0027288D">
              <w:rPr>
                <w:rFonts w:ascii="Arial" w:hAnsi="Arial" w:cs="Arial"/>
                <w:lang w:val="en-US"/>
              </w:rPr>
              <w:t xml:space="preserve">, </w:t>
            </w:r>
            <w:proofErr w:type="spellStart"/>
            <w:r w:rsidRPr="0027288D">
              <w:rPr>
                <w:rFonts w:ascii="Arial" w:hAnsi="Arial" w:cs="Arial"/>
                <w:lang w:val="en-US"/>
              </w:rPr>
              <w:t>Tecnología</w:t>
            </w:r>
            <w:proofErr w:type="spellEnd"/>
            <w:r w:rsidRPr="0027288D">
              <w:rPr>
                <w:rFonts w:ascii="Arial" w:hAnsi="Arial" w:cs="Arial"/>
                <w:lang w:val="en-US"/>
              </w:rPr>
              <w:t xml:space="preserve"> </w:t>
            </w:r>
            <w:proofErr w:type="spellStart"/>
            <w:r w:rsidRPr="0027288D">
              <w:rPr>
                <w:rFonts w:ascii="Arial" w:hAnsi="Arial" w:cs="Arial"/>
                <w:lang w:val="en-US"/>
              </w:rPr>
              <w:t>Educativa</w:t>
            </w:r>
            <w:proofErr w:type="spellEnd"/>
            <w:r w:rsidRPr="0027288D">
              <w:rPr>
                <w:rFonts w:ascii="Arial" w:hAnsi="Arial" w:cs="Arial"/>
                <w:lang w:val="en-US"/>
              </w:rPr>
              <w:t>. 2020.</w:t>
            </w:r>
          </w:p>
        </w:tc>
      </w:tr>
      <w:tr w:rsidR="00F96D18" w:rsidRPr="0027288D" w14:paraId="111CA9C8" w14:textId="77777777" w:rsidTr="00A63F27">
        <w:trPr>
          <w:trHeight w:val="20"/>
        </w:trPr>
        <w:tc>
          <w:tcPr>
            <w:tcW w:w="10110" w:type="dxa"/>
            <w:gridSpan w:val="3"/>
          </w:tcPr>
          <w:p w14:paraId="1AA39876" w14:textId="77777777" w:rsidR="00F96D18" w:rsidRPr="0027288D" w:rsidRDefault="00F96D18" w:rsidP="00A63F27">
            <w:pPr>
              <w:pStyle w:val="Default"/>
              <w:rPr>
                <w:color w:val="auto"/>
                <w:sz w:val="22"/>
                <w:szCs w:val="22"/>
              </w:rPr>
            </w:pPr>
            <w:r w:rsidRPr="0027288D">
              <w:rPr>
                <w:color w:val="auto"/>
                <w:sz w:val="22"/>
                <w:szCs w:val="22"/>
              </w:rPr>
              <w:t xml:space="preserve">Reconocimientos recibidos por el desarrollo de actividades profesionales en el área del conocimiento de programa. </w:t>
            </w:r>
          </w:p>
        </w:tc>
      </w:tr>
      <w:tr w:rsidR="00F96D18" w:rsidRPr="0027288D" w14:paraId="7F8DE971" w14:textId="77777777" w:rsidTr="00A63F27">
        <w:trPr>
          <w:trHeight w:val="20"/>
        </w:trPr>
        <w:tc>
          <w:tcPr>
            <w:tcW w:w="10110" w:type="dxa"/>
            <w:gridSpan w:val="3"/>
          </w:tcPr>
          <w:p w14:paraId="13AA1901" w14:textId="77777777" w:rsidR="00F96D18" w:rsidRPr="0027288D" w:rsidRDefault="00F96D18" w:rsidP="00A63F27">
            <w:pPr>
              <w:pStyle w:val="Default"/>
              <w:rPr>
                <w:color w:val="auto"/>
                <w:sz w:val="22"/>
                <w:szCs w:val="22"/>
                <w:lang w:val="en-US"/>
              </w:rPr>
            </w:pPr>
            <w:r w:rsidRPr="0027288D">
              <w:rPr>
                <w:color w:val="auto"/>
                <w:sz w:val="22"/>
                <w:szCs w:val="22"/>
                <w:lang w:val="en-US"/>
              </w:rPr>
              <w:t>Fecha de actualización: 16-02-2024</w:t>
            </w:r>
          </w:p>
        </w:tc>
      </w:tr>
    </w:tbl>
    <w:p w14:paraId="4DF9C349" w14:textId="37C47267" w:rsidR="00A63F27" w:rsidRPr="0027288D" w:rsidRDefault="00A63F27" w:rsidP="00B96EAC">
      <w:pPr>
        <w:spacing w:line="240" w:lineRule="auto"/>
        <w:rPr>
          <w:rFonts w:ascii="Arial" w:hAnsi="Arial" w:cs="Arial"/>
          <w:lang w:val="en-US"/>
        </w:rPr>
      </w:pPr>
      <w:r w:rsidRPr="0027288D">
        <w:rPr>
          <w:rFonts w:ascii="Arial" w:hAnsi="Arial" w:cs="Arial"/>
          <w:lang w:val="en-US"/>
        </w:rPr>
        <w:br w:type="page"/>
      </w:r>
    </w:p>
    <w:tbl>
      <w:tblPr>
        <w:tblW w:w="102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6"/>
        <w:gridCol w:w="1272"/>
        <w:gridCol w:w="3595"/>
      </w:tblGrid>
      <w:tr w:rsidR="00013262" w:rsidRPr="0027288D" w14:paraId="57D5812D" w14:textId="77777777" w:rsidTr="00265805">
        <w:trPr>
          <w:trHeight w:val="611"/>
        </w:trPr>
        <w:tc>
          <w:tcPr>
            <w:tcW w:w="5808" w:type="dxa"/>
          </w:tcPr>
          <w:p w14:paraId="43BC3EE0" w14:textId="77777777" w:rsidR="00013262" w:rsidRPr="0027288D" w:rsidRDefault="00013262" w:rsidP="00B96EAC">
            <w:pPr>
              <w:pStyle w:val="Default"/>
              <w:jc w:val="both"/>
              <w:rPr>
                <w:color w:val="auto"/>
                <w:sz w:val="22"/>
                <w:szCs w:val="22"/>
              </w:rPr>
            </w:pPr>
            <w:r w:rsidRPr="0027288D">
              <w:rPr>
                <w:color w:val="auto"/>
                <w:sz w:val="22"/>
                <w:szCs w:val="22"/>
              </w:rPr>
              <w:lastRenderedPageBreak/>
              <w:t>Nombre y apellidos: Martha Margarita Figueroa Hernández</w:t>
            </w:r>
          </w:p>
          <w:p w14:paraId="27C4F3FD" w14:textId="77777777" w:rsidR="00013262" w:rsidRPr="0027288D" w:rsidRDefault="00013262" w:rsidP="00B96EAC">
            <w:pPr>
              <w:pStyle w:val="Default"/>
              <w:jc w:val="both"/>
              <w:rPr>
                <w:color w:val="auto"/>
                <w:sz w:val="22"/>
                <w:szCs w:val="22"/>
                <w:lang w:val="en-US"/>
              </w:rPr>
            </w:pPr>
            <w:r w:rsidRPr="0027288D">
              <w:rPr>
                <w:color w:val="auto"/>
                <w:sz w:val="22"/>
                <w:szCs w:val="22"/>
                <w:lang w:val="en-US"/>
              </w:rPr>
              <w:t xml:space="preserve">E-mail: </w:t>
            </w:r>
            <w:hyperlink r:id="rId33" w:history="1">
              <w:r w:rsidRPr="0027288D">
                <w:rPr>
                  <w:color w:val="auto"/>
                  <w:sz w:val="22"/>
                  <w:szCs w:val="22"/>
                  <w:lang w:val="en-US"/>
                </w:rPr>
                <w:t>margot@uo.edu.cu</w:t>
              </w:r>
            </w:hyperlink>
          </w:p>
        </w:tc>
        <w:tc>
          <w:tcPr>
            <w:tcW w:w="4475" w:type="dxa"/>
            <w:gridSpan w:val="2"/>
          </w:tcPr>
          <w:p w14:paraId="49D0F7DE" w14:textId="77777777" w:rsidR="00013262" w:rsidRPr="0027288D" w:rsidRDefault="00013262" w:rsidP="00B96EAC">
            <w:pPr>
              <w:pStyle w:val="Default"/>
              <w:jc w:val="both"/>
              <w:rPr>
                <w:color w:val="auto"/>
                <w:sz w:val="22"/>
                <w:szCs w:val="22"/>
                <w:lang w:val="en-US"/>
              </w:rPr>
            </w:pPr>
            <w:proofErr w:type="spellStart"/>
            <w:r w:rsidRPr="0027288D">
              <w:rPr>
                <w:color w:val="auto"/>
                <w:sz w:val="22"/>
                <w:szCs w:val="22"/>
                <w:lang w:val="en-US"/>
              </w:rPr>
              <w:t>Fecha</w:t>
            </w:r>
            <w:proofErr w:type="spellEnd"/>
            <w:r w:rsidRPr="0027288D">
              <w:rPr>
                <w:color w:val="auto"/>
                <w:sz w:val="22"/>
                <w:szCs w:val="22"/>
                <w:lang w:val="en-US"/>
              </w:rPr>
              <w:t xml:space="preserve"> de </w:t>
            </w:r>
            <w:proofErr w:type="spellStart"/>
            <w:r w:rsidRPr="0027288D">
              <w:rPr>
                <w:color w:val="auto"/>
                <w:sz w:val="22"/>
                <w:szCs w:val="22"/>
                <w:lang w:val="en-US"/>
              </w:rPr>
              <w:t>nacimiento</w:t>
            </w:r>
            <w:proofErr w:type="spellEnd"/>
            <w:r w:rsidRPr="0027288D">
              <w:rPr>
                <w:color w:val="auto"/>
                <w:sz w:val="22"/>
                <w:szCs w:val="22"/>
                <w:lang w:val="en-US"/>
              </w:rPr>
              <w:t>: 27-02-1960</w:t>
            </w:r>
          </w:p>
          <w:p w14:paraId="70C1DA02" w14:textId="77777777" w:rsidR="00013262" w:rsidRPr="0027288D" w:rsidRDefault="00013262" w:rsidP="00B96EAC">
            <w:pPr>
              <w:pStyle w:val="Default"/>
              <w:jc w:val="both"/>
              <w:rPr>
                <w:color w:val="auto"/>
                <w:sz w:val="22"/>
                <w:szCs w:val="22"/>
                <w:lang w:val="en-US"/>
              </w:rPr>
            </w:pPr>
          </w:p>
        </w:tc>
      </w:tr>
      <w:tr w:rsidR="00013262" w:rsidRPr="0027288D" w14:paraId="2916E08F" w14:textId="77777777" w:rsidTr="00265805">
        <w:trPr>
          <w:trHeight w:val="497"/>
        </w:trPr>
        <w:tc>
          <w:tcPr>
            <w:tcW w:w="5808" w:type="dxa"/>
          </w:tcPr>
          <w:p w14:paraId="31003455" w14:textId="452E7929" w:rsidR="00013262" w:rsidRPr="0027288D" w:rsidRDefault="00013262" w:rsidP="00265805">
            <w:pPr>
              <w:pStyle w:val="Default"/>
              <w:jc w:val="both"/>
              <w:rPr>
                <w:color w:val="auto"/>
                <w:sz w:val="22"/>
                <w:szCs w:val="22"/>
                <w:lang w:val="en-US"/>
              </w:rPr>
            </w:pPr>
            <w:proofErr w:type="spellStart"/>
            <w:r w:rsidRPr="0027288D">
              <w:rPr>
                <w:color w:val="auto"/>
                <w:sz w:val="22"/>
                <w:szCs w:val="22"/>
                <w:lang w:val="en-US"/>
              </w:rPr>
              <w:t>Graduado</w:t>
            </w:r>
            <w:proofErr w:type="spellEnd"/>
            <w:r w:rsidRPr="0027288D">
              <w:rPr>
                <w:color w:val="auto"/>
                <w:sz w:val="22"/>
                <w:szCs w:val="22"/>
                <w:lang w:val="en-US"/>
              </w:rPr>
              <w:t xml:space="preserve"> de:</w:t>
            </w:r>
            <w:r w:rsidR="00265805" w:rsidRPr="0027288D">
              <w:rPr>
                <w:color w:val="auto"/>
                <w:sz w:val="22"/>
                <w:szCs w:val="22"/>
                <w:lang w:val="en-US"/>
              </w:rPr>
              <w:t xml:space="preserve"> </w:t>
            </w:r>
            <w:proofErr w:type="spellStart"/>
            <w:r w:rsidRPr="0027288D">
              <w:rPr>
                <w:color w:val="auto"/>
                <w:sz w:val="22"/>
                <w:szCs w:val="22"/>
                <w:lang w:val="en-US"/>
              </w:rPr>
              <w:t>Ingeniera</w:t>
            </w:r>
            <w:proofErr w:type="spellEnd"/>
            <w:r w:rsidRPr="0027288D">
              <w:rPr>
                <w:color w:val="auto"/>
                <w:sz w:val="22"/>
                <w:szCs w:val="22"/>
                <w:lang w:val="en-US"/>
              </w:rPr>
              <w:t xml:space="preserve"> </w:t>
            </w:r>
            <w:proofErr w:type="spellStart"/>
            <w:r w:rsidRPr="0027288D">
              <w:rPr>
                <w:color w:val="auto"/>
                <w:sz w:val="22"/>
                <w:szCs w:val="22"/>
                <w:lang w:val="en-US"/>
              </w:rPr>
              <w:t>Económica</w:t>
            </w:r>
            <w:proofErr w:type="spellEnd"/>
          </w:p>
        </w:tc>
        <w:tc>
          <w:tcPr>
            <w:tcW w:w="742" w:type="dxa"/>
          </w:tcPr>
          <w:p w14:paraId="6FE47638" w14:textId="77777777" w:rsidR="00013262" w:rsidRPr="0027288D" w:rsidRDefault="00013262" w:rsidP="00B96EAC">
            <w:pPr>
              <w:pStyle w:val="Default"/>
              <w:jc w:val="both"/>
              <w:rPr>
                <w:color w:val="auto"/>
                <w:sz w:val="22"/>
                <w:szCs w:val="22"/>
                <w:lang w:val="en-US"/>
              </w:rPr>
            </w:pPr>
            <w:proofErr w:type="spellStart"/>
            <w:r w:rsidRPr="0027288D">
              <w:rPr>
                <w:color w:val="auto"/>
                <w:sz w:val="22"/>
                <w:szCs w:val="22"/>
                <w:lang w:val="en-US"/>
              </w:rPr>
              <w:t>Fecha</w:t>
            </w:r>
            <w:proofErr w:type="spellEnd"/>
            <w:r w:rsidRPr="0027288D">
              <w:rPr>
                <w:color w:val="auto"/>
                <w:sz w:val="22"/>
                <w:szCs w:val="22"/>
                <w:lang w:val="en-US"/>
              </w:rPr>
              <w:t xml:space="preserve">: </w:t>
            </w:r>
          </w:p>
          <w:p w14:paraId="2A983E47" w14:textId="77777777" w:rsidR="00013262" w:rsidRPr="0027288D" w:rsidRDefault="00013262" w:rsidP="00B96EAC">
            <w:pPr>
              <w:pStyle w:val="Default"/>
              <w:jc w:val="both"/>
              <w:rPr>
                <w:color w:val="auto"/>
                <w:sz w:val="22"/>
                <w:szCs w:val="22"/>
                <w:lang w:val="en-US"/>
              </w:rPr>
            </w:pPr>
            <w:r w:rsidRPr="0027288D">
              <w:rPr>
                <w:color w:val="auto"/>
                <w:sz w:val="22"/>
                <w:szCs w:val="22"/>
                <w:lang w:val="en-US"/>
              </w:rPr>
              <w:t xml:space="preserve">  1984</w:t>
            </w:r>
          </w:p>
        </w:tc>
        <w:tc>
          <w:tcPr>
            <w:tcW w:w="3733" w:type="dxa"/>
          </w:tcPr>
          <w:p w14:paraId="2D99EE0E" w14:textId="77777777" w:rsidR="00013262" w:rsidRPr="0027288D" w:rsidRDefault="00013262" w:rsidP="00B96EAC">
            <w:pPr>
              <w:pStyle w:val="Default"/>
              <w:jc w:val="both"/>
              <w:rPr>
                <w:color w:val="auto"/>
                <w:sz w:val="22"/>
                <w:szCs w:val="22"/>
              </w:rPr>
            </w:pPr>
            <w:r w:rsidRPr="0027288D">
              <w:rPr>
                <w:color w:val="auto"/>
                <w:sz w:val="22"/>
                <w:szCs w:val="22"/>
              </w:rPr>
              <w:t xml:space="preserve">Lugar: </w:t>
            </w:r>
          </w:p>
          <w:p w14:paraId="054E54C6" w14:textId="77777777" w:rsidR="00013262" w:rsidRPr="0027288D" w:rsidRDefault="00013262" w:rsidP="00B96EAC">
            <w:pPr>
              <w:pStyle w:val="Default"/>
              <w:jc w:val="both"/>
              <w:rPr>
                <w:color w:val="auto"/>
                <w:sz w:val="22"/>
                <w:szCs w:val="22"/>
              </w:rPr>
            </w:pPr>
            <w:r w:rsidRPr="0027288D">
              <w:rPr>
                <w:color w:val="auto"/>
                <w:sz w:val="22"/>
                <w:szCs w:val="22"/>
              </w:rPr>
              <w:t>Instituto de Economía y Estadística de Moscú.</w:t>
            </w:r>
          </w:p>
        </w:tc>
      </w:tr>
      <w:tr w:rsidR="00013262" w:rsidRPr="0027288D" w14:paraId="5E5557BB" w14:textId="77777777" w:rsidTr="00265805">
        <w:trPr>
          <w:trHeight w:val="241"/>
        </w:trPr>
        <w:tc>
          <w:tcPr>
            <w:tcW w:w="5808" w:type="dxa"/>
          </w:tcPr>
          <w:p w14:paraId="52D529AF" w14:textId="22EAFD67" w:rsidR="00013262" w:rsidRPr="0027288D" w:rsidRDefault="00013262" w:rsidP="00B96EAC">
            <w:pPr>
              <w:pStyle w:val="Default"/>
              <w:jc w:val="both"/>
              <w:rPr>
                <w:color w:val="auto"/>
                <w:sz w:val="22"/>
                <w:szCs w:val="22"/>
                <w:lang w:val="en-US"/>
              </w:rPr>
            </w:pPr>
            <w:r w:rsidRPr="0027288D">
              <w:rPr>
                <w:color w:val="auto"/>
                <w:sz w:val="22"/>
                <w:szCs w:val="22"/>
                <w:lang w:val="en-US"/>
              </w:rPr>
              <w:t xml:space="preserve">Grado </w:t>
            </w:r>
            <w:proofErr w:type="spellStart"/>
            <w:r w:rsidRPr="0027288D">
              <w:rPr>
                <w:color w:val="auto"/>
                <w:sz w:val="22"/>
                <w:szCs w:val="22"/>
                <w:lang w:val="en-US"/>
              </w:rPr>
              <w:t>científico</w:t>
            </w:r>
            <w:proofErr w:type="spellEnd"/>
            <w:r w:rsidRPr="0027288D">
              <w:rPr>
                <w:color w:val="auto"/>
                <w:sz w:val="22"/>
                <w:szCs w:val="22"/>
                <w:lang w:val="en-US"/>
              </w:rPr>
              <w:t xml:space="preserve">: </w:t>
            </w:r>
          </w:p>
        </w:tc>
        <w:tc>
          <w:tcPr>
            <w:tcW w:w="742" w:type="dxa"/>
            <w:vAlign w:val="center"/>
          </w:tcPr>
          <w:p w14:paraId="56AD0500" w14:textId="77777777" w:rsidR="00013262" w:rsidRPr="0027288D" w:rsidRDefault="00013262" w:rsidP="00B96EAC">
            <w:pPr>
              <w:spacing w:after="0" w:line="240" w:lineRule="auto"/>
              <w:jc w:val="both"/>
              <w:rPr>
                <w:rFonts w:ascii="Arial" w:hAnsi="Arial" w:cs="Arial"/>
                <w:lang w:val="en-US"/>
              </w:rPr>
            </w:pPr>
          </w:p>
        </w:tc>
        <w:tc>
          <w:tcPr>
            <w:tcW w:w="3733" w:type="dxa"/>
          </w:tcPr>
          <w:p w14:paraId="46A5B674" w14:textId="77777777" w:rsidR="00013262" w:rsidRPr="0027288D" w:rsidRDefault="00013262" w:rsidP="00B96EAC">
            <w:pPr>
              <w:spacing w:after="0" w:line="240" w:lineRule="auto"/>
              <w:jc w:val="both"/>
              <w:rPr>
                <w:rFonts w:ascii="Arial" w:hAnsi="Arial" w:cs="Arial"/>
                <w:lang w:val="en-US"/>
              </w:rPr>
            </w:pPr>
          </w:p>
        </w:tc>
      </w:tr>
      <w:tr w:rsidR="00013262" w:rsidRPr="0027288D" w14:paraId="4812BF2F" w14:textId="77777777" w:rsidTr="00265805">
        <w:trPr>
          <w:trHeight w:val="137"/>
        </w:trPr>
        <w:tc>
          <w:tcPr>
            <w:tcW w:w="5808" w:type="dxa"/>
          </w:tcPr>
          <w:p w14:paraId="074B193B" w14:textId="4CFF1361" w:rsidR="00013262" w:rsidRPr="0027288D" w:rsidRDefault="00013262" w:rsidP="00265805">
            <w:pPr>
              <w:pStyle w:val="Default"/>
              <w:jc w:val="both"/>
              <w:rPr>
                <w:color w:val="auto"/>
                <w:sz w:val="22"/>
                <w:szCs w:val="22"/>
              </w:rPr>
            </w:pPr>
            <w:r w:rsidRPr="0027288D">
              <w:rPr>
                <w:color w:val="auto"/>
                <w:sz w:val="22"/>
                <w:szCs w:val="22"/>
              </w:rPr>
              <w:t>Título académico:</w:t>
            </w:r>
            <w:r w:rsidR="00265805" w:rsidRPr="0027288D">
              <w:rPr>
                <w:color w:val="auto"/>
                <w:sz w:val="22"/>
                <w:szCs w:val="22"/>
              </w:rPr>
              <w:t xml:space="preserve"> </w:t>
            </w:r>
            <w:r w:rsidRPr="0027288D">
              <w:rPr>
                <w:color w:val="auto"/>
                <w:sz w:val="22"/>
                <w:szCs w:val="22"/>
              </w:rPr>
              <w:t xml:space="preserve">Máster </w:t>
            </w:r>
            <w:proofErr w:type="gramStart"/>
            <w:r w:rsidRPr="0027288D">
              <w:rPr>
                <w:color w:val="auto"/>
                <w:sz w:val="22"/>
                <w:szCs w:val="22"/>
              </w:rPr>
              <w:t>en  Informática</w:t>
            </w:r>
            <w:proofErr w:type="gramEnd"/>
            <w:r w:rsidRPr="0027288D">
              <w:rPr>
                <w:color w:val="auto"/>
                <w:sz w:val="22"/>
                <w:szCs w:val="22"/>
              </w:rPr>
              <w:t xml:space="preserve"> Médica</w:t>
            </w:r>
          </w:p>
        </w:tc>
        <w:tc>
          <w:tcPr>
            <w:tcW w:w="742" w:type="dxa"/>
            <w:vAlign w:val="center"/>
          </w:tcPr>
          <w:p w14:paraId="6713AF6B" w14:textId="77777777" w:rsidR="00013262" w:rsidRPr="0027288D" w:rsidRDefault="00013262" w:rsidP="00B96EAC">
            <w:pPr>
              <w:spacing w:after="0" w:line="240" w:lineRule="auto"/>
              <w:jc w:val="both"/>
              <w:rPr>
                <w:rFonts w:ascii="Arial" w:hAnsi="Arial" w:cs="Arial"/>
                <w:lang w:val="en-US"/>
              </w:rPr>
            </w:pPr>
            <w:r w:rsidRPr="0027288D">
              <w:rPr>
                <w:rFonts w:ascii="Arial" w:hAnsi="Arial" w:cs="Arial"/>
                <w:lang w:val="en-US"/>
              </w:rPr>
              <w:t>2005</w:t>
            </w:r>
          </w:p>
        </w:tc>
        <w:tc>
          <w:tcPr>
            <w:tcW w:w="3733" w:type="dxa"/>
          </w:tcPr>
          <w:p w14:paraId="793D848B" w14:textId="77777777" w:rsidR="00013262" w:rsidRPr="0027288D" w:rsidRDefault="00013262" w:rsidP="00B96EAC">
            <w:pPr>
              <w:spacing w:after="0" w:line="240" w:lineRule="auto"/>
              <w:jc w:val="both"/>
              <w:rPr>
                <w:rFonts w:ascii="Arial" w:hAnsi="Arial" w:cs="Arial"/>
              </w:rPr>
            </w:pPr>
            <w:r w:rsidRPr="0027288D">
              <w:rPr>
                <w:rFonts w:ascii="Arial" w:hAnsi="Arial" w:cs="Arial"/>
              </w:rPr>
              <w:t>Universidad de Ciencias Médicas de Santiago de Cuba</w:t>
            </w:r>
          </w:p>
        </w:tc>
      </w:tr>
      <w:tr w:rsidR="00013262" w:rsidRPr="0027288D" w14:paraId="5412059A" w14:textId="77777777" w:rsidTr="00265805">
        <w:trPr>
          <w:trHeight w:val="137"/>
        </w:trPr>
        <w:tc>
          <w:tcPr>
            <w:tcW w:w="5808" w:type="dxa"/>
          </w:tcPr>
          <w:p w14:paraId="525EC04D" w14:textId="76C275C8" w:rsidR="00013262" w:rsidRPr="0027288D" w:rsidRDefault="00013262" w:rsidP="00265805">
            <w:pPr>
              <w:pStyle w:val="Default"/>
              <w:jc w:val="both"/>
              <w:rPr>
                <w:color w:val="auto"/>
                <w:sz w:val="22"/>
                <w:szCs w:val="22"/>
                <w:lang w:val="en-US"/>
              </w:rPr>
            </w:pPr>
            <w:proofErr w:type="spellStart"/>
            <w:r w:rsidRPr="0027288D">
              <w:rPr>
                <w:color w:val="auto"/>
                <w:sz w:val="22"/>
                <w:szCs w:val="22"/>
                <w:lang w:val="en-US"/>
              </w:rPr>
              <w:t>Categoría</w:t>
            </w:r>
            <w:proofErr w:type="spellEnd"/>
            <w:r w:rsidRPr="0027288D">
              <w:rPr>
                <w:color w:val="auto"/>
                <w:sz w:val="22"/>
                <w:szCs w:val="22"/>
                <w:lang w:val="en-US"/>
              </w:rPr>
              <w:t xml:space="preserve"> </w:t>
            </w:r>
            <w:proofErr w:type="spellStart"/>
            <w:r w:rsidRPr="0027288D">
              <w:rPr>
                <w:color w:val="auto"/>
                <w:sz w:val="22"/>
                <w:szCs w:val="22"/>
                <w:lang w:val="en-US"/>
              </w:rPr>
              <w:t>docente</w:t>
            </w:r>
            <w:proofErr w:type="spellEnd"/>
            <w:r w:rsidRPr="0027288D">
              <w:rPr>
                <w:color w:val="auto"/>
                <w:sz w:val="22"/>
                <w:szCs w:val="22"/>
                <w:lang w:val="en-US"/>
              </w:rPr>
              <w:t>:</w:t>
            </w:r>
            <w:r w:rsidR="00265805" w:rsidRPr="0027288D">
              <w:rPr>
                <w:color w:val="auto"/>
                <w:sz w:val="22"/>
                <w:szCs w:val="22"/>
                <w:lang w:val="en-US"/>
              </w:rPr>
              <w:t xml:space="preserve"> </w:t>
            </w:r>
            <w:proofErr w:type="spellStart"/>
            <w:r w:rsidRPr="0027288D">
              <w:rPr>
                <w:color w:val="auto"/>
                <w:sz w:val="22"/>
                <w:szCs w:val="22"/>
                <w:lang w:val="en-US"/>
              </w:rPr>
              <w:t>Profesora</w:t>
            </w:r>
            <w:proofErr w:type="spellEnd"/>
            <w:r w:rsidRPr="0027288D">
              <w:rPr>
                <w:color w:val="auto"/>
                <w:sz w:val="22"/>
                <w:szCs w:val="22"/>
                <w:lang w:val="en-US"/>
              </w:rPr>
              <w:t xml:space="preserve"> Auxiliar </w:t>
            </w:r>
          </w:p>
        </w:tc>
        <w:tc>
          <w:tcPr>
            <w:tcW w:w="742" w:type="dxa"/>
            <w:vAlign w:val="center"/>
          </w:tcPr>
          <w:p w14:paraId="18043559" w14:textId="77777777" w:rsidR="00013262" w:rsidRPr="0027288D" w:rsidRDefault="00013262" w:rsidP="00B96EAC">
            <w:pPr>
              <w:spacing w:after="0" w:line="240" w:lineRule="auto"/>
              <w:jc w:val="both"/>
              <w:rPr>
                <w:rFonts w:ascii="Arial" w:hAnsi="Arial" w:cs="Arial"/>
                <w:lang w:val="en-US"/>
              </w:rPr>
            </w:pPr>
            <w:r w:rsidRPr="0027288D">
              <w:rPr>
                <w:rFonts w:ascii="Arial" w:hAnsi="Arial" w:cs="Arial"/>
                <w:lang w:val="en-US"/>
              </w:rPr>
              <w:t>2007</w:t>
            </w:r>
          </w:p>
        </w:tc>
        <w:tc>
          <w:tcPr>
            <w:tcW w:w="3733" w:type="dxa"/>
          </w:tcPr>
          <w:p w14:paraId="747F55F8" w14:textId="77777777" w:rsidR="00013262" w:rsidRPr="0027288D" w:rsidRDefault="00013262" w:rsidP="00B96EAC">
            <w:pPr>
              <w:spacing w:after="0" w:line="240" w:lineRule="auto"/>
              <w:jc w:val="both"/>
              <w:rPr>
                <w:rFonts w:ascii="Arial" w:hAnsi="Arial" w:cs="Arial"/>
              </w:rPr>
            </w:pPr>
            <w:r w:rsidRPr="0027288D">
              <w:rPr>
                <w:rFonts w:ascii="Arial" w:hAnsi="Arial" w:cs="Arial"/>
              </w:rPr>
              <w:t xml:space="preserve">Universidad de Ciencias Pedagógicas </w:t>
            </w:r>
            <w:proofErr w:type="gramStart"/>
            <w:r w:rsidRPr="0027288D">
              <w:rPr>
                <w:rFonts w:ascii="Arial" w:hAnsi="Arial" w:cs="Arial"/>
              </w:rPr>
              <w:t>“ Frank</w:t>
            </w:r>
            <w:proofErr w:type="gramEnd"/>
            <w:r w:rsidRPr="0027288D">
              <w:rPr>
                <w:rFonts w:ascii="Arial" w:hAnsi="Arial" w:cs="Arial"/>
              </w:rPr>
              <w:t xml:space="preserve"> País García “ Santiago de Cuba</w:t>
            </w:r>
          </w:p>
        </w:tc>
      </w:tr>
      <w:tr w:rsidR="00013262" w:rsidRPr="0027288D" w14:paraId="40A77BE7" w14:textId="77777777" w:rsidTr="00265805">
        <w:trPr>
          <w:trHeight w:val="137"/>
        </w:trPr>
        <w:tc>
          <w:tcPr>
            <w:tcW w:w="5808" w:type="dxa"/>
          </w:tcPr>
          <w:p w14:paraId="526DBE2F" w14:textId="77777777" w:rsidR="00013262" w:rsidRPr="0027288D" w:rsidRDefault="00013262" w:rsidP="00B96EAC">
            <w:pPr>
              <w:pStyle w:val="Default"/>
              <w:jc w:val="both"/>
              <w:rPr>
                <w:color w:val="auto"/>
                <w:sz w:val="22"/>
                <w:szCs w:val="22"/>
                <w:lang w:val="en-US"/>
              </w:rPr>
            </w:pPr>
            <w:proofErr w:type="spellStart"/>
            <w:r w:rsidRPr="0027288D">
              <w:rPr>
                <w:color w:val="auto"/>
                <w:sz w:val="22"/>
                <w:szCs w:val="22"/>
                <w:lang w:val="en-US"/>
              </w:rPr>
              <w:t>Categoría</w:t>
            </w:r>
            <w:proofErr w:type="spellEnd"/>
            <w:r w:rsidRPr="0027288D">
              <w:rPr>
                <w:color w:val="auto"/>
                <w:sz w:val="22"/>
                <w:szCs w:val="22"/>
                <w:lang w:val="en-US"/>
              </w:rPr>
              <w:t xml:space="preserve"> </w:t>
            </w:r>
            <w:proofErr w:type="spellStart"/>
            <w:r w:rsidRPr="0027288D">
              <w:rPr>
                <w:color w:val="auto"/>
                <w:sz w:val="22"/>
                <w:szCs w:val="22"/>
                <w:lang w:val="en-US"/>
              </w:rPr>
              <w:t>científica</w:t>
            </w:r>
            <w:proofErr w:type="spellEnd"/>
            <w:r w:rsidRPr="0027288D">
              <w:rPr>
                <w:color w:val="auto"/>
                <w:sz w:val="22"/>
                <w:szCs w:val="22"/>
                <w:lang w:val="en-US"/>
              </w:rPr>
              <w:t xml:space="preserve"> </w:t>
            </w:r>
          </w:p>
        </w:tc>
        <w:tc>
          <w:tcPr>
            <w:tcW w:w="742" w:type="dxa"/>
          </w:tcPr>
          <w:p w14:paraId="5725F7BA" w14:textId="77777777" w:rsidR="00013262" w:rsidRPr="0027288D" w:rsidRDefault="00013262" w:rsidP="00B96EAC">
            <w:pPr>
              <w:pStyle w:val="Default"/>
              <w:jc w:val="both"/>
              <w:rPr>
                <w:color w:val="auto"/>
                <w:sz w:val="22"/>
                <w:szCs w:val="22"/>
                <w:lang w:val="en-US"/>
              </w:rPr>
            </w:pPr>
            <w:r w:rsidRPr="0027288D">
              <w:rPr>
                <w:color w:val="auto"/>
                <w:sz w:val="22"/>
                <w:szCs w:val="22"/>
                <w:lang w:val="en-US"/>
              </w:rPr>
              <w:t xml:space="preserve">       -</w:t>
            </w:r>
          </w:p>
        </w:tc>
        <w:tc>
          <w:tcPr>
            <w:tcW w:w="3733" w:type="dxa"/>
          </w:tcPr>
          <w:p w14:paraId="669D6E90" w14:textId="77777777" w:rsidR="00013262" w:rsidRPr="0027288D" w:rsidRDefault="00013262" w:rsidP="00B96EAC">
            <w:pPr>
              <w:pStyle w:val="Default"/>
              <w:jc w:val="both"/>
              <w:rPr>
                <w:color w:val="auto"/>
                <w:sz w:val="22"/>
                <w:szCs w:val="22"/>
                <w:lang w:val="en-US"/>
              </w:rPr>
            </w:pPr>
          </w:p>
        </w:tc>
      </w:tr>
      <w:tr w:rsidR="00013262" w:rsidRPr="0027288D" w14:paraId="377D19D6" w14:textId="77777777" w:rsidTr="00265805">
        <w:trPr>
          <w:trHeight w:val="137"/>
        </w:trPr>
        <w:tc>
          <w:tcPr>
            <w:tcW w:w="0" w:type="auto"/>
            <w:gridSpan w:val="3"/>
          </w:tcPr>
          <w:p w14:paraId="744934D7" w14:textId="77777777" w:rsidR="00013262" w:rsidRPr="0027288D" w:rsidRDefault="00013262" w:rsidP="00B96EAC">
            <w:pPr>
              <w:pStyle w:val="Default"/>
              <w:jc w:val="both"/>
              <w:rPr>
                <w:color w:val="auto"/>
                <w:sz w:val="22"/>
                <w:szCs w:val="22"/>
              </w:rPr>
            </w:pPr>
            <w:r w:rsidRPr="0027288D">
              <w:rPr>
                <w:color w:val="auto"/>
                <w:sz w:val="22"/>
                <w:szCs w:val="22"/>
              </w:rPr>
              <w:t>Centro de trabajo:    Universidad de Oriente</w:t>
            </w:r>
          </w:p>
        </w:tc>
      </w:tr>
      <w:tr w:rsidR="00013262" w:rsidRPr="0027288D" w14:paraId="37D93340" w14:textId="77777777" w:rsidTr="00265805">
        <w:trPr>
          <w:trHeight w:val="306"/>
        </w:trPr>
        <w:tc>
          <w:tcPr>
            <w:tcW w:w="0" w:type="auto"/>
            <w:gridSpan w:val="3"/>
          </w:tcPr>
          <w:p w14:paraId="5554F8CA" w14:textId="77777777" w:rsidR="00013262" w:rsidRPr="0027288D" w:rsidRDefault="00013262" w:rsidP="00B96EAC">
            <w:pPr>
              <w:pStyle w:val="Default"/>
              <w:jc w:val="both"/>
              <w:rPr>
                <w:color w:val="auto"/>
                <w:sz w:val="22"/>
                <w:szCs w:val="22"/>
                <w:lang w:val="en-US"/>
              </w:rPr>
            </w:pPr>
            <w:r w:rsidRPr="0027288D">
              <w:rPr>
                <w:color w:val="auto"/>
                <w:sz w:val="22"/>
                <w:szCs w:val="22"/>
                <w:lang w:val="en-US"/>
              </w:rPr>
              <w:t>Labor que desempeña: Profesora</w:t>
            </w:r>
          </w:p>
        </w:tc>
      </w:tr>
      <w:tr w:rsidR="00013262" w:rsidRPr="0027288D" w14:paraId="1A35BCAE" w14:textId="77777777" w:rsidTr="00265805">
        <w:trPr>
          <w:trHeight w:val="306"/>
        </w:trPr>
        <w:tc>
          <w:tcPr>
            <w:tcW w:w="0" w:type="auto"/>
            <w:gridSpan w:val="3"/>
          </w:tcPr>
          <w:p w14:paraId="228FFE3C" w14:textId="77777777" w:rsidR="00013262" w:rsidRPr="0027288D" w:rsidRDefault="00013262" w:rsidP="00B96EAC">
            <w:pPr>
              <w:pStyle w:val="Default"/>
              <w:jc w:val="both"/>
              <w:rPr>
                <w:color w:val="auto"/>
                <w:sz w:val="22"/>
                <w:szCs w:val="22"/>
              </w:rPr>
            </w:pPr>
            <w:r w:rsidRPr="0027288D">
              <w:rPr>
                <w:color w:val="auto"/>
                <w:sz w:val="22"/>
                <w:szCs w:val="22"/>
              </w:rPr>
              <w:t xml:space="preserve">Líneas de investigación más importantes en las que participa actualmente o actividad profesional que desempeña actualmente afín con el programa: </w:t>
            </w:r>
          </w:p>
          <w:p w14:paraId="0919116D" w14:textId="77777777" w:rsidR="00013262" w:rsidRPr="0027288D" w:rsidRDefault="00013262" w:rsidP="00B96EAC">
            <w:pPr>
              <w:pStyle w:val="Default"/>
              <w:jc w:val="both"/>
              <w:rPr>
                <w:color w:val="auto"/>
                <w:sz w:val="22"/>
                <w:szCs w:val="22"/>
              </w:rPr>
            </w:pPr>
          </w:p>
          <w:p w14:paraId="21BE3CF8" w14:textId="77777777" w:rsidR="00013262" w:rsidRPr="0027288D" w:rsidRDefault="00013262" w:rsidP="00B96EAC">
            <w:pPr>
              <w:pStyle w:val="Default"/>
              <w:jc w:val="both"/>
              <w:rPr>
                <w:color w:val="auto"/>
                <w:sz w:val="22"/>
                <w:szCs w:val="22"/>
              </w:rPr>
            </w:pPr>
            <w:r w:rsidRPr="0027288D">
              <w:rPr>
                <w:color w:val="auto"/>
                <w:sz w:val="22"/>
                <w:szCs w:val="22"/>
              </w:rPr>
              <w:t>La Tecnología Educativa en las Investigaciones Educativas y en el perfeccionamiento de los procesos formativos.</w:t>
            </w:r>
          </w:p>
        </w:tc>
      </w:tr>
      <w:tr w:rsidR="00013262" w:rsidRPr="0027288D" w14:paraId="62D403FC" w14:textId="77777777" w:rsidTr="00265805">
        <w:trPr>
          <w:trHeight w:val="137"/>
        </w:trPr>
        <w:tc>
          <w:tcPr>
            <w:tcW w:w="0" w:type="auto"/>
            <w:gridSpan w:val="3"/>
          </w:tcPr>
          <w:p w14:paraId="1A9416BC" w14:textId="77777777" w:rsidR="00013262" w:rsidRPr="0027288D" w:rsidRDefault="00013262" w:rsidP="00B96EAC">
            <w:pPr>
              <w:pStyle w:val="Default"/>
              <w:jc w:val="both"/>
              <w:rPr>
                <w:color w:val="auto"/>
                <w:sz w:val="22"/>
                <w:szCs w:val="22"/>
              </w:rPr>
            </w:pPr>
            <w:r w:rsidRPr="0027288D">
              <w:rPr>
                <w:color w:val="auto"/>
                <w:sz w:val="22"/>
                <w:szCs w:val="22"/>
              </w:rPr>
              <w:t xml:space="preserve">Actividades a desarrollar en el programa: </w:t>
            </w:r>
          </w:p>
          <w:p w14:paraId="3E38F4A0" w14:textId="77777777" w:rsidR="00013262" w:rsidRPr="0027288D" w:rsidRDefault="00013262" w:rsidP="00B96EAC">
            <w:pPr>
              <w:pStyle w:val="Default"/>
              <w:jc w:val="both"/>
              <w:rPr>
                <w:color w:val="auto"/>
                <w:sz w:val="22"/>
                <w:szCs w:val="22"/>
              </w:rPr>
            </w:pPr>
          </w:p>
          <w:p w14:paraId="2A0D7F29" w14:textId="77777777" w:rsidR="00013262" w:rsidRPr="0027288D" w:rsidRDefault="00013262" w:rsidP="00B96EAC">
            <w:pPr>
              <w:pStyle w:val="Default"/>
              <w:jc w:val="both"/>
              <w:rPr>
                <w:color w:val="auto"/>
                <w:sz w:val="22"/>
                <w:szCs w:val="22"/>
                <w:lang w:val="en-US"/>
              </w:rPr>
            </w:pPr>
            <w:proofErr w:type="spellStart"/>
            <w:r w:rsidRPr="0027288D">
              <w:rPr>
                <w:color w:val="auto"/>
                <w:sz w:val="22"/>
                <w:szCs w:val="22"/>
                <w:lang w:val="en-US"/>
              </w:rPr>
              <w:t>Profesor</w:t>
            </w:r>
            <w:proofErr w:type="spellEnd"/>
            <w:r w:rsidRPr="0027288D">
              <w:rPr>
                <w:color w:val="auto"/>
                <w:sz w:val="22"/>
                <w:szCs w:val="22"/>
                <w:lang w:val="en-US"/>
              </w:rPr>
              <w:t xml:space="preserve"> y Tutor</w:t>
            </w:r>
          </w:p>
        </w:tc>
      </w:tr>
      <w:tr w:rsidR="00013262" w:rsidRPr="0027288D" w14:paraId="4ECEDE53" w14:textId="77777777" w:rsidTr="00265805">
        <w:trPr>
          <w:trHeight w:val="982"/>
        </w:trPr>
        <w:tc>
          <w:tcPr>
            <w:tcW w:w="0" w:type="auto"/>
            <w:gridSpan w:val="3"/>
          </w:tcPr>
          <w:p w14:paraId="7AA9CE4F" w14:textId="77777777" w:rsidR="00013262" w:rsidRPr="0027288D" w:rsidRDefault="00013262" w:rsidP="00B96EAC">
            <w:pPr>
              <w:pStyle w:val="Default"/>
              <w:ind w:right="34"/>
              <w:jc w:val="both"/>
              <w:rPr>
                <w:color w:val="auto"/>
                <w:sz w:val="22"/>
                <w:szCs w:val="22"/>
                <w:lang w:val="en-US"/>
              </w:rPr>
            </w:pPr>
            <w:r w:rsidRPr="0027288D">
              <w:rPr>
                <w:color w:val="auto"/>
                <w:sz w:val="22"/>
                <w:szCs w:val="22"/>
              </w:rPr>
              <w:t xml:space="preserve">Las últimas tres publicaciones, patentes y/o trabajos relevantes presentados en eventos (en orden cronológico descendente). </w:t>
            </w:r>
            <w:proofErr w:type="spellStart"/>
            <w:r w:rsidRPr="0027288D">
              <w:rPr>
                <w:color w:val="auto"/>
                <w:sz w:val="22"/>
                <w:szCs w:val="22"/>
                <w:lang w:val="en-US"/>
              </w:rPr>
              <w:t>Título</w:t>
            </w:r>
            <w:proofErr w:type="spellEnd"/>
            <w:r w:rsidRPr="0027288D">
              <w:rPr>
                <w:color w:val="auto"/>
                <w:sz w:val="22"/>
                <w:szCs w:val="22"/>
                <w:lang w:val="en-US"/>
              </w:rPr>
              <w:t xml:space="preserve"> del </w:t>
            </w:r>
            <w:proofErr w:type="spellStart"/>
            <w:r w:rsidRPr="0027288D">
              <w:rPr>
                <w:color w:val="auto"/>
                <w:sz w:val="22"/>
                <w:szCs w:val="22"/>
                <w:lang w:val="en-US"/>
              </w:rPr>
              <w:t>trabajo</w:t>
            </w:r>
            <w:proofErr w:type="spellEnd"/>
            <w:r w:rsidRPr="0027288D">
              <w:rPr>
                <w:color w:val="auto"/>
                <w:sz w:val="22"/>
                <w:szCs w:val="22"/>
                <w:lang w:val="en-US"/>
              </w:rPr>
              <w:t xml:space="preserve">, </w:t>
            </w:r>
            <w:proofErr w:type="spellStart"/>
            <w:r w:rsidRPr="0027288D">
              <w:rPr>
                <w:color w:val="auto"/>
                <w:sz w:val="22"/>
                <w:szCs w:val="22"/>
                <w:lang w:val="en-US"/>
              </w:rPr>
              <w:t>revista</w:t>
            </w:r>
            <w:proofErr w:type="spellEnd"/>
            <w:r w:rsidRPr="0027288D">
              <w:rPr>
                <w:color w:val="auto"/>
                <w:sz w:val="22"/>
                <w:szCs w:val="22"/>
                <w:lang w:val="en-US"/>
              </w:rPr>
              <w:t xml:space="preserve"> o evento, editorial, año, país: </w:t>
            </w:r>
          </w:p>
          <w:p w14:paraId="5F5C9EE3" w14:textId="77777777" w:rsidR="00013262" w:rsidRPr="0027288D" w:rsidRDefault="00013262" w:rsidP="00B96EAC">
            <w:pPr>
              <w:pStyle w:val="Default"/>
              <w:ind w:right="34"/>
              <w:jc w:val="both"/>
              <w:rPr>
                <w:color w:val="auto"/>
                <w:sz w:val="22"/>
                <w:szCs w:val="22"/>
                <w:lang w:val="en-US"/>
              </w:rPr>
            </w:pPr>
          </w:p>
          <w:p w14:paraId="7F4863C5" w14:textId="77777777" w:rsidR="00013262" w:rsidRPr="0027288D" w:rsidRDefault="00013262" w:rsidP="00256D26">
            <w:pPr>
              <w:pStyle w:val="Prrafodelista"/>
              <w:numPr>
                <w:ilvl w:val="0"/>
                <w:numId w:val="43"/>
              </w:numPr>
              <w:spacing w:after="0" w:line="240" w:lineRule="auto"/>
              <w:jc w:val="both"/>
              <w:rPr>
                <w:rFonts w:ascii="Arial" w:hAnsi="Arial" w:cs="Arial"/>
                <w:lang w:val="en-US"/>
              </w:rPr>
            </w:pPr>
            <w:r w:rsidRPr="0027288D">
              <w:rPr>
                <w:rFonts w:ascii="Arial" w:hAnsi="Arial" w:cs="Arial"/>
                <w:lang w:val="es-CU"/>
              </w:rPr>
              <w:t xml:space="preserve">Scratch. Metodología para programar. Publicado en el Libro Ciencias Informáticas: Investigación, innovación y desarrollo con ISBN 978-959-286-072-8 e indexado en el </w:t>
            </w:r>
            <w:proofErr w:type="spellStart"/>
            <w:r w:rsidRPr="0027288D">
              <w:rPr>
                <w:rFonts w:ascii="Arial" w:hAnsi="Arial" w:cs="Arial"/>
                <w:lang w:val="es-CU"/>
              </w:rPr>
              <w:t>Directory</w:t>
            </w:r>
            <w:proofErr w:type="spellEnd"/>
            <w:r w:rsidRPr="0027288D">
              <w:rPr>
                <w:rFonts w:ascii="Arial" w:hAnsi="Arial" w:cs="Arial"/>
                <w:lang w:val="es-CU"/>
              </w:rPr>
              <w:t xml:space="preserve"> </w:t>
            </w:r>
            <w:proofErr w:type="spellStart"/>
            <w:r w:rsidRPr="0027288D">
              <w:rPr>
                <w:rFonts w:ascii="Arial" w:hAnsi="Arial" w:cs="Arial"/>
                <w:lang w:val="es-CU"/>
              </w:rPr>
              <w:t>of</w:t>
            </w:r>
            <w:proofErr w:type="spellEnd"/>
            <w:r w:rsidRPr="0027288D">
              <w:rPr>
                <w:rFonts w:ascii="Arial" w:hAnsi="Arial" w:cs="Arial"/>
                <w:lang w:val="es-CU"/>
              </w:rPr>
              <w:t xml:space="preserve"> Open Access </w:t>
            </w:r>
            <w:proofErr w:type="spellStart"/>
            <w:r w:rsidRPr="0027288D">
              <w:rPr>
                <w:rFonts w:ascii="Arial" w:hAnsi="Arial" w:cs="Arial"/>
                <w:lang w:val="es-CU"/>
              </w:rPr>
              <w:t>Journals</w:t>
            </w:r>
            <w:proofErr w:type="spellEnd"/>
            <w:r w:rsidRPr="0027288D">
              <w:rPr>
                <w:rFonts w:ascii="Arial" w:hAnsi="Arial" w:cs="Arial"/>
                <w:lang w:val="es-CU"/>
              </w:rPr>
              <w:t xml:space="preserve"> (DOAJ). </w:t>
            </w:r>
            <w:proofErr w:type="spellStart"/>
            <w:r w:rsidRPr="0027288D">
              <w:rPr>
                <w:rFonts w:ascii="Arial" w:hAnsi="Arial" w:cs="Arial"/>
                <w:lang w:val="en-US"/>
              </w:rPr>
              <w:t>Uciencia</w:t>
            </w:r>
            <w:proofErr w:type="spellEnd"/>
            <w:r w:rsidRPr="0027288D">
              <w:rPr>
                <w:rFonts w:ascii="Arial" w:hAnsi="Arial" w:cs="Arial"/>
                <w:lang w:val="en-US"/>
              </w:rPr>
              <w:t xml:space="preserve"> </w:t>
            </w:r>
            <w:proofErr w:type="spellStart"/>
            <w:r w:rsidRPr="0027288D">
              <w:rPr>
                <w:rFonts w:ascii="Arial" w:hAnsi="Arial" w:cs="Arial"/>
                <w:lang w:val="en-US"/>
              </w:rPr>
              <w:t>Internacional</w:t>
            </w:r>
            <w:proofErr w:type="spellEnd"/>
            <w:r w:rsidRPr="0027288D">
              <w:rPr>
                <w:rFonts w:ascii="Arial" w:hAnsi="Arial" w:cs="Arial"/>
                <w:lang w:val="en-US"/>
              </w:rPr>
              <w:t xml:space="preserve"> 2018. Ediciones Futuro. Universidad de Ciencias Informáticas. Cuba.</w:t>
            </w:r>
          </w:p>
          <w:p w14:paraId="17287FB2" w14:textId="77777777" w:rsidR="00013262" w:rsidRPr="0027288D" w:rsidRDefault="00013262" w:rsidP="00256D26">
            <w:pPr>
              <w:pStyle w:val="Prrafodelista"/>
              <w:numPr>
                <w:ilvl w:val="0"/>
                <w:numId w:val="43"/>
              </w:numPr>
              <w:spacing w:after="0" w:line="240" w:lineRule="auto"/>
              <w:ind w:left="714" w:hanging="357"/>
              <w:jc w:val="both"/>
              <w:outlineLvl w:val="0"/>
              <w:rPr>
                <w:rFonts w:ascii="Arial" w:hAnsi="Arial" w:cs="Arial"/>
                <w:lang w:val="en-US"/>
              </w:rPr>
            </w:pPr>
            <w:r w:rsidRPr="0027288D">
              <w:rPr>
                <w:rFonts w:ascii="Arial" w:hAnsi="Arial" w:cs="Arial"/>
                <w:lang w:val="es-CU"/>
              </w:rPr>
              <w:t xml:space="preserve">Libro Electrónico Retos y Enfoques de la Didáctica de la Informática. </w:t>
            </w:r>
            <w:proofErr w:type="spellStart"/>
            <w:r w:rsidRPr="0027288D">
              <w:rPr>
                <w:rFonts w:ascii="Arial" w:hAnsi="Arial" w:cs="Arial"/>
                <w:lang w:val="en-US"/>
              </w:rPr>
              <w:t>Registro</w:t>
            </w:r>
            <w:proofErr w:type="spellEnd"/>
            <w:r w:rsidRPr="0027288D">
              <w:rPr>
                <w:rFonts w:ascii="Arial" w:hAnsi="Arial" w:cs="Arial"/>
                <w:lang w:val="en-US"/>
              </w:rPr>
              <w:t xml:space="preserve"> </w:t>
            </w:r>
            <w:proofErr w:type="spellStart"/>
            <w:r w:rsidRPr="0027288D">
              <w:rPr>
                <w:rFonts w:ascii="Arial" w:hAnsi="Arial" w:cs="Arial"/>
                <w:lang w:val="en-US"/>
              </w:rPr>
              <w:t>Informático</w:t>
            </w:r>
            <w:proofErr w:type="spellEnd"/>
            <w:r w:rsidRPr="0027288D">
              <w:rPr>
                <w:rFonts w:ascii="Arial" w:hAnsi="Arial" w:cs="Arial"/>
                <w:lang w:val="en-US"/>
              </w:rPr>
              <w:t xml:space="preserve"> </w:t>
            </w:r>
            <w:proofErr w:type="spellStart"/>
            <w:r w:rsidRPr="0027288D">
              <w:rPr>
                <w:rFonts w:ascii="Arial" w:hAnsi="Arial" w:cs="Arial"/>
                <w:lang w:val="en-US"/>
              </w:rPr>
              <w:t>en</w:t>
            </w:r>
            <w:proofErr w:type="spellEnd"/>
            <w:r w:rsidRPr="0027288D">
              <w:rPr>
                <w:rFonts w:ascii="Arial" w:hAnsi="Arial" w:cs="Arial"/>
                <w:lang w:val="en-US"/>
              </w:rPr>
              <w:t xml:space="preserve"> CENDA 0950-03-2019</w:t>
            </w:r>
          </w:p>
          <w:p w14:paraId="07B77E59" w14:textId="77777777" w:rsidR="00013262" w:rsidRPr="0027288D" w:rsidRDefault="00013262" w:rsidP="00256D26">
            <w:pPr>
              <w:pStyle w:val="Prrafodelista"/>
              <w:numPr>
                <w:ilvl w:val="0"/>
                <w:numId w:val="43"/>
              </w:numPr>
              <w:spacing w:after="0" w:line="240" w:lineRule="auto"/>
              <w:ind w:left="714" w:hanging="357"/>
              <w:jc w:val="both"/>
              <w:rPr>
                <w:rFonts w:ascii="Arial" w:hAnsi="Arial" w:cs="Arial"/>
                <w:lang w:val="es-CU"/>
              </w:rPr>
            </w:pPr>
            <w:r w:rsidRPr="0027288D">
              <w:rPr>
                <w:rFonts w:ascii="Arial" w:hAnsi="Arial" w:cs="Arial"/>
                <w:lang w:val="es-CU"/>
              </w:rPr>
              <w:t xml:space="preserve">Los entornos virtuales educativos en el desarrollo de un proceso docente educativo sostenible e inclusivo, publicado en las memorias del evento </w:t>
            </w:r>
            <w:proofErr w:type="gramStart"/>
            <w:r w:rsidRPr="0027288D">
              <w:rPr>
                <w:rFonts w:ascii="Arial" w:hAnsi="Arial" w:cs="Arial"/>
                <w:lang w:val="es-CU"/>
              </w:rPr>
              <w:t>Universidad  2022</w:t>
            </w:r>
            <w:proofErr w:type="gramEnd"/>
            <w:r w:rsidRPr="0027288D">
              <w:rPr>
                <w:rFonts w:ascii="Arial" w:hAnsi="Arial" w:cs="Arial"/>
                <w:lang w:val="es-CU"/>
              </w:rPr>
              <w:t xml:space="preserve"> y 13er Congreso Internacional de Educación Superior con ISBN: 978-959-207-680-8</w:t>
            </w:r>
          </w:p>
          <w:p w14:paraId="2576D607" w14:textId="77777777" w:rsidR="00013262" w:rsidRPr="0027288D" w:rsidRDefault="00013262" w:rsidP="00256D26">
            <w:pPr>
              <w:pStyle w:val="Prrafodelista"/>
              <w:numPr>
                <w:ilvl w:val="0"/>
                <w:numId w:val="43"/>
              </w:numPr>
              <w:spacing w:after="0" w:line="240" w:lineRule="auto"/>
              <w:ind w:left="714" w:hanging="357"/>
              <w:jc w:val="both"/>
              <w:rPr>
                <w:rFonts w:ascii="Arial" w:hAnsi="Arial" w:cs="Arial"/>
                <w:lang w:val="en-US"/>
              </w:rPr>
            </w:pPr>
            <w:r w:rsidRPr="0027288D">
              <w:rPr>
                <w:rFonts w:ascii="Arial" w:hAnsi="Arial" w:cs="Arial"/>
                <w:lang w:val="es-CU"/>
              </w:rPr>
              <w:t xml:space="preserve">Impactos de la introducción de resultados científicos en la formación inicial del Licenciado de Educación Informática, publicado en las memorias del evento II Convención Internacional Ciencia y Conciencia. </w:t>
            </w:r>
            <w:proofErr w:type="spellStart"/>
            <w:r w:rsidRPr="0027288D">
              <w:rPr>
                <w:rFonts w:ascii="Arial" w:hAnsi="Arial" w:cs="Arial"/>
                <w:lang w:val="en-US"/>
              </w:rPr>
              <w:t>Diciembre</w:t>
            </w:r>
            <w:proofErr w:type="spellEnd"/>
            <w:r w:rsidRPr="0027288D">
              <w:rPr>
                <w:rFonts w:ascii="Arial" w:hAnsi="Arial" w:cs="Arial"/>
                <w:lang w:val="en-US"/>
              </w:rPr>
              <w:t xml:space="preserve"> 2021. Universidad de Oriente. Cuba</w:t>
            </w:r>
          </w:p>
          <w:p w14:paraId="5AFD9F23" w14:textId="77777777" w:rsidR="00013262" w:rsidRPr="0027288D" w:rsidRDefault="00013262" w:rsidP="00B96EAC">
            <w:pPr>
              <w:pStyle w:val="Prrafodelista"/>
              <w:spacing w:after="0" w:line="240" w:lineRule="auto"/>
              <w:ind w:left="714"/>
              <w:jc w:val="both"/>
              <w:outlineLvl w:val="0"/>
              <w:rPr>
                <w:rFonts w:ascii="Arial" w:hAnsi="Arial" w:cs="Arial"/>
                <w:lang w:val="en-US"/>
              </w:rPr>
            </w:pPr>
          </w:p>
        </w:tc>
      </w:tr>
      <w:tr w:rsidR="00013262" w:rsidRPr="0027288D" w14:paraId="13D00D07" w14:textId="77777777" w:rsidTr="00265805">
        <w:trPr>
          <w:trHeight w:val="982"/>
        </w:trPr>
        <w:tc>
          <w:tcPr>
            <w:tcW w:w="0" w:type="auto"/>
            <w:gridSpan w:val="3"/>
          </w:tcPr>
          <w:p w14:paraId="71340378" w14:textId="77777777" w:rsidR="00013262" w:rsidRPr="0027288D" w:rsidRDefault="00013262" w:rsidP="00B96EAC">
            <w:pPr>
              <w:pStyle w:val="Default"/>
              <w:jc w:val="both"/>
              <w:rPr>
                <w:color w:val="auto"/>
                <w:sz w:val="22"/>
                <w:szCs w:val="22"/>
                <w:lang w:val="en-US"/>
              </w:rPr>
            </w:pPr>
            <w:r w:rsidRPr="0027288D">
              <w:rPr>
                <w:color w:val="auto"/>
                <w:sz w:val="22"/>
                <w:szCs w:val="22"/>
              </w:rPr>
              <w:t xml:space="preserve">Las últimas tres tesis u otros trabajos finales de posgrado académico dirigidos y defendidos, relacionados con el programa. </w:t>
            </w:r>
            <w:proofErr w:type="spellStart"/>
            <w:r w:rsidRPr="0027288D">
              <w:rPr>
                <w:color w:val="auto"/>
                <w:sz w:val="22"/>
                <w:szCs w:val="22"/>
                <w:lang w:val="en-US"/>
              </w:rPr>
              <w:t>Indicar</w:t>
            </w:r>
            <w:proofErr w:type="spellEnd"/>
            <w:r w:rsidRPr="0027288D">
              <w:rPr>
                <w:color w:val="auto"/>
                <w:sz w:val="22"/>
                <w:szCs w:val="22"/>
                <w:lang w:val="en-US"/>
              </w:rPr>
              <w:t xml:space="preserve"> </w:t>
            </w:r>
            <w:proofErr w:type="spellStart"/>
            <w:r w:rsidRPr="0027288D">
              <w:rPr>
                <w:color w:val="auto"/>
                <w:sz w:val="22"/>
                <w:szCs w:val="22"/>
                <w:lang w:val="en-US"/>
              </w:rPr>
              <w:t>título</w:t>
            </w:r>
            <w:proofErr w:type="spellEnd"/>
            <w:r w:rsidRPr="0027288D">
              <w:rPr>
                <w:color w:val="auto"/>
                <w:sz w:val="22"/>
                <w:szCs w:val="22"/>
                <w:lang w:val="en-US"/>
              </w:rPr>
              <w:t xml:space="preserve">, </w:t>
            </w:r>
            <w:proofErr w:type="spellStart"/>
            <w:r w:rsidRPr="0027288D">
              <w:rPr>
                <w:color w:val="auto"/>
                <w:sz w:val="22"/>
                <w:szCs w:val="22"/>
                <w:lang w:val="en-US"/>
              </w:rPr>
              <w:t>autor</w:t>
            </w:r>
            <w:proofErr w:type="spellEnd"/>
            <w:r w:rsidRPr="0027288D">
              <w:rPr>
                <w:color w:val="auto"/>
                <w:sz w:val="22"/>
                <w:szCs w:val="22"/>
                <w:lang w:val="en-US"/>
              </w:rPr>
              <w:t xml:space="preserve">, </w:t>
            </w:r>
            <w:proofErr w:type="spellStart"/>
            <w:r w:rsidRPr="0027288D">
              <w:rPr>
                <w:color w:val="auto"/>
                <w:sz w:val="22"/>
                <w:szCs w:val="22"/>
                <w:lang w:val="en-US"/>
              </w:rPr>
              <w:t>área</w:t>
            </w:r>
            <w:proofErr w:type="spellEnd"/>
            <w:r w:rsidRPr="0027288D">
              <w:rPr>
                <w:color w:val="auto"/>
                <w:sz w:val="22"/>
                <w:szCs w:val="22"/>
                <w:lang w:val="en-US"/>
              </w:rPr>
              <w:t xml:space="preserve"> del conocimiento y año: </w:t>
            </w:r>
          </w:p>
          <w:p w14:paraId="73761351" w14:textId="77777777" w:rsidR="00013262" w:rsidRPr="0027288D" w:rsidRDefault="00013262" w:rsidP="00B96EAC">
            <w:pPr>
              <w:pStyle w:val="Prrafodelista"/>
              <w:spacing w:before="46" w:after="0" w:line="240" w:lineRule="auto"/>
              <w:ind w:right="51"/>
              <w:jc w:val="both"/>
              <w:rPr>
                <w:rFonts w:ascii="Arial" w:hAnsi="Arial" w:cs="Arial"/>
                <w:lang w:val="en-US"/>
              </w:rPr>
            </w:pPr>
          </w:p>
        </w:tc>
      </w:tr>
      <w:tr w:rsidR="00013262" w:rsidRPr="0027288D" w14:paraId="57F4DEA8" w14:textId="77777777" w:rsidTr="00265805">
        <w:trPr>
          <w:trHeight w:val="306"/>
        </w:trPr>
        <w:tc>
          <w:tcPr>
            <w:tcW w:w="0" w:type="auto"/>
            <w:gridSpan w:val="3"/>
          </w:tcPr>
          <w:p w14:paraId="2F909019" w14:textId="77777777" w:rsidR="00013262" w:rsidRPr="0027288D" w:rsidRDefault="00013262" w:rsidP="00B96EAC">
            <w:pPr>
              <w:pStyle w:val="Default"/>
              <w:jc w:val="both"/>
              <w:rPr>
                <w:color w:val="auto"/>
                <w:sz w:val="22"/>
                <w:szCs w:val="22"/>
              </w:rPr>
            </w:pPr>
            <w:r w:rsidRPr="0027288D">
              <w:rPr>
                <w:color w:val="auto"/>
                <w:sz w:val="22"/>
                <w:szCs w:val="22"/>
              </w:rPr>
              <w:t xml:space="preserve">Reconocimientos recibidos por el desarrollo de actividades profesionales en el área del conocimiento de programa. </w:t>
            </w:r>
          </w:p>
        </w:tc>
      </w:tr>
      <w:tr w:rsidR="00013262" w:rsidRPr="0027288D" w14:paraId="157AFF27" w14:textId="77777777" w:rsidTr="00265805">
        <w:trPr>
          <w:trHeight w:val="137"/>
        </w:trPr>
        <w:tc>
          <w:tcPr>
            <w:tcW w:w="0" w:type="auto"/>
            <w:gridSpan w:val="3"/>
          </w:tcPr>
          <w:p w14:paraId="680EA91F" w14:textId="77777777" w:rsidR="00013262" w:rsidRPr="0027288D" w:rsidRDefault="00013262" w:rsidP="00B96EAC">
            <w:pPr>
              <w:pStyle w:val="Default"/>
              <w:jc w:val="both"/>
              <w:rPr>
                <w:color w:val="auto"/>
                <w:sz w:val="22"/>
                <w:szCs w:val="22"/>
                <w:lang w:val="en-US"/>
              </w:rPr>
            </w:pPr>
            <w:r w:rsidRPr="0027288D">
              <w:rPr>
                <w:color w:val="auto"/>
                <w:sz w:val="22"/>
                <w:szCs w:val="22"/>
                <w:lang w:val="en-US"/>
              </w:rPr>
              <w:t>Fecha de actualización: 8-04-2024</w:t>
            </w:r>
          </w:p>
        </w:tc>
      </w:tr>
    </w:tbl>
    <w:p w14:paraId="1FE8DEE8" w14:textId="1E357576" w:rsidR="00265805" w:rsidRPr="0027288D" w:rsidRDefault="00265805" w:rsidP="00B96EAC">
      <w:pPr>
        <w:spacing w:after="0" w:line="240" w:lineRule="auto"/>
        <w:jc w:val="both"/>
        <w:rPr>
          <w:rFonts w:ascii="Arial" w:hAnsi="Arial" w:cs="Arial"/>
          <w:lang w:val="en-US"/>
        </w:rPr>
      </w:pPr>
      <w:r w:rsidRPr="0027288D">
        <w:rPr>
          <w:rFonts w:ascii="Arial" w:hAnsi="Arial" w:cs="Arial"/>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5"/>
        <w:gridCol w:w="890"/>
        <w:gridCol w:w="3625"/>
      </w:tblGrid>
      <w:tr w:rsidR="00F96D18" w:rsidRPr="0027288D" w14:paraId="339C9615" w14:textId="77777777" w:rsidTr="00265805">
        <w:trPr>
          <w:cantSplit/>
          <w:trHeight w:val="20"/>
        </w:trPr>
        <w:tc>
          <w:tcPr>
            <w:tcW w:w="3200" w:type="pct"/>
            <w:gridSpan w:val="2"/>
            <w:shd w:val="clear" w:color="auto" w:fill="auto"/>
          </w:tcPr>
          <w:p w14:paraId="07914F2B" w14:textId="2B45DC51" w:rsidR="00F96D18" w:rsidRPr="0027288D" w:rsidRDefault="00F96D18" w:rsidP="00265805">
            <w:pPr>
              <w:spacing w:after="0" w:line="240" w:lineRule="auto"/>
              <w:rPr>
                <w:rFonts w:ascii="Arial" w:hAnsi="Arial" w:cs="Arial"/>
              </w:rPr>
            </w:pPr>
            <w:r w:rsidRPr="0027288D">
              <w:rPr>
                <w:rFonts w:ascii="Arial" w:hAnsi="Arial" w:cs="Arial"/>
              </w:rPr>
              <w:lastRenderedPageBreak/>
              <w:t xml:space="preserve">Nombre y apellidos: </w:t>
            </w:r>
            <w:proofErr w:type="spellStart"/>
            <w:r w:rsidRPr="0027288D">
              <w:rPr>
                <w:rFonts w:ascii="Arial" w:hAnsi="Arial" w:cs="Arial"/>
              </w:rPr>
              <w:t>Walfrido</w:t>
            </w:r>
            <w:proofErr w:type="spellEnd"/>
            <w:r w:rsidRPr="0027288D">
              <w:rPr>
                <w:rFonts w:ascii="Arial" w:hAnsi="Arial" w:cs="Arial"/>
              </w:rPr>
              <w:t xml:space="preserve"> </w:t>
            </w:r>
            <w:proofErr w:type="spellStart"/>
            <w:r w:rsidRPr="0027288D">
              <w:rPr>
                <w:rFonts w:ascii="Arial" w:hAnsi="Arial" w:cs="Arial"/>
              </w:rPr>
              <w:t>Camué</w:t>
            </w:r>
            <w:proofErr w:type="spellEnd"/>
            <w:r w:rsidRPr="0027288D">
              <w:rPr>
                <w:rFonts w:ascii="Arial" w:hAnsi="Arial" w:cs="Arial"/>
              </w:rPr>
              <w:t xml:space="preserve"> Ortiz Hernández</w:t>
            </w:r>
          </w:p>
          <w:p w14:paraId="6C96D5D9" w14:textId="138873B3" w:rsidR="00F96D18" w:rsidRPr="0027288D" w:rsidRDefault="00F96D18" w:rsidP="00265805">
            <w:pPr>
              <w:spacing w:after="0" w:line="240" w:lineRule="auto"/>
              <w:rPr>
                <w:rFonts w:ascii="Arial" w:hAnsi="Arial" w:cs="Arial"/>
                <w:lang w:val="en-US"/>
              </w:rPr>
            </w:pPr>
            <w:r w:rsidRPr="0027288D">
              <w:rPr>
                <w:rFonts w:ascii="Arial" w:hAnsi="Arial" w:cs="Arial"/>
                <w:lang w:val="en-US"/>
              </w:rPr>
              <w:t>E-mail: walfrido.camue@uo.edu.cu</w:t>
            </w:r>
          </w:p>
        </w:tc>
        <w:tc>
          <w:tcPr>
            <w:tcW w:w="1800" w:type="pct"/>
            <w:shd w:val="clear" w:color="auto" w:fill="auto"/>
          </w:tcPr>
          <w:p w14:paraId="7196CCA2" w14:textId="77777777" w:rsidR="00F96D18" w:rsidRPr="0027288D" w:rsidRDefault="00F96D18" w:rsidP="00265805">
            <w:pPr>
              <w:spacing w:after="0" w:line="240" w:lineRule="auto"/>
              <w:rPr>
                <w:rFonts w:ascii="Arial" w:hAnsi="Arial" w:cs="Arial"/>
                <w:lang w:val="en-US"/>
              </w:rPr>
            </w:pPr>
            <w:r w:rsidRPr="0027288D">
              <w:rPr>
                <w:rFonts w:ascii="Arial" w:hAnsi="Arial" w:cs="Arial"/>
                <w:lang w:val="en-US"/>
              </w:rPr>
              <w:t>Fecha de nacimiento: 27-02-1960</w:t>
            </w:r>
          </w:p>
          <w:p w14:paraId="413544C8" w14:textId="77777777" w:rsidR="00F96D18" w:rsidRPr="0027288D" w:rsidRDefault="00F96D18" w:rsidP="00265805">
            <w:pPr>
              <w:spacing w:after="0" w:line="240" w:lineRule="auto"/>
              <w:rPr>
                <w:rFonts w:ascii="Arial" w:hAnsi="Arial" w:cs="Arial"/>
                <w:lang w:val="en-US"/>
              </w:rPr>
            </w:pPr>
          </w:p>
        </w:tc>
      </w:tr>
      <w:tr w:rsidR="00F96D18" w:rsidRPr="0027288D" w14:paraId="7684E6D4" w14:textId="77777777" w:rsidTr="00265805">
        <w:tblPrEx>
          <w:tblCellMar>
            <w:left w:w="108" w:type="dxa"/>
            <w:right w:w="108" w:type="dxa"/>
          </w:tblCellMar>
        </w:tblPrEx>
        <w:trPr>
          <w:trHeight w:val="20"/>
        </w:trPr>
        <w:tc>
          <w:tcPr>
            <w:tcW w:w="2758" w:type="pct"/>
          </w:tcPr>
          <w:p w14:paraId="57FCF2D8" w14:textId="6A2AD7E5" w:rsidR="00F96D18" w:rsidRPr="0027288D" w:rsidRDefault="00F96D18" w:rsidP="00265805">
            <w:pPr>
              <w:pStyle w:val="Default"/>
              <w:jc w:val="both"/>
              <w:rPr>
                <w:color w:val="auto"/>
                <w:sz w:val="22"/>
                <w:szCs w:val="22"/>
              </w:rPr>
            </w:pPr>
            <w:r w:rsidRPr="0027288D">
              <w:rPr>
                <w:color w:val="auto"/>
                <w:sz w:val="22"/>
                <w:szCs w:val="22"/>
              </w:rPr>
              <w:t>Graduado de:</w:t>
            </w:r>
            <w:r w:rsidR="00363210" w:rsidRPr="0027288D">
              <w:rPr>
                <w:color w:val="auto"/>
                <w:sz w:val="22"/>
                <w:szCs w:val="22"/>
              </w:rPr>
              <w:t xml:space="preserve"> </w:t>
            </w:r>
            <w:r w:rsidRPr="0027288D">
              <w:rPr>
                <w:color w:val="auto"/>
                <w:sz w:val="22"/>
                <w:szCs w:val="22"/>
              </w:rPr>
              <w:t>Licenciatura en Educación, Especialidad Matemática – Computación.</w:t>
            </w:r>
          </w:p>
        </w:tc>
        <w:tc>
          <w:tcPr>
            <w:tcW w:w="441" w:type="pct"/>
          </w:tcPr>
          <w:p w14:paraId="1DFD3E42" w14:textId="77777777" w:rsidR="00F96D18" w:rsidRPr="0027288D" w:rsidRDefault="00F96D18" w:rsidP="00265805">
            <w:pPr>
              <w:pStyle w:val="Default"/>
              <w:jc w:val="both"/>
              <w:rPr>
                <w:color w:val="auto"/>
                <w:sz w:val="22"/>
                <w:szCs w:val="22"/>
                <w:lang w:val="en-US"/>
              </w:rPr>
            </w:pPr>
            <w:proofErr w:type="spellStart"/>
            <w:r w:rsidRPr="0027288D">
              <w:rPr>
                <w:color w:val="auto"/>
                <w:sz w:val="22"/>
                <w:szCs w:val="22"/>
                <w:lang w:val="en-US"/>
              </w:rPr>
              <w:t>Fecha</w:t>
            </w:r>
            <w:proofErr w:type="spellEnd"/>
            <w:r w:rsidRPr="0027288D">
              <w:rPr>
                <w:color w:val="auto"/>
                <w:sz w:val="22"/>
                <w:szCs w:val="22"/>
                <w:lang w:val="en-US"/>
              </w:rPr>
              <w:t xml:space="preserve">: </w:t>
            </w:r>
          </w:p>
          <w:p w14:paraId="174A3223" w14:textId="3E80DC62" w:rsidR="00F96D18" w:rsidRPr="0027288D" w:rsidRDefault="00F96D18" w:rsidP="00265805">
            <w:pPr>
              <w:pStyle w:val="Default"/>
              <w:jc w:val="both"/>
              <w:rPr>
                <w:color w:val="auto"/>
                <w:sz w:val="22"/>
                <w:szCs w:val="22"/>
                <w:lang w:val="en-US"/>
              </w:rPr>
            </w:pPr>
            <w:r w:rsidRPr="0027288D">
              <w:rPr>
                <w:color w:val="auto"/>
                <w:sz w:val="22"/>
                <w:szCs w:val="22"/>
                <w:lang w:val="en-US"/>
              </w:rPr>
              <w:t xml:space="preserve">  19</w:t>
            </w:r>
            <w:r w:rsidR="000A3C07" w:rsidRPr="0027288D">
              <w:rPr>
                <w:color w:val="auto"/>
                <w:sz w:val="22"/>
                <w:szCs w:val="22"/>
                <w:lang w:val="en-US"/>
              </w:rPr>
              <w:t>97</w:t>
            </w:r>
          </w:p>
        </w:tc>
        <w:tc>
          <w:tcPr>
            <w:tcW w:w="1800" w:type="pct"/>
          </w:tcPr>
          <w:p w14:paraId="783A7AC6" w14:textId="08A94C1A" w:rsidR="00F96D18" w:rsidRPr="0027288D" w:rsidRDefault="00F96D18" w:rsidP="00265805">
            <w:pPr>
              <w:pStyle w:val="Default"/>
              <w:jc w:val="both"/>
              <w:rPr>
                <w:color w:val="auto"/>
                <w:sz w:val="22"/>
                <w:szCs w:val="22"/>
              </w:rPr>
            </w:pPr>
            <w:r w:rsidRPr="0027288D">
              <w:rPr>
                <w:color w:val="auto"/>
                <w:sz w:val="22"/>
                <w:szCs w:val="22"/>
              </w:rPr>
              <w:t xml:space="preserve">Lugar: </w:t>
            </w:r>
            <w:r w:rsidR="000A3C07" w:rsidRPr="0027288D">
              <w:rPr>
                <w:color w:val="auto"/>
                <w:sz w:val="22"/>
                <w:szCs w:val="22"/>
              </w:rPr>
              <w:t>Instituto Superior pedagógico “Frank País García”</w:t>
            </w:r>
          </w:p>
        </w:tc>
      </w:tr>
      <w:tr w:rsidR="00F96D18" w:rsidRPr="0027288D" w14:paraId="2D493AC8" w14:textId="77777777" w:rsidTr="00265805">
        <w:tblPrEx>
          <w:tblCellMar>
            <w:left w:w="108" w:type="dxa"/>
            <w:right w:w="108" w:type="dxa"/>
          </w:tblCellMar>
        </w:tblPrEx>
        <w:trPr>
          <w:trHeight w:val="20"/>
        </w:trPr>
        <w:tc>
          <w:tcPr>
            <w:tcW w:w="2758" w:type="pct"/>
          </w:tcPr>
          <w:p w14:paraId="6398383E" w14:textId="77777777" w:rsidR="00F96D18" w:rsidRPr="0027288D" w:rsidRDefault="00F96D18" w:rsidP="00265805">
            <w:pPr>
              <w:pStyle w:val="Default"/>
              <w:jc w:val="both"/>
              <w:rPr>
                <w:color w:val="auto"/>
                <w:sz w:val="22"/>
                <w:szCs w:val="22"/>
                <w:lang w:val="en-US"/>
              </w:rPr>
            </w:pPr>
            <w:r w:rsidRPr="0027288D">
              <w:rPr>
                <w:color w:val="auto"/>
                <w:sz w:val="22"/>
                <w:szCs w:val="22"/>
                <w:lang w:val="en-US"/>
              </w:rPr>
              <w:t xml:space="preserve">Grado científico: </w:t>
            </w:r>
          </w:p>
          <w:p w14:paraId="61B28BA5" w14:textId="77777777" w:rsidR="00F96D18" w:rsidRPr="0027288D" w:rsidRDefault="00F96D18" w:rsidP="00265805">
            <w:pPr>
              <w:pStyle w:val="Default"/>
              <w:jc w:val="both"/>
              <w:rPr>
                <w:color w:val="auto"/>
                <w:sz w:val="22"/>
                <w:szCs w:val="22"/>
                <w:lang w:val="en-US"/>
              </w:rPr>
            </w:pPr>
          </w:p>
        </w:tc>
        <w:tc>
          <w:tcPr>
            <w:tcW w:w="441" w:type="pct"/>
            <w:vAlign w:val="center"/>
          </w:tcPr>
          <w:p w14:paraId="19A43314" w14:textId="77777777" w:rsidR="00F96D18" w:rsidRPr="0027288D" w:rsidRDefault="00F96D18" w:rsidP="00265805">
            <w:pPr>
              <w:spacing w:after="0" w:line="240" w:lineRule="auto"/>
              <w:jc w:val="both"/>
              <w:rPr>
                <w:rFonts w:ascii="Arial" w:hAnsi="Arial" w:cs="Arial"/>
                <w:lang w:val="en-US"/>
              </w:rPr>
            </w:pPr>
          </w:p>
        </w:tc>
        <w:tc>
          <w:tcPr>
            <w:tcW w:w="1800" w:type="pct"/>
          </w:tcPr>
          <w:p w14:paraId="4B483C97" w14:textId="77777777" w:rsidR="00F96D18" w:rsidRPr="0027288D" w:rsidRDefault="00F96D18" w:rsidP="00265805">
            <w:pPr>
              <w:spacing w:after="0" w:line="240" w:lineRule="auto"/>
              <w:jc w:val="both"/>
              <w:rPr>
                <w:rFonts w:ascii="Arial" w:hAnsi="Arial" w:cs="Arial"/>
                <w:lang w:val="en-US"/>
              </w:rPr>
            </w:pPr>
          </w:p>
        </w:tc>
      </w:tr>
      <w:tr w:rsidR="00F96D18" w:rsidRPr="0027288D" w14:paraId="3E226574" w14:textId="77777777" w:rsidTr="00265805">
        <w:tblPrEx>
          <w:tblCellMar>
            <w:left w:w="108" w:type="dxa"/>
            <w:right w:w="108" w:type="dxa"/>
          </w:tblCellMar>
        </w:tblPrEx>
        <w:trPr>
          <w:trHeight w:val="20"/>
        </w:trPr>
        <w:tc>
          <w:tcPr>
            <w:tcW w:w="2758" w:type="pct"/>
          </w:tcPr>
          <w:p w14:paraId="20846C18" w14:textId="1A9EFC22" w:rsidR="00F96D18" w:rsidRPr="0027288D" w:rsidRDefault="00F96D18" w:rsidP="00265805">
            <w:pPr>
              <w:pStyle w:val="Default"/>
              <w:jc w:val="both"/>
            </w:pPr>
            <w:r w:rsidRPr="0027288D">
              <w:rPr>
                <w:color w:val="auto"/>
                <w:sz w:val="22"/>
                <w:szCs w:val="22"/>
              </w:rPr>
              <w:t>Título académico:</w:t>
            </w:r>
            <w:r w:rsidR="00265805" w:rsidRPr="0027288D">
              <w:rPr>
                <w:color w:val="auto"/>
                <w:sz w:val="22"/>
                <w:szCs w:val="22"/>
              </w:rPr>
              <w:t xml:space="preserve"> </w:t>
            </w:r>
            <w:r w:rsidRPr="0027288D">
              <w:t xml:space="preserve">Master en Ciencias de la Educación. </w:t>
            </w:r>
          </w:p>
          <w:p w14:paraId="38A0B404" w14:textId="04E6ACEB" w:rsidR="00F96D18" w:rsidRPr="0027288D" w:rsidRDefault="00F96D18" w:rsidP="00265805">
            <w:pPr>
              <w:pStyle w:val="Default"/>
              <w:jc w:val="both"/>
              <w:rPr>
                <w:color w:val="auto"/>
                <w:sz w:val="22"/>
                <w:szCs w:val="22"/>
              </w:rPr>
            </w:pPr>
          </w:p>
        </w:tc>
        <w:tc>
          <w:tcPr>
            <w:tcW w:w="441" w:type="pct"/>
            <w:vAlign w:val="center"/>
          </w:tcPr>
          <w:p w14:paraId="0826DCFE" w14:textId="474B97AC" w:rsidR="00F96D18" w:rsidRPr="0027288D" w:rsidRDefault="00E96EBA" w:rsidP="00265805">
            <w:pPr>
              <w:spacing w:after="0" w:line="240" w:lineRule="auto"/>
              <w:jc w:val="both"/>
              <w:rPr>
                <w:rFonts w:ascii="Arial" w:hAnsi="Arial" w:cs="Arial"/>
                <w:lang w:val="en-US"/>
              </w:rPr>
            </w:pPr>
            <w:r w:rsidRPr="0027288D">
              <w:rPr>
                <w:rFonts w:ascii="Arial" w:hAnsi="Arial" w:cs="Arial"/>
                <w:lang w:val="en-US"/>
              </w:rPr>
              <w:t>2007</w:t>
            </w:r>
          </w:p>
        </w:tc>
        <w:tc>
          <w:tcPr>
            <w:tcW w:w="1800" w:type="pct"/>
          </w:tcPr>
          <w:p w14:paraId="55F8A017" w14:textId="22DE1A4F" w:rsidR="00F96D18" w:rsidRPr="0027288D" w:rsidRDefault="00E96EBA" w:rsidP="00265805">
            <w:pPr>
              <w:spacing w:after="0" w:line="240" w:lineRule="auto"/>
              <w:jc w:val="both"/>
              <w:rPr>
                <w:rFonts w:ascii="Arial" w:hAnsi="Arial" w:cs="Arial"/>
              </w:rPr>
            </w:pPr>
            <w:r w:rsidRPr="0027288D">
              <w:rPr>
                <w:rFonts w:ascii="Arial" w:hAnsi="Arial" w:cs="Arial"/>
              </w:rPr>
              <w:t>Instituto Superior pedagógico “Frank País García”</w:t>
            </w:r>
          </w:p>
        </w:tc>
      </w:tr>
      <w:tr w:rsidR="00F96D18" w:rsidRPr="0027288D" w14:paraId="72BD1174" w14:textId="77777777" w:rsidTr="00265805">
        <w:tblPrEx>
          <w:tblCellMar>
            <w:left w:w="108" w:type="dxa"/>
            <w:right w:w="108" w:type="dxa"/>
          </w:tblCellMar>
        </w:tblPrEx>
        <w:trPr>
          <w:trHeight w:val="20"/>
        </w:trPr>
        <w:tc>
          <w:tcPr>
            <w:tcW w:w="2758" w:type="pct"/>
          </w:tcPr>
          <w:p w14:paraId="77492FF8" w14:textId="294C62A3" w:rsidR="00F96D18" w:rsidRPr="0027288D" w:rsidRDefault="00F96D18" w:rsidP="00265805">
            <w:pPr>
              <w:pStyle w:val="Default"/>
              <w:jc w:val="both"/>
              <w:rPr>
                <w:color w:val="auto"/>
                <w:sz w:val="22"/>
                <w:szCs w:val="22"/>
                <w:lang w:val="en-US"/>
              </w:rPr>
            </w:pPr>
            <w:proofErr w:type="spellStart"/>
            <w:r w:rsidRPr="0027288D">
              <w:rPr>
                <w:color w:val="auto"/>
                <w:sz w:val="22"/>
                <w:szCs w:val="22"/>
                <w:lang w:val="en-US"/>
              </w:rPr>
              <w:t>Categoría</w:t>
            </w:r>
            <w:proofErr w:type="spellEnd"/>
            <w:r w:rsidRPr="0027288D">
              <w:rPr>
                <w:color w:val="auto"/>
                <w:sz w:val="22"/>
                <w:szCs w:val="22"/>
                <w:lang w:val="en-US"/>
              </w:rPr>
              <w:t xml:space="preserve"> </w:t>
            </w:r>
            <w:proofErr w:type="spellStart"/>
            <w:r w:rsidRPr="0027288D">
              <w:rPr>
                <w:color w:val="auto"/>
                <w:sz w:val="22"/>
                <w:szCs w:val="22"/>
                <w:lang w:val="en-US"/>
              </w:rPr>
              <w:t>docente</w:t>
            </w:r>
            <w:proofErr w:type="spellEnd"/>
            <w:r w:rsidRPr="0027288D">
              <w:rPr>
                <w:color w:val="auto"/>
                <w:sz w:val="22"/>
                <w:szCs w:val="22"/>
                <w:lang w:val="en-US"/>
              </w:rPr>
              <w:t>:</w:t>
            </w:r>
            <w:r w:rsidR="00265805" w:rsidRPr="0027288D">
              <w:rPr>
                <w:color w:val="auto"/>
                <w:sz w:val="22"/>
                <w:szCs w:val="22"/>
                <w:lang w:val="en-US"/>
              </w:rPr>
              <w:t xml:space="preserve"> </w:t>
            </w:r>
            <w:proofErr w:type="spellStart"/>
            <w:r w:rsidRPr="0027288D">
              <w:rPr>
                <w:color w:val="auto"/>
                <w:sz w:val="22"/>
                <w:szCs w:val="22"/>
                <w:lang w:val="en-US"/>
              </w:rPr>
              <w:t>Profesor</w:t>
            </w:r>
            <w:proofErr w:type="spellEnd"/>
            <w:r w:rsidRPr="0027288D">
              <w:rPr>
                <w:color w:val="auto"/>
                <w:sz w:val="22"/>
                <w:szCs w:val="22"/>
                <w:lang w:val="en-US"/>
              </w:rPr>
              <w:t xml:space="preserve"> </w:t>
            </w:r>
            <w:proofErr w:type="spellStart"/>
            <w:r w:rsidR="00E96EBA" w:rsidRPr="0027288D">
              <w:rPr>
                <w:color w:val="auto"/>
                <w:sz w:val="22"/>
                <w:szCs w:val="22"/>
                <w:lang w:val="en-US"/>
              </w:rPr>
              <w:t>Asistente</w:t>
            </w:r>
            <w:proofErr w:type="spellEnd"/>
          </w:p>
        </w:tc>
        <w:tc>
          <w:tcPr>
            <w:tcW w:w="441" w:type="pct"/>
            <w:vAlign w:val="center"/>
          </w:tcPr>
          <w:p w14:paraId="4DC23654" w14:textId="1903AED0" w:rsidR="00F96D18" w:rsidRPr="0027288D" w:rsidRDefault="00F96D18" w:rsidP="00265805">
            <w:pPr>
              <w:spacing w:after="0" w:line="240" w:lineRule="auto"/>
              <w:jc w:val="both"/>
              <w:rPr>
                <w:rFonts w:ascii="Arial" w:hAnsi="Arial" w:cs="Arial"/>
                <w:lang w:val="en-US"/>
              </w:rPr>
            </w:pPr>
            <w:r w:rsidRPr="0027288D">
              <w:rPr>
                <w:rFonts w:ascii="Arial" w:hAnsi="Arial" w:cs="Arial"/>
                <w:lang w:val="en-US"/>
              </w:rPr>
              <w:t>20</w:t>
            </w:r>
            <w:r w:rsidR="00E96EBA" w:rsidRPr="0027288D">
              <w:rPr>
                <w:rFonts w:ascii="Arial" w:hAnsi="Arial" w:cs="Arial"/>
                <w:lang w:val="en-US"/>
              </w:rPr>
              <w:t>17</w:t>
            </w:r>
          </w:p>
        </w:tc>
        <w:tc>
          <w:tcPr>
            <w:tcW w:w="1800" w:type="pct"/>
          </w:tcPr>
          <w:p w14:paraId="2EAB0A76" w14:textId="1CF15151" w:rsidR="00F96D18" w:rsidRPr="0027288D" w:rsidRDefault="00F96D18" w:rsidP="00265805">
            <w:pPr>
              <w:spacing w:after="0" w:line="240" w:lineRule="auto"/>
              <w:jc w:val="both"/>
              <w:rPr>
                <w:rFonts w:ascii="Arial" w:hAnsi="Arial" w:cs="Arial"/>
                <w:lang w:val="en-US"/>
              </w:rPr>
            </w:pPr>
            <w:r w:rsidRPr="0027288D">
              <w:rPr>
                <w:rFonts w:ascii="Arial" w:hAnsi="Arial" w:cs="Arial"/>
                <w:lang w:val="en-US"/>
              </w:rPr>
              <w:t xml:space="preserve">Universidad de </w:t>
            </w:r>
            <w:r w:rsidR="00E96EBA" w:rsidRPr="0027288D">
              <w:rPr>
                <w:rFonts w:ascii="Arial" w:hAnsi="Arial" w:cs="Arial"/>
                <w:lang w:val="en-US"/>
              </w:rPr>
              <w:t>Oriente</w:t>
            </w:r>
          </w:p>
        </w:tc>
      </w:tr>
      <w:tr w:rsidR="00F96D18" w:rsidRPr="0027288D" w14:paraId="469DE602" w14:textId="77777777" w:rsidTr="00265805">
        <w:tblPrEx>
          <w:tblCellMar>
            <w:left w:w="108" w:type="dxa"/>
            <w:right w:w="108" w:type="dxa"/>
          </w:tblCellMar>
        </w:tblPrEx>
        <w:trPr>
          <w:trHeight w:val="20"/>
        </w:trPr>
        <w:tc>
          <w:tcPr>
            <w:tcW w:w="2758" w:type="pct"/>
          </w:tcPr>
          <w:p w14:paraId="5A537F02" w14:textId="77777777" w:rsidR="00F96D18" w:rsidRPr="0027288D" w:rsidRDefault="00F96D18" w:rsidP="00265805">
            <w:pPr>
              <w:pStyle w:val="Default"/>
              <w:jc w:val="both"/>
              <w:rPr>
                <w:color w:val="auto"/>
                <w:sz w:val="22"/>
                <w:szCs w:val="22"/>
                <w:lang w:val="en-US"/>
              </w:rPr>
            </w:pPr>
            <w:r w:rsidRPr="0027288D">
              <w:rPr>
                <w:color w:val="auto"/>
                <w:sz w:val="22"/>
                <w:szCs w:val="22"/>
                <w:lang w:val="en-US"/>
              </w:rPr>
              <w:t xml:space="preserve">Categoría científica </w:t>
            </w:r>
          </w:p>
        </w:tc>
        <w:tc>
          <w:tcPr>
            <w:tcW w:w="441" w:type="pct"/>
          </w:tcPr>
          <w:p w14:paraId="503C50E8" w14:textId="77777777" w:rsidR="00F96D18" w:rsidRPr="0027288D" w:rsidRDefault="00F96D18" w:rsidP="00265805">
            <w:pPr>
              <w:pStyle w:val="Default"/>
              <w:jc w:val="both"/>
              <w:rPr>
                <w:color w:val="auto"/>
                <w:sz w:val="22"/>
                <w:szCs w:val="22"/>
                <w:lang w:val="en-US"/>
              </w:rPr>
            </w:pPr>
            <w:r w:rsidRPr="0027288D">
              <w:rPr>
                <w:color w:val="auto"/>
                <w:sz w:val="22"/>
                <w:szCs w:val="22"/>
                <w:lang w:val="en-US"/>
              </w:rPr>
              <w:t xml:space="preserve">       -</w:t>
            </w:r>
          </w:p>
        </w:tc>
        <w:tc>
          <w:tcPr>
            <w:tcW w:w="1800" w:type="pct"/>
          </w:tcPr>
          <w:p w14:paraId="34F8C4AD" w14:textId="77777777" w:rsidR="00F96D18" w:rsidRPr="0027288D" w:rsidRDefault="00F96D18" w:rsidP="00265805">
            <w:pPr>
              <w:pStyle w:val="Default"/>
              <w:jc w:val="both"/>
              <w:rPr>
                <w:color w:val="auto"/>
                <w:sz w:val="22"/>
                <w:szCs w:val="22"/>
                <w:lang w:val="en-US"/>
              </w:rPr>
            </w:pPr>
          </w:p>
        </w:tc>
      </w:tr>
      <w:tr w:rsidR="00F96D18" w:rsidRPr="0027288D" w14:paraId="7F58273C" w14:textId="77777777" w:rsidTr="00265805">
        <w:tblPrEx>
          <w:tblCellMar>
            <w:left w:w="108" w:type="dxa"/>
            <w:right w:w="108" w:type="dxa"/>
          </w:tblCellMar>
        </w:tblPrEx>
        <w:trPr>
          <w:trHeight w:val="20"/>
        </w:trPr>
        <w:tc>
          <w:tcPr>
            <w:tcW w:w="5000" w:type="pct"/>
            <w:gridSpan w:val="3"/>
          </w:tcPr>
          <w:p w14:paraId="328DA74E" w14:textId="77777777" w:rsidR="00F96D18" w:rsidRPr="0027288D" w:rsidRDefault="00F96D18" w:rsidP="00265805">
            <w:pPr>
              <w:pStyle w:val="Default"/>
              <w:jc w:val="both"/>
              <w:rPr>
                <w:color w:val="auto"/>
                <w:sz w:val="22"/>
                <w:szCs w:val="22"/>
              </w:rPr>
            </w:pPr>
            <w:r w:rsidRPr="0027288D">
              <w:rPr>
                <w:color w:val="auto"/>
                <w:sz w:val="22"/>
                <w:szCs w:val="22"/>
              </w:rPr>
              <w:t>Centro de trabajo:    Universidad de Oriente</w:t>
            </w:r>
          </w:p>
        </w:tc>
      </w:tr>
      <w:tr w:rsidR="00F96D18" w:rsidRPr="0027288D" w14:paraId="5FC2968A" w14:textId="77777777" w:rsidTr="00265805">
        <w:tblPrEx>
          <w:tblCellMar>
            <w:left w:w="108" w:type="dxa"/>
            <w:right w:w="108" w:type="dxa"/>
          </w:tblCellMar>
        </w:tblPrEx>
        <w:trPr>
          <w:trHeight w:val="20"/>
        </w:trPr>
        <w:tc>
          <w:tcPr>
            <w:tcW w:w="5000" w:type="pct"/>
            <w:gridSpan w:val="3"/>
          </w:tcPr>
          <w:p w14:paraId="73E62912" w14:textId="3D562214" w:rsidR="00F96D18" w:rsidRPr="0027288D" w:rsidRDefault="00F96D18" w:rsidP="00265805">
            <w:pPr>
              <w:pStyle w:val="Default"/>
              <w:jc w:val="both"/>
              <w:rPr>
                <w:color w:val="auto"/>
                <w:sz w:val="22"/>
                <w:szCs w:val="22"/>
                <w:lang w:val="en-US"/>
              </w:rPr>
            </w:pPr>
            <w:r w:rsidRPr="0027288D">
              <w:rPr>
                <w:color w:val="auto"/>
                <w:sz w:val="22"/>
                <w:szCs w:val="22"/>
                <w:lang w:val="en-US"/>
              </w:rPr>
              <w:t>Labor que desempeña: Profesor</w:t>
            </w:r>
          </w:p>
        </w:tc>
      </w:tr>
      <w:tr w:rsidR="00F96D18" w:rsidRPr="0027288D" w14:paraId="593E7D1D" w14:textId="77777777" w:rsidTr="00265805">
        <w:tblPrEx>
          <w:tblCellMar>
            <w:left w:w="108" w:type="dxa"/>
            <w:right w:w="108" w:type="dxa"/>
          </w:tblCellMar>
        </w:tblPrEx>
        <w:trPr>
          <w:trHeight w:val="20"/>
        </w:trPr>
        <w:tc>
          <w:tcPr>
            <w:tcW w:w="5000" w:type="pct"/>
            <w:gridSpan w:val="3"/>
          </w:tcPr>
          <w:p w14:paraId="471627D7" w14:textId="77777777" w:rsidR="00F96D18" w:rsidRPr="0027288D" w:rsidRDefault="00F96D18" w:rsidP="00265805">
            <w:pPr>
              <w:pStyle w:val="Default"/>
              <w:jc w:val="both"/>
              <w:rPr>
                <w:color w:val="auto"/>
                <w:sz w:val="22"/>
                <w:szCs w:val="22"/>
              </w:rPr>
            </w:pPr>
            <w:r w:rsidRPr="0027288D">
              <w:rPr>
                <w:color w:val="auto"/>
                <w:sz w:val="22"/>
                <w:szCs w:val="22"/>
              </w:rPr>
              <w:t xml:space="preserve">Líneas de investigación más importantes en las que participa actualmente o actividad profesional que desempeña actualmente afín con el programa: </w:t>
            </w:r>
          </w:p>
          <w:p w14:paraId="380338AD" w14:textId="77777777" w:rsidR="00F96D18" w:rsidRPr="0027288D" w:rsidRDefault="00F96D18" w:rsidP="00265805">
            <w:pPr>
              <w:pStyle w:val="Default"/>
              <w:jc w:val="both"/>
              <w:rPr>
                <w:color w:val="auto"/>
                <w:sz w:val="22"/>
                <w:szCs w:val="22"/>
              </w:rPr>
            </w:pPr>
          </w:p>
          <w:p w14:paraId="6EA208F4" w14:textId="77777777" w:rsidR="00F96D18" w:rsidRPr="0027288D" w:rsidRDefault="00F96D18" w:rsidP="00265805">
            <w:pPr>
              <w:pStyle w:val="Default"/>
              <w:jc w:val="both"/>
              <w:rPr>
                <w:color w:val="auto"/>
                <w:sz w:val="22"/>
                <w:szCs w:val="22"/>
              </w:rPr>
            </w:pPr>
            <w:r w:rsidRPr="0027288D">
              <w:rPr>
                <w:color w:val="auto"/>
                <w:sz w:val="22"/>
                <w:szCs w:val="22"/>
              </w:rPr>
              <w:t>La Tecnología Educativa en las Investigaciones Educativas y en el perfeccionamiento de los procesos formativos.</w:t>
            </w:r>
          </w:p>
        </w:tc>
      </w:tr>
      <w:tr w:rsidR="00F96D18" w:rsidRPr="0027288D" w14:paraId="5FC3D326" w14:textId="77777777" w:rsidTr="00265805">
        <w:tblPrEx>
          <w:tblCellMar>
            <w:left w:w="108" w:type="dxa"/>
            <w:right w:w="108" w:type="dxa"/>
          </w:tblCellMar>
        </w:tblPrEx>
        <w:trPr>
          <w:trHeight w:val="20"/>
        </w:trPr>
        <w:tc>
          <w:tcPr>
            <w:tcW w:w="5000" w:type="pct"/>
            <w:gridSpan w:val="3"/>
          </w:tcPr>
          <w:p w14:paraId="4D52A0C5" w14:textId="77777777" w:rsidR="00F96D18" w:rsidRPr="0027288D" w:rsidRDefault="00F96D18" w:rsidP="00265805">
            <w:pPr>
              <w:pStyle w:val="Default"/>
              <w:jc w:val="both"/>
              <w:rPr>
                <w:color w:val="auto"/>
                <w:sz w:val="22"/>
                <w:szCs w:val="22"/>
              </w:rPr>
            </w:pPr>
            <w:r w:rsidRPr="0027288D">
              <w:rPr>
                <w:color w:val="auto"/>
                <w:sz w:val="22"/>
                <w:szCs w:val="22"/>
              </w:rPr>
              <w:t xml:space="preserve">Actividades a desarrollar en el programa: </w:t>
            </w:r>
          </w:p>
          <w:p w14:paraId="58D43360" w14:textId="77777777" w:rsidR="00F96D18" w:rsidRPr="0027288D" w:rsidRDefault="00F96D18" w:rsidP="00265805">
            <w:pPr>
              <w:pStyle w:val="Default"/>
              <w:jc w:val="both"/>
              <w:rPr>
                <w:color w:val="auto"/>
                <w:sz w:val="22"/>
                <w:szCs w:val="22"/>
                <w:lang w:val="en-US"/>
              </w:rPr>
            </w:pPr>
            <w:proofErr w:type="spellStart"/>
            <w:r w:rsidRPr="0027288D">
              <w:rPr>
                <w:color w:val="auto"/>
                <w:sz w:val="22"/>
                <w:szCs w:val="22"/>
                <w:lang w:val="en-US"/>
              </w:rPr>
              <w:t>Profesor</w:t>
            </w:r>
            <w:proofErr w:type="spellEnd"/>
            <w:r w:rsidRPr="0027288D">
              <w:rPr>
                <w:color w:val="auto"/>
                <w:sz w:val="22"/>
                <w:szCs w:val="22"/>
                <w:lang w:val="en-US"/>
              </w:rPr>
              <w:t xml:space="preserve"> y Tutor</w:t>
            </w:r>
          </w:p>
        </w:tc>
      </w:tr>
      <w:tr w:rsidR="00F96D18" w:rsidRPr="0027288D" w14:paraId="6C116FC5" w14:textId="77777777" w:rsidTr="00265805">
        <w:tblPrEx>
          <w:tblCellMar>
            <w:left w:w="108" w:type="dxa"/>
            <w:right w:w="108" w:type="dxa"/>
          </w:tblCellMar>
        </w:tblPrEx>
        <w:trPr>
          <w:trHeight w:val="20"/>
        </w:trPr>
        <w:tc>
          <w:tcPr>
            <w:tcW w:w="5000" w:type="pct"/>
            <w:gridSpan w:val="3"/>
          </w:tcPr>
          <w:p w14:paraId="76883A82" w14:textId="77777777" w:rsidR="00F96D18" w:rsidRPr="0027288D" w:rsidRDefault="00F96D18" w:rsidP="00265805">
            <w:pPr>
              <w:pStyle w:val="Default"/>
              <w:ind w:right="34"/>
              <w:jc w:val="both"/>
              <w:rPr>
                <w:color w:val="auto"/>
                <w:sz w:val="22"/>
                <w:szCs w:val="22"/>
                <w:lang w:val="en-US"/>
              </w:rPr>
            </w:pPr>
            <w:r w:rsidRPr="0027288D">
              <w:rPr>
                <w:color w:val="auto"/>
                <w:sz w:val="22"/>
                <w:szCs w:val="22"/>
              </w:rPr>
              <w:t xml:space="preserve">Las últimas tres publicaciones, patentes y/o trabajos relevantes presentados en eventos (en orden cronológico descendente). </w:t>
            </w:r>
            <w:proofErr w:type="spellStart"/>
            <w:r w:rsidRPr="0027288D">
              <w:rPr>
                <w:color w:val="auto"/>
                <w:sz w:val="22"/>
                <w:szCs w:val="22"/>
                <w:lang w:val="en-US"/>
              </w:rPr>
              <w:t>Título</w:t>
            </w:r>
            <w:proofErr w:type="spellEnd"/>
            <w:r w:rsidRPr="0027288D">
              <w:rPr>
                <w:color w:val="auto"/>
                <w:sz w:val="22"/>
                <w:szCs w:val="22"/>
                <w:lang w:val="en-US"/>
              </w:rPr>
              <w:t xml:space="preserve"> del </w:t>
            </w:r>
            <w:proofErr w:type="spellStart"/>
            <w:r w:rsidRPr="0027288D">
              <w:rPr>
                <w:color w:val="auto"/>
                <w:sz w:val="22"/>
                <w:szCs w:val="22"/>
                <w:lang w:val="en-US"/>
              </w:rPr>
              <w:t>trabajo</w:t>
            </w:r>
            <w:proofErr w:type="spellEnd"/>
            <w:r w:rsidRPr="0027288D">
              <w:rPr>
                <w:color w:val="auto"/>
                <w:sz w:val="22"/>
                <w:szCs w:val="22"/>
                <w:lang w:val="en-US"/>
              </w:rPr>
              <w:t xml:space="preserve">, </w:t>
            </w:r>
            <w:proofErr w:type="spellStart"/>
            <w:r w:rsidRPr="0027288D">
              <w:rPr>
                <w:color w:val="auto"/>
                <w:sz w:val="22"/>
                <w:szCs w:val="22"/>
                <w:lang w:val="en-US"/>
              </w:rPr>
              <w:t>revista</w:t>
            </w:r>
            <w:proofErr w:type="spellEnd"/>
            <w:r w:rsidRPr="0027288D">
              <w:rPr>
                <w:color w:val="auto"/>
                <w:sz w:val="22"/>
                <w:szCs w:val="22"/>
                <w:lang w:val="en-US"/>
              </w:rPr>
              <w:t xml:space="preserve"> o evento, editorial, año, país: </w:t>
            </w:r>
          </w:p>
          <w:p w14:paraId="58DCA4BD" w14:textId="77777777" w:rsidR="00265805" w:rsidRPr="0027288D" w:rsidRDefault="00E96EBA" w:rsidP="00256D26">
            <w:pPr>
              <w:widowControl w:val="0"/>
              <w:numPr>
                <w:ilvl w:val="0"/>
                <w:numId w:val="66"/>
              </w:numPr>
              <w:suppressAutoHyphens/>
              <w:autoSpaceDE w:val="0"/>
              <w:spacing w:after="0" w:line="240" w:lineRule="auto"/>
              <w:ind w:left="709"/>
              <w:jc w:val="both"/>
              <w:rPr>
                <w:rFonts w:ascii="Arial" w:hAnsi="Arial" w:cs="Arial"/>
              </w:rPr>
            </w:pPr>
            <w:r w:rsidRPr="0027288D">
              <w:rPr>
                <w:rFonts w:ascii="Arial" w:hAnsi="Arial" w:cs="Arial"/>
              </w:rPr>
              <w:t>La enseñanza de los Fundamentos de Programación</w:t>
            </w:r>
            <w:r w:rsidR="00265805" w:rsidRPr="0027288D">
              <w:rPr>
                <w:rFonts w:ascii="Arial" w:hAnsi="Arial" w:cs="Arial"/>
              </w:rPr>
              <w:t xml:space="preserve">. </w:t>
            </w:r>
            <w:r w:rsidRPr="0027288D">
              <w:rPr>
                <w:rFonts w:ascii="Arial" w:hAnsi="Arial" w:cs="Arial"/>
              </w:rPr>
              <w:t xml:space="preserve">Aval Ministerio de la provincia de San Juan –Argentina: </w:t>
            </w:r>
            <w:proofErr w:type="spellStart"/>
            <w:r w:rsidRPr="0027288D">
              <w:rPr>
                <w:rFonts w:ascii="Arial" w:hAnsi="Arial" w:cs="Arial"/>
              </w:rPr>
              <w:t>Exp</w:t>
            </w:r>
            <w:proofErr w:type="spellEnd"/>
            <w:r w:rsidRPr="0027288D">
              <w:rPr>
                <w:rFonts w:ascii="Arial" w:hAnsi="Arial" w:cs="Arial"/>
              </w:rPr>
              <w:t>: 300-16173-U-2019.Aval Facultad de Ciencias Exactas y Naturales – UMSI: Res. No 632 – 2019 – FCEFYN</w:t>
            </w:r>
          </w:p>
          <w:p w14:paraId="084D89D3" w14:textId="7A3E5EDF" w:rsidR="00E96EBA" w:rsidRPr="0027288D" w:rsidRDefault="00E96EBA" w:rsidP="00256D26">
            <w:pPr>
              <w:widowControl w:val="0"/>
              <w:numPr>
                <w:ilvl w:val="0"/>
                <w:numId w:val="66"/>
              </w:numPr>
              <w:suppressAutoHyphens/>
              <w:autoSpaceDE w:val="0"/>
              <w:spacing w:after="0" w:line="240" w:lineRule="auto"/>
              <w:ind w:left="709"/>
              <w:jc w:val="both"/>
              <w:rPr>
                <w:rFonts w:ascii="Arial" w:hAnsi="Arial" w:cs="Arial"/>
              </w:rPr>
            </w:pPr>
            <w:r w:rsidRPr="0027288D">
              <w:rPr>
                <w:rFonts w:ascii="Arial" w:hAnsi="Arial" w:cs="Arial"/>
              </w:rPr>
              <w:t>El Repositorio Temático Universitario en la formación integral de las comunidades universitarias. ISBN: 978–959–20 –645- 7.</w:t>
            </w:r>
            <w:r w:rsidR="00265805" w:rsidRPr="0027288D">
              <w:rPr>
                <w:rFonts w:ascii="Arial" w:hAnsi="Arial" w:cs="Arial"/>
              </w:rPr>
              <w:t xml:space="preserve"> Conferencia Científica Metodológica de la Universidad de Oriente</w:t>
            </w:r>
          </w:p>
          <w:p w14:paraId="05C23CAB" w14:textId="30947B0E" w:rsidR="00E96EBA" w:rsidRPr="0027288D" w:rsidRDefault="00265805" w:rsidP="00256D26">
            <w:pPr>
              <w:widowControl w:val="0"/>
              <w:numPr>
                <w:ilvl w:val="0"/>
                <w:numId w:val="67"/>
              </w:numPr>
              <w:suppressAutoHyphens/>
              <w:autoSpaceDE w:val="0"/>
              <w:spacing w:after="0" w:line="240" w:lineRule="auto"/>
              <w:ind w:left="709" w:hanging="283"/>
              <w:jc w:val="both"/>
              <w:rPr>
                <w:rFonts w:ascii="Arial" w:hAnsi="Arial" w:cs="Arial"/>
              </w:rPr>
            </w:pPr>
            <w:r w:rsidRPr="0027288D">
              <w:rPr>
                <w:rFonts w:ascii="Arial" w:hAnsi="Arial" w:cs="Arial"/>
              </w:rPr>
              <w:t xml:space="preserve">Mecánicas básicas de juego con programación por bloques. </w:t>
            </w:r>
            <w:proofErr w:type="spellStart"/>
            <w:r w:rsidR="00E96EBA" w:rsidRPr="0027288D">
              <w:rPr>
                <w:rFonts w:ascii="Arial" w:hAnsi="Arial" w:cs="Arial"/>
              </w:rPr>
              <w:t>Vll</w:t>
            </w:r>
            <w:proofErr w:type="spellEnd"/>
            <w:r w:rsidR="00E96EBA" w:rsidRPr="0027288D">
              <w:rPr>
                <w:rFonts w:ascii="Arial" w:hAnsi="Arial" w:cs="Arial"/>
              </w:rPr>
              <w:t xml:space="preserve"> Simposio Nacional INFODISK 2022 en calidad de autor con el trabajo </w:t>
            </w:r>
          </w:p>
          <w:p w14:paraId="3622B1F2" w14:textId="3C43BBAF" w:rsidR="00F96D18" w:rsidRPr="0027288D" w:rsidRDefault="00265805" w:rsidP="00256D26">
            <w:pPr>
              <w:widowControl w:val="0"/>
              <w:numPr>
                <w:ilvl w:val="0"/>
                <w:numId w:val="67"/>
              </w:numPr>
              <w:suppressAutoHyphens/>
              <w:autoSpaceDE w:val="0"/>
              <w:spacing w:after="0" w:line="240" w:lineRule="auto"/>
              <w:ind w:left="709" w:hanging="283"/>
              <w:jc w:val="both"/>
              <w:rPr>
                <w:rFonts w:ascii="Arial" w:hAnsi="Arial" w:cs="Arial"/>
              </w:rPr>
            </w:pPr>
            <w:r w:rsidRPr="0027288D">
              <w:rPr>
                <w:rFonts w:ascii="Arial" w:hAnsi="Arial" w:cs="Arial"/>
              </w:rPr>
              <w:t>La enseñanza de la programación en edades tempranas a través de la programación por bloque.</w:t>
            </w:r>
            <w:r w:rsidR="00E96EBA" w:rsidRPr="0027288D">
              <w:rPr>
                <w:rFonts w:ascii="Arial" w:hAnsi="Arial" w:cs="Arial"/>
              </w:rPr>
              <w:t xml:space="preserve"> XII Congreso Internacional de didáctica de las Ciencias. Taller Internacional sobre la Enseñanza de la Física. Santiago de Cuba, 10 de noviembre de 2023” Año 65 de la Revolución”</w:t>
            </w:r>
          </w:p>
        </w:tc>
      </w:tr>
      <w:tr w:rsidR="00F96D18" w:rsidRPr="0027288D" w14:paraId="73F9F6E6" w14:textId="77777777" w:rsidTr="00265805">
        <w:tblPrEx>
          <w:tblCellMar>
            <w:left w:w="108" w:type="dxa"/>
            <w:right w:w="108" w:type="dxa"/>
          </w:tblCellMar>
        </w:tblPrEx>
        <w:trPr>
          <w:trHeight w:val="20"/>
        </w:trPr>
        <w:tc>
          <w:tcPr>
            <w:tcW w:w="5000" w:type="pct"/>
            <w:gridSpan w:val="3"/>
          </w:tcPr>
          <w:p w14:paraId="52BE9228" w14:textId="52999A26" w:rsidR="00F96D18" w:rsidRPr="0027288D" w:rsidRDefault="00F96D18" w:rsidP="00265805">
            <w:pPr>
              <w:pStyle w:val="Default"/>
              <w:jc w:val="both"/>
              <w:rPr>
                <w:color w:val="auto"/>
                <w:sz w:val="22"/>
                <w:szCs w:val="22"/>
                <w:lang w:val="en-US"/>
              </w:rPr>
            </w:pPr>
            <w:r w:rsidRPr="0027288D">
              <w:rPr>
                <w:color w:val="auto"/>
                <w:sz w:val="22"/>
                <w:szCs w:val="22"/>
              </w:rPr>
              <w:t xml:space="preserve">Las últimas tres tesis u otros trabajos finales de posgrado académico dirigidos y defendidos, relacionados con el programa. </w:t>
            </w:r>
            <w:proofErr w:type="spellStart"/>
            <w:r w:rsidRPr="0027288D">
              <w:rPr>
                <w:color w:val="auto"/>
                <w:sz w:val="22"/>
                <w:szCs w:val="22"/>
                <w:lang w:val="en-US"/>
              </w:rPr>
              <w:t>Indicar</w:t>
            </w:r>
            <w:proofErr w:type="spellEnd"/>
            <w:r w:rsidRPr="0027288D">
              <w:rPr>
                <w:color w:val="auto"/>
                <w:sz w:val="22"/>
                <w:szCs w:val="22"/>
                <w:lang w:val="en-US"/>
              </w:rPr>
              <w:t xml:space="preserve"> </w:t>
            </w:r>
            <w:proofErr w:type="spellStart"/>
            <w:r w:rsidRPr="0027288D">
              <w:rPr>
                <w:color w:val="auto"/>
                <w:sz w:val="22"/>
                <w:szCs w:val="22"/>
                <w:lang w:val="en-US"/>
              </w:rPr>
              <w:t>título</w:t>
            </w:r>
            <w:proofErr w:type="spellEnd"/>
            <w:r w:rsidRPr="0027288D">
              <w:rPr>
                <w:color w:val="auto"/>
                <w:sz w:val="22"/>
                <w:szCs w:val="22"/>
                <w:lang w:val="en-US"/>
              </w:rPr>
              <w:t xml:space="preserve">, </w:t>
            </w:r>
            <w:proofErr w:type="spellStart"/>
            <w:r w:rsidRPr="0027288D">
              <w:rPr>
                <w:color w:val="auto"/>
                <w:sz w:val="22"/>
                <w:szCs w:val="22"/>
                <w:lang w:val="en-US"/>
              </w:rPr>
              <w:t>autor</w:t>
            </w:r>
            <w:proofErr w:type="spellEnd"/>
            <w:r w:rsidRPr="0027288D">
              <w:rPr>
                <w:color w:val="auto"/>
                <w:sz w:val="22"/>
                <w:szCs w:val="22"/>
                <w:lang w:val="en-US"/>
              </w:rPr>
              <w:t xml:space="preserve">, </w:t>
            </w:r>
            <w:proofErr w:type="spellStart"/>
            <w:r w:rsidRPr="0027288D">
              <w:rPr>
                <w:color w:val="auto"/>
                <w:sz w:val="22"/>
                <w:szCs w:val="22"/>
                <w:lang w:val="en-US"/>
              </w:rPr>
              <w:t>área</w:t>
            </w:r>
            <w:proofErr w:type="spellEnd"/>
            <w:r w:rsidRPr="0027288D">
              <w:rPr>
                <w:color w:val="auto"/>
                <w:sz w:val="22"/>
                <w:szCs w:val="22"/>
                <w:lang w:val="en-US"/>
              </w:rPr>
              <w:t xml:space="preserve"> del conocimiento y año: </w:t>
            </w:r>
          </w:p>
        </w:tc>
      </w:tr>
      <w:tr w:rsidR="00F96D18" w:rsidRPr="0027288D" w14:paraId="2865C282" w14:textId="77777777" w:rsidTr="00265805">
        <w:tblPrEx>
          <w:tblCellMar>
            <w:left w:w="108" w:type="dxa"/>
            <w:right w:w="108" w:type="dxa"/>
          </w:tblCellMar>
        </w:tblPrEx>
        <w:trPr>
          <w:trHeight w:val="20"/>
        </w:trPr>
        <w:tc>
          <w:tcPr>
            <w:tcW w:w="5000" w:type="pct"/>
            <w:gridSpan w:val="3"/>
          </w:tcPr>
          <w:p w14:paraId="5781C4BF" w14:textId="77777777" w:rsidR="00F96D18" w:rsidRPr="0027288D" w:rsidRDefault="00F96D18" w:rsidP="00265805">
            <w:pPr>
              <w:pStyle w:val="Default"/>
              <w:jc w:val="both"/>
              <w:rPr>
                <w:color w:val="auto"/>
                <w:sz w:val="22"/>
                <w:szCs w:val="22"/>
              </w:rPr>
            </w:pPr>
            <w:r w:rsidRPr="0027288D">
              <w:rPr>
                <w:color w:val="auto"/>
                <w:sz w:val="22"/>
                <w:szCs w:val="22"/>
              </w:rPr>
              <w:t xml:space="preserve">Reconocimientos recibidos por el desarrollo de actividades profesionales en el área del conocimiento de programa. </w:t>
            </w:r>
          </w:p>
        </w:tc>
      </w:tr>
      <w:tr w:rsidR="00F96D18" w:rsidRPr="00B96EAC" w14:paraId="54F0DA5C" w14:textId="77777777" w:rsidTr="00265805">
        <w:tblPrEx>
          <w:tblCellMar>
            <w:left w:w="108" w:type="dxa"/>
            <w:right w:w="108" w:type="dxa"/>
          </w:tblCellMar>
        </w:tblPrEx>
        <w:trPr>
          <w:trHeight w:val="20"/>
        </w:trPr>
        <w:tc>
          <w:tcPr>
            <w:tcW w:w="5000" w:type="pct"/>
            <w:gridSpan w:val="3"/>
          </w:tcPr>
          <w:p w14:paraId="62E3B703" w14:textId="77777777" w:rsidR="00F96D18" w:rsidRPr="00B96EAC" w:rsidRDefault="00F96D18" w:rsidP="00265805">
            <w:pPr>
              <w:pStyle w:val="Default"/>
              <w:jc w:val="both"/>
              <w:rPr>
                <w:color w:val="auto"/>
                <w:sz w:val="22"/>
                <w:szCs w:val="22"/>
                <w:lang w:val="en-US"/>
              </w:rPr>
            </w:pPr>
            <w:r w:rsidRPr="0027288D">
              <w:rPr>
                <w:color w:val="auto"/>
                <w:sz w:val="22"/>
                <w:szCs w:val="22"/>
                <w:lang w:val="en-US"/>
              </w:rPr>
              <w:t>Fecha de actualización: 8-04-2024</w:t>
            </w:r>
          </w:p>
        </w:tc>
      </w:tr>
    </w:tbl>
    <w:p w14:paraId="0FBD17EA" w14:textId="77777777" w:rsidR="00013262" w:rsidRPr="00B96EAC" w:rsidRDefault="00013262" w:rsidP="00B96EAC">
      <w:pPr>
        <w:spacing w:line="240" w:lineRule="auto"/>
        <w:rPr>
          <w:rFonts w:ascii="Arial" w:hAnsi="Arial" w:cs="Arial"/>
          <w:lang w:val="en-US"/>
        </w:rPr>
      </w:pPr>
    </w:p>
    <w:sectPr w:rsidR="00013262" w:rsidRPr="00B96EAC" w:rsidSect="00B96EAC">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E652" w14:textId="77777777" w:rsidR="00347E4E" w:rsidRDefault="00347E4E" w:rsidP="00F96D18">
      <w:pPr>
        <w:spacing w:after="0" w:line="240" w:lineRule="auto"/>
      </w:pPr>
      <w:r>
        <w:separator/>
      </w:r>
    </w:p>
  </w:endnote>
  <w:endnote w:type="continuationSeparator" w:id="0">
    <w:p w14:paraId="19A6433F" w14:textId="77777777" w:rsidR="00347E4E" w:rsidRDefault="00347E4E" w:rsidP="00F9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697A4" w14:textId="77777777" w:rsidR="00347E4E" w:rsidRDefault="00347E4E" w:rsidP="00F96D18">
      <w:pPr>
        <w:spacing w:after="0" w:line="240" w:lineRule="auto"/>
      </w:pPr>
      <w:r>
        <w:separator/>
      </w:r>
    </w:p>
  </w:footnote>
  <w:footnote w:type="continuationSeparator" w:id="0">
    <w:p w14:paraId="6ED9E8AD" w14:textId="77777777" w:rsidR="00347E4E" w:rsidRDefault="00347E4E" w:rsidP="00F96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558A1AD0"/>
    <w:lvl w:ilvl="0" w:tplc="0C0A0001">
      <w:start w:val="1"/>
      <w:numFmt w:val="bullet"/>
      <w:lvlText w:val=""/>
      <w:lvlJc w:val="left"/>
      <w:pPr>
        <w:tabs>
          <w:tab w:val="num" w:pos="360"/>
        </w:tabs>
        <w:ind w:left="36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0000000A"/>
    <w:multiLevelType w:val="hybridMultilevel"/>
    <w:tmpl w:val="F5066A64"/>
    <w:lvl w:ilvl="0" w:tplc="00285802">
      <w:start w:val="1"/>
      <w:numFmt w:val="bullet"/>
      <w:lvlText w:val=" "/>
      <w:lvlJc w:val="left"/>
      <w:pPr>
        <w:tabs>
          <w:tab w:val="num" w:pos="720"/>
        </w:tabs>
        <w:ind w:left="720" w:hanging="360"/>
      </w:pPr>
      <w:rPr>
        <w:rFonts w:ascii="Calibri" w:hAnsi="Calibri" w:hint="default"/>
      </w:rPr>
    </w:lvl>
    <w:lvl w:ilvl="1" w:tplc="B3EE65DE">
      <w:start w:val="1"/>
      <w:numFmt w:val="bullet"/>
      <w:lvlText w:val=" "/>
      <w:lvlJc w:val="left"/>
      <w:pPr>
        <w:tabs>
          <w:tab w:val="num" w:pos="1440"/>
        </w:tabs>
        <w:ind w:left="1440" w:hanging="360"/>
      </w:pPr>
      <w:rPr>
        <w:rFonts w:ascii="Calibri" w:hAnsi="Calibri" w:hint="default"/>
      </w:rPr>
    </w:lvl>
    <w:lvl w:ilvl="2" w:tplc="8D904640">
      <w:start w:val="1"/>
      <w:numFmt w:val="bullet"/>
      <w:lvlText w:val=" "/>
      <w:lvlJc w:val="left"/>
      <w:pPr>
        <w:tabs>
          <w:tab w:val="num" w:pos="2160"/>
        </w:tabs>
        <w:ind w:left="2160" w:hanging="360"/>
      </w:pPr>
      <w:rPr>
        <w:rFonts w:ascii="Calibri" w:hAnsi="Calibri" w:hint="default"/>
      </w:rPr>
    </w:lvl>
    <w:lvl w:ilvl="3" w:tplc="59E288BC">
      <w:start w:val="1"/>
      <w:numFmt w:val="bullet"/>
      <w:lvlText w:val=" "/>
      <w:lvlJc w:val="left"/>
      <w:pPr>
        <w:tabs>
          <w:tab w:val="num" w:pos="2880"/>
        </w:tabs>
        <w:ind w:left="2880" w:hanging="360"/>
      </w:pPr>
      <w:rPr>
        <w:rFonts w:ascii="Calibri" w:hAnsi="Calibri" w:hint="default"/>
      </w:rPr>
    </w:lvl>
    <w:lvl w:ilvl="4" w:tplc="27845168">
      <w:start w:val="1"/>
      <w:numFmt w:val="bullet"/>
      <w:lvlText w:val=" "/>
      <w:lvlJc w:val="left"/>
      <w:pPr>
        <w:tabs>
          <w:tab w:val="num" w:pos="3600"/>
        </w:tabs>
        <w:ind w:left="3600" w:hanging="360"/>
      </w:pPr>
      <w:rPr>
        <w:rFonts w:ascii="Calibri" w:hAnsi="Calibri" w:hint="default"/>
      </w:rPr>
    </w:lvl>
    <w:lvl w:ilvl="5" w:tplc="778CD0A2">
      <w:start w:val="1"/>
      <w:numFmt w:val="bullet"/>
      <w:lvlText w:val=" "/>
      <w:lvlJc w:val="left"/>
      <w:pPr>
        <w:tabs>
          <w:tab w:val="num" w:pos="4320"/>
        </w:tabs>
        <w:ind w:left="4320" w:hanging="360"/>
      </w:pPr>
      <w:rPr>
        <w:rFonts w:ascii="Calibri" w:hAnsi="Calibri" w:hint="default"/>
      </w:rPr>
    </w:lvl>
    <w:lvl w:ilvl="6" w:tplc="64628DBC">
      <w:start w:val="1"/>
      <w:numFmt w:val="bullet"/>
      <w:lvlText w:val=" "/>
      <w:lvlJc w:val="left"/>
      <w:pPr>
        <w:tabs>
          <w:tab w:val="num" w:pos="5040"/>
        </w:tabs>
        <w:ind w:left="5040" w:hanging="360"/>
      </w:pPr>
      <w:rPr>
        <w:rFonts w:ascii="Calibri" w:hAnsi="Calibri" w:hint="default"/>
      </w:rPr>
    </w:lvl>
    <w:lvl w:ilvl="7" w:tplc="DD48CBAE">
      <w:start w:val="1"/>
      <w:numFmt w:val="bullet"/>
      <w:lvlText w:val=" "/>
      <w:lvlJc w:val="left"/>
      <w:pPr>
        <w:tabs>
          <w:tab w:val="num" w:pos="5760"/>
        </w:tabs>
        <w:ind w:left="5760" w:hanging="360"/>
      </w:pPr>
      <w:rPr>
        <w:rFonts w:ascii="Calibri" w:hAnsi="Calibri" w:hint="default"/>
      </w:rPr>
    </w:lvl>
    <w:lvl w:ilvl="8" w:tplc="4A52874E">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0000000B"/>
    <w:multiLevelType w:val="hybridMultilevel"/>
    <w:tmpl w:val="D58E4F90"/>
    <w:lvl w:ilvl="0" w:tplc="A2A294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000000C"/>
    <w:multiLevelType w:val="hybridMultilevel"/>
    <w:tmpl w:val="0A7A492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000000E"/>
    <w:multiLevelType w:val="hybridMultilevel"/>
    <w:tmpl w:val="F7D44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000000F"/>
    <w:multiLevelType w:val="hybridMultilevel"/>
    <w:tmpl w:val="B810E0DC"/>
    <w:lvl w:ilvl="0" w:tplc="0C0A0001">
      <w:start w:val="1"/>
      <w:numFmt w:val="bullet"/>
      <w:lvlText w:val=""/>
      <w:lvlJc w:val="left"/>
      <w:pPr>
        <w:tabs>
          <w:tab w:val="num" w:pos="360"/>
        </w:tabs>
        <w:ind w:left="36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00000010"/>
    <w:multiLevelType w:val="hybridMultilevel"/>
    <w:tmpl w:val="6E3C4B2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hybridMultilevel"/>
    <w:tmpl w:val="1B5C1E9A"/>
    <w:lvl w:ilvl="0" w:tplc="0C0A0001">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ind w:left="1440" w:hanging="360"/>
      </w:pPr>
      <w:rPr>
        <w:rFonts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000013"/>
    <w:multiLevelType w:val="hybridMultilevel"/>
    <w:tmpl w:val="AC804722"/>
    <w:lvl w:ilvl="0" w:tplc="E5966300">
      <w:start w:val="17"/>
      <w:numFmt w:val="decimal"/>
      <w:lvlText w:val="%1."/>
      <w:lvlJc w:val="left"/>
      <w:pPr>
        <w:ind w:left="720" w:hanging="360"/>
      </w:pPr>
      <w:rPr>
        <w:rFonts w:ascii="Arial Narrow" w:hAnsi="Arial Narrow"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00000014"/>
    <w:multiLevelType w:val="hybridMultilevel"/>
    <w:tmpl w:val="69685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00000015"/>
    <w:multiLevelType w:val="hybridMultilevel"/>
    <w:tmpl w:val="3AC03FC2"/>
    <w:lvl w:ilvl="0" w:tplc="4626ACC8">
      <w:start w:val="15"/>
      <w:numFmt w:val="decimal"/>
      <w:lvlText w:val="%1."/>
      <w:lvlJc w:val="left"/>
      <w:pPr>
        <w:ind w:left="720" w:hanging="360"/>
      </w:pPr>
      <w:rPr>
        <w:rFonts w:ascii="Arial Narrow" w:hAnsi="Arial Narrow"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00000017"/>
    <w:multiLevelType w:val="hybridMultilevel"/>
    <w:tmpl w:val="146CCD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0000019"/>
    <w:multiLevelType w:val="hybridMultilevel"/>
    <w:tmpl w:val="21E4A948"/>
    <w:lvl w:ilvl="0" w:tplc="0C0A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000001A"/>
    <w:multiLevelType w:val="hybridMultilevel"/>
    <w:tmpl w:val="788AB4E8"/>
    <w:lvl w:ilvl="0" w:tplc="89AE418A">
      <w:start w:val="3"/>
      <w:numFmt w:val="lowerLetter"/>
      <w:lvlText w:val="%1)"/>
      <w:lvlJc w:val="left"/>
      <w:pPr>
        <w:ind w:left="360" w:hanging="360"/>
      </w:pPr>
      <w:rPr>
        <w:rFonts w:hint="default"/>
      </w:rPr>
    </w:lvl>
    <w:lvl w:ilvl="1" w:tplc="040C0019">
      <w:start w:val="1"/>
      <w:numFmt w:val="lowerLetter"/>
      <w:lvlText w:val="%2."/>
      <w:lvlJc w:val="left"/>
      <w:pPr>
        <w:ind w:left="360" w:hanging="360"/>
      </w:pPr>
    </w:lvl>
    <w:lvl w:ilvl="2" w:tplc="040C001B">
      <w:start w:val="1"/>
      <w:numFmt w:val="lowerRoman"/>
      <w:lvlText w:val="%3."/>
      <w:lvlJc w:val="right"/>
      <w:pPr>
        <w:ind w:left="1080" w:hanging="180"/>
      </w:pPr>
    </w:lvl>
    <w:lvl w:ilvl="3" w:tplc="040C000F">
      <w:start w:val="1"/>
      <w:numFmt w:val="decimal"/>
      <w:lvlText w:val="%4."/>
      <w:lvlJc w:val="left"/>
      <w:pPr>
        <w:ind w:left="1800" w:hanging="360"/>
      </w:pPr>
    </w:lvl>
    <w:lvl w:ilvl="4" w:tplc="040C0019">
      <w:start w:val="1"/>
      <w:numFmt w:val="lowerLetter"/>
      <w:lvlText w:val="%5."/>
      <w:lvlJc w:val="left"/>
      <w:pPr>
        <w:ind w:left="2520" w:hanging="360"/>
      </w:pPr>
    </w:lvl>
    <w:lvl w:ilvl="5" w:tplc="040C001B">
      <w:start w:val="1"/>
      <w:numFmt w:val="lowerRoman"/>
      <w:lvlText w:val="%6."/>
      <w:lvlJc w:val="right"/>
      <w:pPr>
        <w:ind w:left="3240" w:hanging="180"/>
      </w:pPr>
    </w:lvl>
    <w:lvl w:ilvl="6" w:tplc="040C000F">
      <w:start w:val="1"/>
      <w:numFmt w:val="decimal"/>
      <w:lvlText w:val="%7."/>
      <w:lvlJc w:val="left"/>
      <w:pPr>
        <w:ind w:left="3960" w:hanging="360"/>
      </w:pPr>
    </w:lvl>
    <w:lvl w:ilvl="7" w:tplc="040C0019">
      <w:start w:val="1"/>
      <w:numFmt w:val="lowerLetter"/>
      <w:lvlText w:val="%8."/>
      <w:lvlJc w:val="left"/>
      <w:pPr>
        <w:ind w:left="4680" w:hanging="360"/>
      </w:pPr>
    </w:lvl>
    <w:lvl w:ilvl="8" w:tplc="040C001B">
      <w:start w:val="1"/>
      <w:numFmt w:val="lowerRoman"/>
      <w:lvlText w:val="%9."/>
      <w:lvlJc w:val="right"/>
      <w:pPr>
        <w:ind w:left="5400" w:hanging="180"/>
      </w:pPr>
    </w:lvl>
  </w:abstractNum>
  <w:abstractNum w:abstractNumId="14" w15:restartNumberingAfterBreak="0">
    <w:nsid w:val="0000001D"/>
    <w:multiLevelType w:val="hybridMultilevel"/>
    <w:tmpl w:val="B82A90D4"/>
    <w:lvl w:ilvl="0" w:tplc="DABE42CE">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000001E"/>
    <w:multiLevelType w:val="hybridMultilevel"/>
    <w:tmpl w:val="CD1E872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00000021"/>
    <w:multiLevelType w:val="hybridMultilevel"/>
    <w:tmpl w:val="EDF6AB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00000023"/>
    <w:multiLevelType w:val="hybridMultilevel"/>
    <w:tmpl w:val="69FEB7D6"/>
    <w:lvl w:ilvl="0" w:tplc="0C0A000F">
      <w:start w:val="1"/>
      <w:numFmt w:val="decimal"/>
      <w:lvlText w:val="%1."/>
      <w:lvlJc w:val="left"/>
      <w:pPr>
        <w:tabs>
          <w:tab w:val="num" w:pos="720"/>
        </w:tabs>
        <w:ind w:left="720" w:hanging="360"/>
      </w:pPr>
    </w:lvl>
    <w:lvl w:ilvl="1" w:tplc="D97891D2">
      <w:start w:val="1"/>
      <w:numFmt w:val="decimal"/>
      <w:lvlText w:val="%2."/>
      <w:lvlJc w:val="left"/>
      <w:pPr>
        <w:tabs>
          <w:tab w:val="num" w:pos="1590"/>
        </w:tabs>
        <w:ind w:left="1590" w:hanging="510"/>
      </w:pPr>
      <w:rPr>
        <w:rFonts w:ascii="Arial Narrow" w:hAnsi="Arial Narrow" w:hint="default"/>
        <w:b w:val="0"/>
        <w:i w:val="0"/>
        <w:u w:val="none"/>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00283276"/>
    <w:multiLevelType w:val="hybridMultilevel"/>
    <w:tmpl w:val="BF964FB0"/>
    <w:lvl w:ilvl="0" w:tplc="5C0A000F">
      <w:start w:val="1"/>
      <w:numFmt w:val="decimal"/>
      <w:lvlText w:val="%1."/>
      <w:lvlJc w:val="left"/>
      <w:pPr>
        <w:ind w:left="1080" w:hanging="360"/>
      </w:pPr>
    </w:lvl>
    <w:lvl w:ilvl="1" w:tplc="5C0A0019" w:tentative="1">
      <w:start w:val="1"/>
      <w:numFmt w:val="lowerLetter"/>
      <w:lvlText w:val="%2."/>
      <w:lvlJc w:val="left"/>
      <w:pPr>
        <w:ind w:left="1800" w:hanging="360"/>
      </w:pPr>
    </w:lvl>
    <w:lvl w:ilvl="2" w:tplc="5C0A001B" w:tentative="1">
      <w:start w:val="1"/>
      <w:numFmt w:val="lowerRoman"/>
      <w:lvlText w:val="%3."/>
      <w:lvlJc w:val="right"/>
      <w:pPr>
        <w:ind w:left="2520" w:hanging="180"/>
      </w:pPr>
    </w:lvl>
    <w:lvl w:ilvl="3" w:tplc="5C0A000F" w:tentative="1">
      <w:start w:val="1"/>
      <w:numFmt w:val="decimal"/>
      <w:lvlText w:val="%4."/>
      <w:lvlJc w:val="left"/>
      <w:pPr>
        <w:ind w:left="3240" w:hanging="360"/>
      </w:pPr>
    </w:lvl>
    <w:lvl w:ilvl="4" w:tplc="5C0A0019" w:tentative="1">
      <w:start w:val="1"/>
      <w:numFmt w:val="lowerLetter"/>
      <w:lvlText w:val="%5."/>
      <w:lvlJc w:val="left"/>
      <w:pPr>
        <w:ind w:left="3960" w:hanging="360"/>
      </w:pPr>
    </w:lvl>
    <w:lvl w:ilvl="5" w:tplc="5C0A001B" w:tentative="1">
      <w:start w:val="1"/>
      <w:numFmt w:val="lowerRoman"/>
      <w:lvlText w:val="%6."/>
      <w:lvlJc w:val="right"/>
      <w:pPr>
        <w:ind w:left="4680" w:hanging="180"/>
      </w:pPr>
    </w:lvl>
    <w:lvl w:ilvl="6" w:tplc="5C0A000F" w:tentative="1">
      <w:start w:val="1"/>
      <w:numFmt w:val="decimal"/>
      <w:lvlText w:val="%7."/>
      <w:lvlJc w:val="left"/>
      <w:pPr>
        <w:ind w:left="5400" w:hanging="360"/>
      </w:pPr>
    </w:lvl>
    <w:lvl w:ilvl="7" w:tplc="5C0A0019" w:tentative="1">
      <w:start w:val="1"/>
      <w:numFmt w:val="lowerLetter"/>
      <w:lvlText w:val="%8."/>
      <w:lvlJc w:val="left"/>
      <w:pPr>
        <w:ind w:left="6120" w:hanging="360"/>
      </w:pPr>
    </w:lvl>
    <w:lvl w:ilvl="8" w:tplc="5C0A001B" w:tentative="1">
      <w:start w:val="1"/>
      <w:numFmt w:val="lowerRoman"/>
      <w:lvlText w:val="%9."/>
      <w:lvlJc w:val="right"/>
      <w:pPr>
        <w:ind w:left="6840" w:hanging="180"/>
      </w:pPr>
    </w:lvl>
  </w:abstractNum>
  <w:abstractNum w:abstractNumId="19" w15:restartNumberingAfterBreak="0">
    <w:nsid w:val="00555E9A"/>
    <w:multiLevelType w:val="hybridMultilevel"/>
    <w:tmpl w:val="F086EFDA"/>
    <w:lvl w:ilvl="0" w:tplc="5C0A0001">
      <w:start w:val="1"/>
      <w:numFmt w:val="bullet"/>
      <w:lvlText w:val=""/>
      <w:lvlJc w:val="left"/>
      <w:pPr>
        <w:ind w:left="720" w:hanging="360"/>
      </w:pPr>
      <w:rPr>
        <w:rFonts w:ascii="Symbol" w:hAnsi="Symbol" w:hint="default"/>
        <w:b/>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0" w15:restartNumberingAfterBreak="0">
    <w:nsid w:val="010E1E36"/>
    <w:multiLevelType w:val="hybridMultilevel"/>
    <w:tmpl w:val="6B4CB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24D005C"/>
    <w:multiLevelType w:val="hybridMultilevel"/>
    <w:tmpl w:val="04466924"/>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03CF5406"/>
    <w:multiLevelType w:val="hybridMultilevel"/>
    <w:tmpl w:val="722C792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3" w15:restartNumberingAfterBreak="0">
    <w:nsid w:val="05E30982"/>
    <w:multiLevelType w:val="hybridMultilevel"/>
    <w:tmpl w:val="D5362230"/>
    <w:lvl w:ilvl="0" w:tplc="5694DDB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06796DE8"/>
    <w:multiLevelType w:val="hybridMultilevel"/>
    <w:tmpl w:val="69985852"/>
    <w:lvl w:ilvl="0" w:tplc="0409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5" w15:restartNumberingAfterBreak="0">
    <w:nsid w:val="06D137B5"/>
    <w:multiLevelType w:val="hybridMultilevel"/>
    <w:tmpl w:val="90C66212"/>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6" w15:restartNumberingAfterBreak="0">
    <w:nsid w:val="0B2B3228"/>
    <w:multiLevelType w:val="hybridMultilevel"/>
    <w:tmpl w:val="D286DA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0B416411"/>
    <w:multiLevelType w:val="hybridMultilevel"/>
    <w:tmpl w:val="34D2E2EA"/>
    <w:lvl w:ilvl="0" w:tplc="5C0A000F">
      <w:start w:val="1"/>
      <w:numFmt w:val="decimal"/>
      <w:lvlText w:val="%1."/>
      <w:lvlJc w:val="left"/>
      <w:pPr>
        <w:ind w:left="774" w:hanging="360"/>
      </w:pPr>
    </w:lvl>
    <w:lvl w:ilvl="1" w:tplc="5C0A0019" w:tentative="1">
      <w:start w:val="1"/>
      <w:numFmt w:val="lowerLetter"/>
      <w:lvlText w:val="%2."/>
      <w:lvlJc w:val="left"/>
      <w:pPr>
        <w:ind w:left="1494" w:hanging="360"/>
      </w:pPr>
    </w:lvl>
    <w:lvl w:ilvl="2" w:tplc="5C0A001B" w:tentative="1">
      <w:start w:val="1"/>
      <w:numFmt w:val="lowerRoman"/>
      <w:lvlText w:val="%3."/>
      <w:lvlJc w:val="right"/>
      <w:pPr>
        <w:ind w:left="2214" w:hanging="180"/>
      </w:pPr>
    </w:lvl>
    <w:lvl w:ilvl="3" w:tplc="5C0A000F" w:tentative="1">
      <w:start w:val="1"/>
      <w:numFmt w:val="decimal"/>
      <w:lvlText w:val="%4."/>
      <w:lvlJc w:val="left"/>
      <w:pPr>
        <w:ind w:left="2934" w:hanging="360"/>
      </w:pPr>
    </w:lvl>
    <w:lvl w:ilvl="4" w:tplc="5C0A0019" w:tentative="1">
      <w:start w:val="1"/>
      <w:numFmt w:val="lowerLetter"/>
      <w:lvlText w:val="%5."/>
      <w:lvlJc w:val="left"/>
      <w:pPr>
        <w:ind w:left="3654" w:hanging="360"/>
      </w:pPr>
    </w:lvl>
    <w:lvl w:ilvl="5" w:tplc="5C0A001B" w:tentative="1">
      <w:start w:val="1"/>
      <w:numFmt w:val="lowerRoman"/>
      <w:lvlText w:val="%6."/>
      <w:lvlJc w:val="right"/>
      <w:pPr>
        <w:ind w:left="4374" w:hanging="180"/>
      </w:pPr>
    </w:lvl>
    <w:lvl w:ilvl="6" w:tplc="5C0A000F" w:tentative="1">
      <w:start w:val="1"/>
      <w:numFmt w:val="decimal"/>
      <w:lvlText w:val="%7."/>
      <w:lvlJc w:val="left"/>
      <w:pPr>
        <w:ind w:left="5094" w:hanging="360"/>
      </w:pPr>
    </w:lvl>
    <w:lvl w:ilvl="7" w:tplc="5C0A0019" w:tentative="1">
      <w:start w:val="1"/>
      <w:numFmt w:val="lowerLetter"/>
      <w:lvlText w:val="%8."/>
      <w:lvlJc w:val="left"/>
      <w:pPr>
        <w:ind w:left="5814" w:hanging="360"/>
      </w:pPr>
    </w:lvl>
    <w:lvl w:ilvl="8" w:tplc="5C0A001B" w:tentative="1">
      <w:start w:val="1"/>
      <w:numFmt w:val="lowerRoman"/>
      <w:lvlText w:val="%9."/>
      <w:lvlJc w:val="right"/>
      <w:pPr>
        <w:ind w:left="6534" w:hanging="180"/>
      </w:pPr>
    </w:lvl>
  </w:abstractNum>
  <w:abstractNum w:abstractNumId="28" w15:restartNumberingAfterBreak="0">
    <w:nsid w:val="0C8D32F1"/>
    <w:multiLevelType w:val="hybridMultilevel"/>
    <w:tmpl w:val="AEA4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F46E7C"/>
    <w:multiLevelType w:val="hybridMultilevel"/>
    <w:tmpl w:val="9530CAEC"/>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0" w15:restartNumberingAfterBreak="0">
    <w:nsid w:val="107D43CD"/>
    <w:multiLevelType w:val="hybridMultilevel"/>
    <w:tmpl w:val="A5BCBAB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1" w15:restartNumberingAfterBreak="0">
    <w:nsid w:val="109F4CBB"/>
    <w:multiLevelType w:val="hybridMultilevel"/>
    <w:tmpl w:val="CAB40A58"/>
    <w:lvl w:ilvl="0" w:tplc="5C0A0001">
      <w:start w:val="1"/>
      <w:numFmt w:val="bullet"/>
      <w:lvlText w:val=""/>
      <w:lvlJc w:val="left"/>
      <w:pPr>
        <w:tabs>
          <w:tab w:val="num" w:pos="720"/>
        </w:tabs>
        <w:ind w:left="720" w:hanging="360"/>
      </w:pPr>
      <w:rPr>
        <w:rFonts w:ascii="Symbol" w:hAnsi="Symbol" w:hint="default"/>
      </w:rPr>
    </w:lvl>
    <w:lvl w:ilvl="1" w:tplc="A43AF4C0">
      <w:start w:val="1"/>
      <w:numFmt w:val="decimal"/>
      <w:lvlText w:val="%2."/>
      <w:lvlJc w:val="left"/>
      <w:pPr>
        <w:tabs>
          <w:tab w:val="num" w:pos="1440"/>
        </w:tabs>
        <w:ind w:left="1440" w:hanging="360"/>
      </w:pPr>
    </w:lvl>
    <w:lvl w:ilvl="2" w:tplc="12B286DE">
      <w:start w:val="1"/>
      <w:numFmt w:val="decimal"/>
      <w:lvlText w:val="%3."/>
      <w:lvlJc w:val="left"/>
      <w:pPr>
        <w:tabs>
          <w:tab w:val="num" w:pos="2160"/>
        </w:tabs>
        <w:ind w:left="2160" w:hanging="360"/>
      </w:pPr>
    </w:lvl>
    <w:lvl w:ilvl="3" w:tplc="63C85E1A">
      <w:start w:val="1"/>
      <w:numFmt w:val="decimal"/>
      <w:lvlText w:val="%4."/>
      <w:lvlJc w:val="left"/>
      <w:pPr>
        <w:tabs>
          <w:tab w:val="num" w:pos="2880"/>
        </w:tabs>
        <w:ind w:left="2880" w:hanging="360"/>
      </w:pPr>
    </w:lvl>
    <w:lvl w:ilvl="4" w:tplc="A9163FBC">
      <w:start w:val="1"/>
      <w:numFmt w:val="decimal"/>
      <w:lvlText w:val="%5."/>
      <w:lvlJc w:val="left"/>
      <w:pPr>
        <w:tabs>
          <w:tab w:val="num" w:pos="3600"/>
        </w:tabs>
        <w:ind w:left="3600" w:hanging="360"/>
      </w:pPr>
    </w:lvl>
    <w:lvl w:ilvl="5" w:tplc="6262E4CE">
      <w:start w:val="1"/>
      <w:numFmt w:val="decimal"/>
      <w:lvlText w:val="%6."/>
      <w:lvlJc w:val="left"/>
      <w:pPr>
        <w:tabs>
          <w:tab w:val="num" w:pos="4320"/>
        </w:tabs>
        <w:ind w:left="4320" w:hanging="360"/>
      </w:pPr>
    </w:lvl>
    <w:lvl w:ilvl="6" w:tplc="374014BE">
      <w:start w:val="1"/>
      <w:numFmt w:val="decimal"/>
      <w:lvlText w:val="%7."/>
      <w:lvlJc w:val="left"/>
      <w:pPr>
        <w:tabs>
          <w:tab w:val="num" w:pos="5040"/>
        </w:tabs>
        <w:ind w:left="5040" w:hanging="360"/>
      </w:pPr>
    </w:lvl>
    <w:lvl w:ilvl="7" w:tplc="113A1FF2">
      <w:start w:val="1"/>
      <w:numFmt w:val="decimal"/>
      <w:lvlText w:val="%8."/>
      <w:lvlJc w:val="left"/>
      <w:pPr>
        <w:tabs>
          <w:tab w:val="num" w:pos="5760"/>
        </w:tabs>
        <w:ind w:left="5760" w:hanging="360"/>
      </w:pPr>
    </w:lvl>
    <w:lvl w:ilvl="8" w:tplc="F3B61458">
      <w:start w:val="1"/>
      <w:numFmt w:val="decimal"/>
      <w:lvlText w:val="%9."/>
      <w:lvlJc w:val="left"/>
      <w:pPr>
        <w:tabs>
          <w:tab w:val="num" w:pos="6480"/>
        </w:tabs>
        <w:ind w:left="6480" w:hanging="360"/>
      </w:pPr>
    </w:lvl>
  </w:abstractNum>
  <w:abstractNum w:abstractNumId="32" w15:restartNumberingAfterBreak="0">
    <w:nsid w:val="11483C72"/>
    <w:multiLevelType w:val="hybridMultilevel"/>
    <w:tmpl w:val="4114231A"/>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3" w15:restartNumberingAfterBreak="0">
    <w:nsid w:val="11760CBD"/>
    <w:multiLevelType w:val="hybridMultilevel"/>
    <w:tmpl w:val="AE4C23F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4" w15:restartNumberingAfterBreak="0">
    <w:nsid w:val="166E2E3B"/>
    <w:multiLevelType w:val="hybridMultilevel"/>
    <w:tmpl w:val="A57C156A"/>
    <w:lvl w:ilvl="0" w:tplc="F47CCA80">
      <w:start w:val="1"/>
      <w:numFmt w:val="decimal"/>
      <w:lvlText w:val="%1."/>
      <w:lvlJc w:val="left"/>
      <w:pPr>
        <w:ind w:left="360" w:hanging="360"/>
      </w:pPr>
      <w:rPr>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18187FEF"/>
    <w:multiLevelType w:val="hybridMultilevel"/>
    <w:tmpl w:val="7A2665BE"/>
    <w:lvl w:ilvl="0" w:tplc="5C0A000F">
      <w:start w:val="1"/>
      <w:numFmt w:val="decimal"/>
      <w:lvlText w:val="%1."/>
      <w:lvlJc w:val="left"/>
      <w:pPr>
        <w:ind w:left="720" w:hanging="360"/>
      </w:pPr>
      <w:rPr>
        <w:rFont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6" w15:restartNumberingAfterBreak="0">
    <w:nsid w:val="1A7A6EF9"/>
    <w:multiLevelType w:val="hybridMultilevel"/>
    <w:tmpl w:val="9BB88716"/>
    <w:lvl w:ilvl="0" w:tplc="5C0A000F">
      <w:start w:val="1"/>
      <w:numFmt w:val="decimal"/>
      <w:lvlText w:val="%1."/>
      <w:lvlJc w:val="left"/>
      <w:pPr>
        <w:ind w:left="720" w:hanging="360"/>
      </w:pPr>
      <w:rPr>
        <w:rFont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7" w15:restartNumberingAfterBreak="0">
    <w:nsid w:val="1AE63158"/>
    <w:multiLevelType w:val="hybridMultilevel"/>
    <w:tmpl w:val="8FAAD88A"/>
    <w:lvl w:ilvl="0" w:tplc="5C0A000F">
      <w:start w:val="1"/>
      <w:numFmt w:val="decimal"/>
      <w:lvlText w:val="%1."/>
      <w:lvlJc w:val="left"/>
      <w:pPr>
        <w:ind w:left="1080" w:hanging="360"/>
      </w:pPr>
    </w:lvl>
    <w:lvl w:ilvl="1" w:tplc="5C0A0019" w:tentative="1">
      <w:start w:val="1"/>
      <w:numFmt w:val="lowerLetter"/>
      <w:lvlText w:val="%2."/>
      <w:lvlJc w:val="left"/>
      <w:pPr>
        <w:ind w:left="1800" w:hanging="360"/>
      </w:pPr>
    </w:lvl>
    <w:lvl w:ilvl="2" w:tplc="5C0A001B" w:tentative="1">
      <w:start w:val="1"/>
      <w:numFmt w:val="lowerRoman"/>
      <w:lvlText w:val="%3."/>
      <w:lvlJc w:val="right"/>
      <w:pPr>
        <w:ind w:left="2520" w:hanging="180"/>
      </w:pPr>
    </w:lvl>
    <w:lvl w:ilvl="3" w:tplc="5C0A000F" w:tentative="1">
      <w:start w:val="1"/>
      <w:numFmt w:val="decimal"/>
      <w:lvlText w:val="%4."/>
      <w:lvlJc w:val="left"/>
      <w:pPr>
        <w:ind w:left="3240" w:hanging="360"/>
      </w:pPr>
    </w:lvl>
    <w:lvl w:ilvl="4" w:tplc="5C0A0019" w:tentative="1">
      <w:start w:val="1"/>
      <w:numFmt w:val="lowerLetter"/>
      <w:lvlText w:val="%5."/>
      <w:lvlJc w:val="left"/>
      <w:pPr>
        <w:ind w:left="3960" w:hanging="360"/>
      </w:pPr>
    </w:lvl>
    <w:lvl w:ilvl="5" w:tplc="5C0A001B" w:tentative="1">
      <w:start w:val="1"/>
      <w:numFmt w:val="lowerRoman"/>
      <w:lvlText w:val="%6."/>
      <w:lvlJc w:val="right"/>
      <w:pPr>
        <w:ind w:left="4680" w:hanging="180"/>
      </w:pPr>
    </w:lvl>
    <w:lvl w:ilvl="6" w:tplc="5C0A000F" w:tentative="1">
      <w:start w:val="1"/>
      <w:numFmt w:val="decimal"/>
      <w:lvlText w:val="%7."/>
      <w:lvlJc w:val="left"/>
      <w:pPr>
        <w:ind w:left="5400" w:hanging="360"/>
      </w:pPr>
    </w:lvl>
    <w:lvl w:ilvl="7" w:tplc="5C0A0019" w:tentative="1">
      <w:start w:val="1"/>
      <w:numFmt w:val="lowerLetter"/>
      <w:lvlText w:val="%8."/>
      <w:lvlJc w:val="left"/>
      <w:pPr>
        <w:ind w:left="6120" w:hanging="360"/>
      </w:pPr>
    </w:lvl>
    <w:lvl w:ilvl="8" w:tplc="5C0A001B" w:tentative="1">
      <w:start w:val="1"/>
      <w:numFmt w:val="lowerRoman"/>
      <w:lvlText w:val="%9."/>
      <w:lvlJc w:val="right"/>
      <w:pPr>
        <w:ind w:left="6840" w:hanging="180"/>
      </w:pPr>
    </w:lvl>
  </w:abstractNum>
  <w:abstractNum w:abstractNumId="38" w15:restartNumberingAfterBreak="0">
    <w:nsid w:val="21D366F2"/>
    <w:multiLevelType w:val="hybridMultilevel"/>
    <w:tmpl w:val="253CB83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9" w15:restartNumberingAfterBreak="0">
    <w:nsid w:val="23D2747D"/>
    <w:multiLevelType w:val="hybridMultilevel"/>
    <w:tmpl w:val="99DADC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26D608E8"/>
    <w:multiLevelType w:val="hybridMultilevel"/>
    <w:tmpl w:val="C6ECE792"/>
    <w:lvl w:ilvl="0" w:tplc="5C0A000F">
      <w:start w:val="1"/>
      <w:numFmt w:val="decimal"/>
      <w:lvlText w:val="%1."/>
      <w:lvlJc w:val="left"/>
      <w:pPr>
        <w:ind w:left="1080" w:hanging="360"/>
      </w:pPr>
    </w:lvl>
    <w:lvl w:ilvl="1" w:tplc="5C0A0019" w:tentative="1">
      <w:start w:val="1"/>
      <w:numFmt w:val="lowerLetter"/>
      <w:lvlText w:val="%2."/>
      <w:lvlJc w:val="left"/>
      <w:pPr>
        <w:ind w:left="1800" w:hanging="360"/>
      </w:pPr>
    </w:lvl>
    <w:lvl w:ilvl="2" w:tplc="5C0A001B" w:tentative="1">
      <w:start w:val="1"/>
      <w:numFmt w:val="lowerRoman"/>
      <w:lvlText w:val="%3."/>
      <w:lvlJc w:val="right"/>
      <w:pPr>
        <w:ind w:left="2520" w:hanging="180"/>
      </w:pPr>
    </w:lvl>
    <w:lvl w:ilvl="3" w:tplc="5C0A000F" w:tentative="1">
      <w:start w:val="1"/>
      <w:numFmt w:val="decimal"/>
      <w:lvlText w:val="%4."/>
      <w:lvlJc w:val="left"/>
      <w:pPr>
        <w:ind w:left="3240" w:hanging="360"/>
      </w:pPr>
    </w:lvl>
    <w:lvl w:ilvl="4" w:tplc="5C0A0019" w:tentative="1">
      <w:start w:val="1"/>
      <w:numFmt w:val="lowerLetter"/>
      <w:lvlText w:val="%5."/>
      <w:lvlJc w:val="left"/>
      <w:pPr>
        <w:ind w:left="3960" w:hanging="360"/>
      </w:pPr>
    </w:lvl>
    <w:lvl w:ilvl="5" w:tplc="5C0A001B" w:tentative="1">
      <w:start w:val="1"/>
      <w:numFmt w:val="lowerRoman"/>
      <w:lvlText w:val="%6."/>
      <w:lvlJc w:val="right"/>
      <w:pPr>
        <w:ind w:left="4680" w:hanging="180"/>
      </w:pPr>
    </w:lvl>
    <w:lvl w:ilvl="6" w:tplc="5C0A000F" w:tentative="1">
      <w:start w:val="1"/>
      <w:numFmt w:val="decimal"/>
      <w:lvlText w:val="%7."/>
      <w:lvlJc w:val="left"/>
      <w:pPr>
        <w:ind w:left="5400" w:hanging="360"/>
      </w:pPr>
    </w:lvl>
    <w:lvl w:ilvl="7" w:tplc="5C0A0019" w:tentative="1">
      <w:start w:val="1"/>
      <w:numFmt w:val="lowerLetter"/>
      <w:lvlText w:val="%8."/>
      <w:lvlJc w:val="left"/>
      <w:pPr>
        <w:ind w:left="6120" w:hanging="360"/>
      </w:pPr>
    </w:lvl>
    <w:lvl w:ilvl="8" w:tplc="5C0A001B" w:tentative="1">
      <w:start w:val="1"/>
      <w:numFmt w:val="lowerRoman"/>
      <w:lvlText w:val="%9."/>
      <w:lvlJc w:val="right"/>
      <w:pPr>
        <w:ind w:left="6840" w:hanging="180"/>
      </w:pPr>
    </w:lvl>
  </w:abstractNum>
  <w:abstractNum w:abstractNumId="41" w15:restartNumberingAfterBreak="0">
    <w:nsid w:val="2B0E66CB"/>
    <w:multiLevelType w:val="hybridMultilevel"/>
    <w:tmpl w:val="C0FE480E"/>
    <w:lvl w:ilvl="0" w:tplc="5C0A0001">
      <w:start w:val="1"/>
      <w:numFmt w:val="bullet"/>
      <w:lvlText w:val=""/>
      <w:lvlJc w:val="left"/>
      <w:pPr>
        <w:ind w:left="824" w:hanging="360"/>
      </w:pPr>
      <w:rPr>
        <w:rFonts w:ascii="Symbol" w:hAnsi="Symbol" w:hint="default"/>
      </w:rPr>
    </w:lvl>
    <w:lvl w:ilvl="1" w:tplc="5C0A0003" w:tentative="1">
      <w:start w:val="1"/>
      <w:numFmt w:val="bullet"/>
      <w:lvlText w:val="o"/>
      <w:lvlJc w:val="left"/>
      <w:pPr>
        <w:ind w:left="1544" w:hanging="360"/>
      </w:pPr>
      <w:rPr>
        <w:rFonts w:ascii="Courier New" w:hAnsi="Courier New" w:cs="Courier New" w:hint="default"/>
      </w:rPr>
    </w:lvl>
    <w:lvl w:ilvl="2" w:tplc="5C0A0005" w:tentative="1">
      <w:start w:val="1"/>
      <w:numFmt w:val="bullet"/>
      <w:lvlText w:val=""/>
      <w:lvlJc w:val="left"/>
      <w:pPr>
        <w:ind w:left="2264" w:hanging="360"/>
      </w:pPr>
      <w:rPr>
        <w:rFonts w:ascii="Wingdings" w:hAnsi="Wingdings" w:hint="default"/>
      </w:rPr>
    </w:lvl>
    <w:lvl w:ilvl="3" w:tplc="5C0A0001" w:tentative="1">
      <w:start w:val="1"/>
      <w:numFmt w:val="bullet"/>
      <w:lvlText w:val=""/>
      <w:lvlJc w:val="left"/>
      <w:pPr>
        <w:ind w:left="2984" w:hanging="360"/>
      </w:pPr>
      <w:rPr>
        <w:rFonts w:ascii="Symbol" w:hAnsi="Symbol" w:hint="default"/>
      </w:rPr>
    </w:lvl>
    <w:lvl w:ilvl="4" w:tplc="5C0A0003" w:tentative="1">
      <w:start w:val="1"/>
      <w:numFmt w:val="bullet"/>
      <w:lvlText w:val="o"/>
      <w:lvlJc w:val="left"/>
      <w:pPr>
        <w:ind w:left="3704" w:hanging="360"/>
      </w:pPr>
      <w:rPr>
        <w:rFonts w:ascii="Courier New" w:hAnsi="Courier New" w:cs="Courier New" w:hint="default"/>
      </w:rPr>
    </w:lvl>
    <w:lvl w:ilvl="5" w:tplc="5C0A0005" w:tentative="1">
      <w:start w:val="1"/>
      <w:numFmt w:val="bullet"/>
      <w:lvlText w:val=""/>
      <w:lvlJc w:val="left"/>
      <w:pPr>
        <w:ind w:left="4424" w:hanging="360"/>
      </w:pPr>
      <w:rPr>
        <w:rFonts w:ascii="Wingdings" w:hAnsi="Wingdings" w:hint="default"/>
      </w:rPr>
    </w:lvl>
    <w:lvl w:ilvl="6" w:tplc="5C0A0001" w:tentative="1">
      <w:start w:val="1"/>
      <w:numFmt w:val="bullet"/>
      <w:lvlText w:val=""/>
      <w:lvlJc w:val="left"/>
      <w:pPr>
        <w:ind w:left="5144" w:hanging="360"/>
      </w:pPr>
      <w:rPr>
        <w:rFonts w:ascii="Symbol" w:hAnsi="Symbol" w:hint="default"/>
      </w:rPr>
    </w:lvl>
    <w:lvl w:ilvl="7" w:tplc="5C0A0003" w:tentative="1">
      <w:start w:val="1"/>
      <w:numFmt w:val="bullet"/>
      <w:lvlText w:val="o"/>
      <w:lvlJc w:val="left"/>
      <w:pPr>
        <w:ind w:left="5864" w:hanging="360"/>
      </w:pPr>
      <w:rPr>
        <w:rFonts w:ascii="Courier New" w:hAnsi="Courier New" w:cs="Courier New" w:hint="default"/>
      </w:rPr>
    </w:lvl>
    <w:lvl w:ilvl="8" w:tplc="5C0A0005" w:tentative="1">
      <w:start w:val="1"/>
      <w:numFmt w:val="bullet"/>
      <w:lvlText w:val=""/>
      <w:lvlJc w:val="left"/>
      <w:pPr>
        <w:ind w:left="6584" w:hanging="360"/>
      </w:pPr>
      <w:rPr>
        <w:rFonts w:ascii="Wingdings" w:hAnsi="Wingdings" w:hint="default"/>
      </w:rPr>
    </w:lvl>
  </w:abstractNum>
  <w:abstractNum w:abstractNumId="42" w15:restartNumberingAfterBreak="0">
    <w:nsid w:val="33D23B6E"/>
    <w:multiLevelType w:val="hybridMultilevel"/>
    <w:tmpl w:val="6D1AEFD0"/>
    <w:lvl w:ilvl="0" w:tplc="5C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5503D3"/>
    <w:multiLevelType w:val="hybridMultilevel"/>
    <w:tmpl w:val="B10EDD9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4" w15:restartNumberingAfterBreak="0">
    <w:nsid w:val="37DD67BD"/>
    <w:multiLevelType w:val="hybridMultilevel"/>
    <w:tmpl w:val="2EA2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385F2A"/>
    <w:multiLevelType w:val="hybridMultilevel"/>
    <w:tmpl w:val="1308702E"/>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6" w15:restartNumberingAfterBreak="0">
    <w:nsid w:val="3B185385"/>
    <w:multiLevelType w:val="hybridMultilevel"/>
    <w:tmpl w:val="9F028C0C"/>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7" w15:restartNumberingAfterBreak="0">
    <w:nsid w:val="3F67024C"/>
    <w:multiLevelType w:val="hybridMultilevel"/>
    <w:tmpl w:val="A276154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8" w15:restartNumberingAfterBreak="0">
    <w:nsid w:val="40C63EAE"/>
    <w:multiLevelType w:val="hybridMultilevel"/>
    <w:tmpl w:val="B786472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9" w15:restartNumberingAfterBreak="0">
    <w:nsid w:val="41812DEA"/>
    <w:multiLevelType w:val="hybridMultilevel"/>
    <w:tmpl w:val="5460554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0" w15:restartNumberingAfterBreak="0">
    <w:nsid w:val="49D06EA4"/>
    <w:multiLevelType w:val="hybridMultilevel"/>
    <w:tmpl w:val="9C3C3F80"/>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1" w15:restartNumberingAfterBreak="0">
    <w:nsid w:val="4A4875EB"/>
    <w:multiLevelType w:val="hybridMultilevel"/>
    <w:tmpl w:val="34CAA4C2"/>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2" w15:restartNumberingAfterBreak="0">
    <w:nsid w:val="4C7560F3"/>
    <w:multiLevelType w:val="hybridMultilevel"/>
    <w:tmpl w:val="475632E8"/>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3" w15:restartNumberingAfterBreak="0">
    <w:nsid w:val="4EFB43C7"/>
    <w:multiLevelType w:val="hybridMultilevel"/>
    <w:tmpl w:val="EC562DD2"/>
    <w:lvl w:ilvl="0" w:tplc="5C0A0001">
      <w:start w:val="1"/>
      <w:numFmt w:val="bullet"/>
      <w:lvlText w:val=""/>
      <w:lvlJc w:val="left"/>
      <w:pPr>
        <w:ind w:left="466" w:hanging="360"/>
      </w:pPr>
      <w:rPr>
        <w:rFonts w:ascii="Symbol" w:hAnsi="Symbol" w:hint="default"/>
      </w:rPr>
    </w:lvl>
    <w:lvl w:ilvl="1" w:tplc="5C0A0003" w:tentative="1">
      <w:start w:val="1"/>
      <w:numFmt w:val="bullet"/>
      <w:lvlText w:val="o"/>
      <w:lvlJc w:val="left"/>
      <w:pPr>
        <w:ind w:left="1186" w:hanging="360"/>
      </w:pPr>
      <w:rPr>
        <w:rFonts w:ascii="Courier New" w:hAnsi="Courier New" w:cs="Courier New" w:hint="default"/>
      </w:rPr>
    </w:lvl>
    <w:lvl w:ilvl="2" w:tplc="5C0A0005" w:tentative="1">
      <w:start w:val="1"/>
      <w:numFmt w:val="bullet"/>
      <w:lvlText w:val=""/>
      <w:lvlJc w:val="left"/>
      <w:pPr>
        <w:ind w:left="1906" w:hanging="360"/>
      </w:pPr>
      <w:rPr>
        <w:rFonts w:ascii="Wingdings" w:hAnsi="Wingdings" w:hint="default"/>
      </w:rPr>
    </w:lvl>
    <w:lvl w:ilvl="3" w:tplc="5C0A0001" w:tentative="1">
      <w:start w:val="1"/>
      <w:numFmt w:val="bullet"/>
      <w:lvlText w:val=""/>
      <w:lvlJc w:val="left"/>
      <w:pPr>
        <w:ind w:left="2626" w:hanging="360"/>
      </w:pPr>
      <w:rPr>
        <w:rFonts w:ascii="Symbol" w:hAnsi="Symbol" w:hint="default"/>
      </w:rPr>
    </w:lvl>
    <w:lvl w:ilvl="4" w:tplc="5C0A0003" w:tentative="1">
      <w:start w:val="1"/>
      <w:numFmt w:val="bullet"/>
      <w:lvlText w:val="o"/>
      <w:lvlJc w:val="left"/>
      <w:pPr>
        <w:ind w:left="3346" w:hanging="360"/>
      </w:pPr>
      <w:rPr>
        <w:rFonts w:ascii="Courier New" w:hAnsi="Courier New" w:cs="Courier New" w:hint="default"/>
      </w:rPr>
    </w:lvl>
    <w:lvl w:ilvl="5" w:tplc="5C0A0005" w:tentative="1">
      <w:start w:val="1"/>
      <w:numFmt w:val="bullet"/>
      <w:lvlText w:val=""/>
      <w:lvlJc w:val="left"/>
      <w:pPr>
        <w:ind w:left="4066" w:hanging="360"/>
      </w:pPr>
      <w:rPr>
        <w:rFonts w:ascii="Wingdings" w:hAnsi="Wingdings" w:hint="default"/>
      </w:rPr>
    </w:lvl>
    <w:lvl w:ilvl="6" w:tplc="5C0A0001" w:tentative="1">
      <w:start w:val="1"/>
      <w:numFmt w:val="bullet"/>
      <w:lvlText w:val=""/>
      <w:lvlJc w:val="left"/>
      <w:pPr>
        <w:ind w:left="4786" w:hanging="360"/>
      </w:pPr>
      <w:rPr>
        <w:rFonts w:ascii="Symbol" w:hAnsi="Symbol" w:hint="default"/>
      </w:rPr>
    </w:lvl>
    <w:lvl w:ilvl="7" w:tplc="5C0A0003" w:tentative="1">
      <w:start w:val="1"/>
      <w:numFmt w:val="bullet"/>
      <w:lvlText w:val="o"/>
      <w:lvlJc w:val="left"/>
      <w:pPr>
        <w:ind w:left="5506" w:hanging="360"/>
      </w:pPr>
      <w:rPr>
        <w:rFonts w:ascii="Courier New" w:hAnsi="Courier New" w:cs="Courier New" w:hint="default"/>
      </w:rPr>
    </w:lvl>
    <w:lvl w:ilvl="8" w:tplc="5C0A0005" w:tentative="1">
      <w:start w:val="1"/>
      <w:numFmt w:val="bullet"/>
      <w:lvlText w:val=""/>
      <w:lvlJc w:val="left"/>
      <w:pPr>
        <w:ind w:left="6226" w:hanging="360"/>
      </w:pPr>
      <w:rPr>
        <w:rFonts w:ascii="Wingdings" w:hAnsi="Wingdings" w:hint="default"/>
      </w:rPr>
    </w:lvl>
  </w:abstractNum>
  <w:abstractNum w:abstractNumId="54" w15:restartNumberingAfterBreak="0">
    <w:nsid w:val="4F2C036E"/>
    <w:multiLevelType w:val="hybridMultilevel"/>
    <w:tmpl w:val="4A3C6A8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5" w15:restartNumberingAfterBreak="0">
    <w:nsid w:val="4F604EEC"/>
    <w:multiLevelType w:val="hybridMultilevel"/>
    <w:tmpl w:val="0DC0F1E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6" w15:restartNumberingAfterBreak="0">
    <w:nsid w:val="507F53AB"/>
    <w:multiLevelType w:val="hybridMultilevel"/>
    <w:tmpl w:val="320415E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7" w15:restartNumberingAfterBreak="0">
    <w:nsid w:val="51160FF8"/>
    <w:multiLevelType w:val="hybridMultilevel"/>
    <w:tmpl w:val="922ACD12"/>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8" w15:restartNumberingAfterBreak="0">
    <w:nsid w:val="53221477"/>
    <w:multiLevelType w:val="hybridMultilevel"/>
    <w:tmpl w:val="99DADC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5FB41F0"/>
    <w:multiLevelType w:val="hybridMultilevel"/>
    <w:tmpl w:val="BAFE27CE"/>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0" w15:restartNumberingAfterBreak="0">
    <w:nsid w:val="57B342C8"/>
    <w:multiLevelType w:val="hybridMultilevel"/>
    <w:tmpl w:val="774AAFB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1" w15:restartNumberingAfterBreak="0">
    <w:nsid w:val="5AEA012E"/>
    <w:multiLevelType w:val="hybridMultilevel"/>
    <w:tmpl w:val="DE026B6E"/>
    <w:lvl w:ilvl="0" w:tplc="5C0A000F">
      <w:start w:val="1"/>
      <w:numFmt w:val="decimal"/>
      <w:lvlText w:val="%1."/>
      <w:lvlJc w:val="left"/>
      <w:pPr>
        <w:tabs>
          <w:tab w:val="num" w:pos="360"/>
        </w:tabs>
        <w:ind w:left="36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2" w15:restartNumberingAfterBreak="0">
    <w:nsid w:val="5BBC7F96"/>
    <w:multiLevelType w:val="hybridMultilevel"/>
    <w:tmpl w:val="CFEE751E"/>
    <w:lvl w:ilvl="0" w:tplc="0C0A0001">
      <w:start w:val="1"/>
      <w:numFmt w:val="bullet"/>
      <w:lvlText w:val=""/>
      <w:lvlJc w:val="left"/>
      <w:pPr>
        <w:tabs>
          <w:tab w:val="num" w:pos="502"/>
        </w:tabs>
        <w:ind w:left="502" w:hanging="360"/>
      </w:pPr>
      <w:rPr>
        <w:rFonts w:ascii="Symbol" w:hAnsi="Symbol" w:hint="default"/>
      </w:rPr>
    </w:lvl>
    <w:lvl w:ilvl="1" w:tplc="5C0A0003" w:tentative="1">
      <w:start w:val="1"/>
      <w:numFmt w:val="bullet"/>
      <w:lvlText w:val="o"/>
      <w:lvlJc w:val="left"/>
      <w:pPr>
        <w:ind w:left="1582" w:hanging="360"/>
      </w:pPr>
      <w:rPr>
        <w:rFonts w:ascii="Courier New" w:hAnsi="Courier New" w:cs="Courier New" w:hint="default"/>
      </w:rPr>
    </w:lvl>
    <w:lvl w:ilvl="2" w:tplc="5C0A0005" w:tentative="1">
      <w:start w:val="1"/>
      <w:numFmt w:val="bullet"/>
      <w:lvlText w:val=""/>
      <w:lvlJc w:val="left"/>
      <w:pPr>
        <w:ind w:left="2302" w:hanging="360"/>
      </w:pPr>
      <w:rPr>
        <w:rFonts w:ascii="Wingdings" w:hAnsi="Wingdings" w:hint="default"/>
      </w:rPr>
    </w:lvl>
    <w:lvl w:ilvl="3" w:tplc="5C0A0001" w:tentative="1">
      <w:start w:val="1"/>
      <w:numFmt w:val="bullet"/>
      <w:lvlText w:val=""/>
      <w:lvlJc w:val="left"/>
      <w:pPr>
        <w:ind w:left="3022" w:hanging="360"/>
      </w:pPr>
      <w:rPr>
        <w:rFonts w:ascii="Symbol" w:hAnsi="Symbol" w:hint="default"/>
      </w:rPr>
    </w:lvl>
    <w:lvl w:ilvl="4" w:tplc="5C0A0003" w:tentative="1">
      <w:start w:val="1"/>
      <w:numFmt w:val="bullet"/>
      <w:lvlText w:val="o"/>
      <w:lvlJc w:val="left"/>
      <w:pPr>
        <w:ind w:left="3742" w:hanging="360"/>
      </w:pPr>
      <w:rPr>
        <w:rFonts w:ascii="Courier New" w:hAnsi="Courier New" w:cs="Courier New" w:hint="default"/>
      </w:rPr>
    </w:lvl>
    <w:lvl w:ilvl="5" w:tplc="5C0A0005" w:tentative="1">
      <w:start w:val="1"/>
      <w:numFmt w:val="bullet"/>
      <w:lvlText w:val=""/>
      <w:lvlJc w:val="left"/>
      <w:pPr>
        <w:ind w:left="4462" w:hanging="360"/>
      </w:pPr>
      <w:rPr>
        <w:rFonts w:ascii="Wingdings" w:hAnsi="Wingdings" w:hint="default"/>
      </w:rPr>
    </w:lvl>
    <w:lvl w:ilvl="6" w:tplc="5C0A0001" w:tentative="1">
      <w:start w:val="1"/>
      <w:numFmt w:val="bullet"/>
      <w:lvlText w:val=""/>
      <w:lvlJc w:val="left"/>
      <w:pPr>
        <w:ind w:left="5182" w:hanging="360"/>
      </w:pPr>
      <w:rPr>
        <w:rFonts w:ascii="Symbol" w:hAnsi="Symbol" w:hint="default"/>
      </w:rPr>
    </w:lvl>
    <w:lvl w:ilvl="7" w:tplc="5C0A0003" w:tentative="1">
      <w:start w:val="1"/>
      <w:numFmt w:val="bullet"/>
      <w:lvlText w:val="o"/>
      <w:lvlJc w:val="left"/>
      <w:pPr>
        <w:ind w:left="5902" w:hanging="360"/>
      </w:pPr>
      <w:rPr>
        <w:rFonts w:ascii="Courier New" w:hAnsi="Courier New" w:cs="Courier New" w:hint="default"/>
      </w:rPr>
    </w:lvl>
    <w:lvl w:ilvl="8" w:tplc="5C0A0005" w:tentative="1">
      <w:start w:val="1"/>
      <w:numFmt w:val="bullet"/>
      <w:lvlText w:val=""/>
      <w:lvlJc w:val="left"/>
      <w:pPr>
        <w:ind w:left="6622" w:hanging="360"/>
      </w:pPr>
      <w:rPr>
        <w:rFonts w:ascii="Wingdings" w:hAnsi="Wingdings" w:hint="default"/>
      </w:rPr>
    </w:lvl>
  </w:abstractNum>
  <w:abstractNum w:abstractNumId="63" w15:restartNumberingAfterBreak="0">
    <w:nsid w:val="5BE6452A"/>
    <w:multiLevelType w:val="hybridMultilevel"/>
    <w:tmpl w:val="6092525A"/>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4" w15:restartNumberingAfterBreak="0">
    <w:nsid w:val="6B4D43EF"/>
    <w:multiLevelType w:val="hybridMultilevel"/>
    <w:tmpl w:val="ED34ABE2"/>
    <w:lvl w:ilvl="0" w:tplc="5C0A000F">
      <w:start w:val="1"/>
      <w:numFmt w:val="decimal"/>
      <w:lvlText w:val="%1."/>
      <w:lvlJc w:val="left"/>
      <w:pPr>
        <w:ind w:left="828" w:hanging="360"/>
      </w:pPr>
    </w:lvl>
    <w:lvl w:ilvl="1" w:tplc="5C0A0019" w:tentative="1">
      <w:start w:val="1"/>
      <w:numFmt w:val="lowerLetter"/>
      <w:lvlText w:val="%2."/>
      <w:lvlJc w:val="left"/>
      <w:pPr>
        <w:ind w:left="1548" w:hanging="360"/>
      </w:pPr>
    </w:lvl>
    <w:lvl w:ilvl="2" w:tplc="5C0A001B" w:tentative="1">
      <w:start w:val="1"/>
      <w:numFmt w:val="lowerRoman"/>
      <w:lvlText w:val="%3."/>
      <w:lvlJc w:val="right"/>
      <w:pPr>
        <w:ind w:left="2268" w:hanging="180"/>
      </w:pPr>
    </w:lvl>
    <w:lvl w:ilvl="3" w:tplc="5C0A000F" w:tentative="1">
      <w:start w:val="1"/>
      <w:numFmt w:val="decimal"/>
      <w:lvlText w:val="%4."/>
      <w:lvlJc w:val="left"/>
      <w:pPr>
        <w:ind w:left="2988" w:hanging="360"/>
      </w:pPr>
    </w:lvl>
    <w:lvl w:ilvl="4" w:tplc="5C0A0019" w:tentative="1">
      <w:start w:val="1"/>
      <w:numFmt w:val="lowerLetter"/>
      <w:lvlText w:val="%5."/>
      <w:lvlJc w:val="left"/>
      <w:pPr>
        <w:ind w:left="3708" w:hanging="360"/>
      </w:pPr>
    </w:lvl>
    <w:lvl w:ilvl="5" w:tplc="5C0A001B" w:tentative="1">
      <w:start w:val="1"/>
      <w:numFmt w:val="lowerRoman"/>
      <w:lvlText w:val="%6."/>
      <w:lvlJc w:val="right"/>
      <w:pPr>
        <w:ind w:left="4428" w:hanging="180"/>
      </w:pPr>
    </w:lvl>
    <w:lvl w:ilvl="6" w:tplc="5C0A000F" w:tentative="1">
      <w:start w:val="1"/>
      <w:numFmt w:val="decimal"/>
      <w:lvlText w:val="%7."/>
      <w:lvlJc w:val="left"/>
      <w:pPr>
        <w:ind w:left="5148" w:hanging="360"/>
      </w:pPr>
    </w:lvl>
    <w:lvl w:ilvl="7" w:tplc="5C0A0019" w:tentative="1">
      <w:start w:val="1"/>
      <w:numFmt w:val="lowerLetter"/>
      <w:lvlText w:val="%8."/>
      <w:lvlJc w:val="left"/>
      <w:pPr>
        <w:ind w:left="5868" w:hanging="360"/>
      </w:pPr>
    </w:lvl>
    <w:lvl w:ilvl="8" w:tplc="5C0A001B" w:tentative="1">
      <w:start w:val="1"/>
      <w:numFmt w:val="lowerRoman"/>
      <w:lvlText w:val="%9."/>
      <w:lvlJc w:val="right"/>
      <w:pPr>
        <w:ind w:left="6588" w:hanging="180"/>
      </w:pPr>
    </w:lvl>
  </w:abstractNum>
  <w:abstractNum w:abstractNumId="65" w15:restartNumberingAfterBreak="0">
    <w:nsid w:val="6D967297"/>
    <w:multiLevelType w:val="hybridMultilevel"/>
    <w:tmpl w:val="4940901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6" w15:restartNumberingAfterBreak="0">
    <w:nsid w:val="6F9E61F8"/>
    <w:multiLevelType w:val="hybridMultilevel"/>
    <w:tmpl w:val="8AA8C43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7" w15:restartNumberingAfterBreak="0">
    <w:nsid w:val="6FAB383D"/>
    <w:multiLevelType w:val="hybridMultilevel"/>
    <w:tmpl w:val="C7BE63B8"/>
    <w:lvl w:ilvl="0" w:tplc="F056C3D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2D061E6"/>
    <w:multiLevelType w:val="hybridMultilevel"/>
    <w:tmpl w:val="08A4FD2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9" w15:restartNumberingAfterBreak="0">
    <w:nsid w:val="746E6F08"/>
    <w:multiLevelType w:val="hybridMultilevel"/>
    <w:tmpl w:val="A2727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47630A0"/>
    <w:multiLevelType w:val="hybridMultilevel"/>
    <w:tmpl w:val="66D0AFD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71" w15:restartNumberingAfterBreak="0">
    <w:nsid w:val="75505124"/>
    <w:multiLevelType w:val="hybridMultilevel"/>
    <w:tmpl w:val="3530EFD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2" w15:restartNumberingAfterBreak="0">
    <w:nsid w:val="759C2D76"/>
    <w:multiLevelType w:val="hybridMultilevel"/>
    <w:tmpl w:val="7798983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3" w15:restartNumberingAfterBreak="0">
    <w:nsid w:val="7652790D"/>
    <w:multiLevelType w:val="hybridMultilevel"/>
    <w:tmpl w:val="8180A820"/>
    <w:lvl w:ilvl="0" w:tplc="5C0A000F">
      <w:start w:val="1"/>
      <w:numFmt w:val="decimal"/>
      <w:lvlText w:val="%1."/>
      <w:lvlJc w:val="left"/>
      <w:pPr>
        <w:ind w:left="720" w:hanging="360"/>
      </w:pPr>
      <w:rPr>
        <w:rFonts w:hint="default"/>
      </w:rPr>
    </w:lvl>
    <w:lvl w:ilvl="1" w:tplc="5C0A0003">
      <w:start w:val="1"/>
      <w:numFmt w:val="bullet"/>
      <w:lvlText w:val="o"/>
      <w:lvlJc w:val="left"/>
      <w:pPr>
        <w:ind w:left="1440" w:hanging="360"/>
      </w:pPr>
      <w:rPr>
        <w:rFonts w:ascii="Courier New" w:hAnsi="Courier New" w:cs="Courier New" w:hint="default"/>
      </w:rPr>
    </w:lvl>
    <w:lvl w:ilvl="2" w:tplc="5C0A0005">
      <w:start w:val="1"/>
      <w:numFmt w:val="bullet"/>
      <w:lvlText w:val=""/>
      <w:lvlJc w:val="left"/>
      <w:pPr>
        <w:ind w:left="2160" w:hanging="360"/>
      </w:pPr>
      <w:rPr>
        <w:rFonts w:ascii="Wingdings" w:hAnsi="Wingdings" w:hint="default"/>
      </w:rPr>
    </w:lvl>
    <w:lvl w:ilvl="3" w:tplc="5C0A0001">
      <w:start w:val="1"/>
      <w:numFmt w:val="bullet"/>
      <w:lvlText w:val=""/>
      <w:lvlJc w:val="left"/>
      <w:pPr>
        <w:ind w:left="2880" w:hanging="360"/>
      </w:pPr>
      <w:rPr>
        <w:rFonts w:ascii="Symbol" w:hAnsi="Symbol" w:hint="default"/>
      </w:rPr>
    </w:lvl>
    <w:lvl w:ilvl="4" w:tplc="5C0A0003">
      <w:start w:val="1"/>
      <w:numFmt w:val="bullet"/>
      <w:lvlText w:val="o"/>
      <w:lvlJc w:val="left"/>
      <w:pPr>
        <w:ind w:left="3600" w:hanging="360"/>
      </w:pPr>
      <w:rPr>
        <w:rFonts w:ascii="Courier New" w:hAnsi="Courier New" w:cs="Courier New" w:hint="default"/>
      </w:rPr>
    </w:lvl>
    <w:lvl w:ilvl="5" w:tplc="5C0A0005">
      <w:start w:val="1"/>
      <w:numFmt w:val="bullet"/>
      <w:lvlText w:val=""/>
      <w:lvlJc w:val="left"/>
      <w:pPr>
        <w:ind w:left="4320" w:hanging="360"/>
      </w:pPr>
      <w:rPr>
        <w:rFonts w:ascii="Wingdings" w:hAnsi="Wingdings" w:hint="default"/>
      </w:rPr>
    </w:lvl>
    <w:lvl w:ilvl="6" w:tplc="5C0A0001">
      <w:start w:val="1"/>
      <w:numFmt w:val="bullet"/>
      <w:lvlText w:val=""/>
      <w:lvlJc w:val="left"/>
      <w:pPr>
        <w:ind w:left="5040" w:hanging="360"/>
      </w:pPr>
      <w:rPr>
        <w:rFonts w:ascii="Symbol" w:hAnsi="Symbol" w:hint="default"/>
      </w:rPr>
    </w:lvl>
    <w:lvl w:ilvl="7" w:tplc="5C0A0003">
      <w:start w:val="1"/>
      <w:numFmt w:val="bullet"/>
      <w:lvlText w:val="o"/>
      <w:lvlJc w:val="left"/>
      <w:pPr>
        <w:ind w:left="5760" w:hanging="360"/>
      </w:pPr>
      <w:rPr>
        <w:rFonts w:ascii="Courier New" w:hAnsi="Courier New" w:cs="Courier New" w:hint="default"/>
      </w:rPr>
    </w:lvl>
    <w:lvl w:ilvl="8" w:tplc="5C0A0005">
      <w:start w:val="1"/>
      <w:numFmt w:val="bullet"/>
      <w:lvlText w:val=""/>
      <w:lvlJc w:val="left"/>
      <w:pPr>
        <w:ind w:left="6480" w:hanging="360"/>
      </w:pPr>
      <w:rPr>
        <w:rFonts w:ascii="Wingdings" w:hAnsi="Wingdings" w:hint="default"/>
      </w:rPr>
    </w:lvl>
  </w:abstractNum>
  <w:abstractNum w:abstractNumId="74" w15:restartNumberingAfterBreak="0">
    <w:nsid w:val="7B4B4E96"/>
    <w:multiLevelType w:val="hybridMultilevel"/>
    <w:tmpl w:val="C520FF00"/>
    <w:lvl w:ilvl="0" w:tplc="1F847FAE">
      <w:numFmt w:val="bullet"/>
      <w:lvlText w:val="-"/>
      <w:lvlJc w:val="left"/>
      <w:pPr>
        <w:ind w:left="720" w:hanging="360"/>
      </w:pPr>
      <w:rPr>
        <w:rFonts w:ascii="Calibri" w:eastAsiaTheme="minorHAnsi" w:hAnsi="Calibri" w:cs="Calibri"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5" w15:restartNumberingAfterBreak="0">
    <w:nsid w:val="7D2A1277"/>
    <w:multiLevelType w:val="hybridMultilevel"/>
    <w:tmpl w:val="4B184F6A"/>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47"/>
  </w:num>
  <w:num w:numId="2">
    <w:abstractNumId w:val="19"/>
  </w:num>
  <w:num w:numId="3">
    <w:abstractNumId w:val="33"/>
  </w:num>
  <w:num w:numId="4">
    <w:abstractNumId w:val="56"/>
  </w:num>
  <w:num w:numId="5">
    <w:abstractNumId w:val="71"/>
  </w:num>
  <w:num w:numId="6">
    <w:abstractNumId w:val="30"/>
  </w:num>
  <w:num w:numId="7">
    <w:abstractNumId w:val="72"/>
  </w:num>
  <w:num w:numId="8">
    <w:abstractNumId w:val="74"/>
  </w:num>
  <w:num w:numId="9">
    <w:abstractNumId w:val="15"/>
  </w:num>
  <w:num w:numId="10">
    <w:abstractNumId w:val="12"/>
  </w:num>
  <w:num w:numId="11">
    <w:abstractNumId w:val="5"/>
  </w:num>
  <w:num w:numId="12">
    <w:abstractNumId w:val="0"/>
  </w:num>
  <w:num w:numId="13">
    <w:abstractNumId w:val="17"/>
  </w:num>
  <w:num w:numId="14">
    <w:abstractNumId w:val="14"/>
  </w:num>
  <w:num w:numId="15">
    <w:abstractNumId w:val="9"/>
  </w:num>
  <w:num w:numId="16">
    <w:abstractNumId w:val="10"/>
  </w:num>
  <w:num w:numId="17">
    <w:abstractNumId w:val="11"/>
  </w:num>
  <w:num w:numId="18">
    <w:abstractNumId w:val="8"/>
  </w:num>
  <w:num w:numId="19">
    <w:abstractNumId w:val="1"/>
  </w:num>
  <w:num w:numId="20">
    <w:abstractNumId w:val="13"/>
  </w:num>
  <w:num w:numId="21">
    <w:abstractNumId w:val="2"/>
  </w:num>
  <w:num w:numId="22">
    <w:abstractNumId w:val="6"/>
  </w:num>
  <w:num w:numId="23">
    <w:abstractNumId w:val="3"/>
  </w:num>
  <w:num w:numId="24">
    <w:abstractNumId w:val="16"/>
  </w:num>
  <w:num w:numId="25">
    <w:abstractNumId w:val="4"/>
  </w:num>
  <w:num w:numId="26">
    <w:abstractNumId w:val="62"/>
  </w:num>
  <w:num w:numId="27">
    <w:abstractNumId w:val="24"/>
  </w:num>
  <w:num w:numId="28">
    <w:abstractNumId w:val="15"/>
  </w:num>
  <w:num w:numId="29">
    <w:abstractNumId w:val="7"/>
    <w:lvlOverride w:ilvl="0"/>
    <w:lvlOverride w:ilvl="1">
      <w:startOverride w:val="1"/>
    </w:lvlOverride>
    <w:lvlOverride w:ilvl="2"/>
    <w:lvlOverride w:ilvl="3"/>
    <w:lvlOverride w:ilvl="4"/>
    <w:lvlOverride w:ilvl="5"/>
    <w:lvlOverride w:ilvl="6"/>
    <w:lvlOverride w:ilvl="7"/>
    <w:lvlOverride w:ilvl="8"/>
  </w:num>
  <w:num w:numId="30">
    <w:abstractNumId w:val="54"/>
  </w:num>
  <w:num w:numId="31">
    <w:abstractNumId w:val="11"/>
  </w:num>
  <w:num w:numId="32">
    <w:abstractNumId w:val="31"/>
  </w:num>
  <w:num w:numId="33">
    <w:abstractNumId w:val="38"/>
  </w:num>
  <w:num w:numId="34">
    <w:abstractNumId w:val="68"/>
  </w:num>
  <w:num w:numId="35">
    <w:abstractNumId w:val="49"/>
  </w:num>
  <w:num w:numId="36">
    <w:abstractNumId w:val="58"/>
  </w:num>
  <w:num w:numId="37">
    <w:abstractNumId w:val="67"/>
  </w:num>
  <w:num w:numId="38">
    <w:abstractNumId w:val="20"/>
  </w:num>
  <w:num w:numId="39">
    <w:abstractNumId w:val="34"/>
  </w:num>
  <w:num w:numId="40">
    <w:abstractNumId w:val="23"/>
  </w:num>
  <w:num w:numId="41">
    <w:abstractNumId w:val="21"/>
  </w:num>
  <w:num w:numId="42">
    <w:abstractNumId w:val="69"/>
  </w:num>
  <w:num w:numId="43">
    <w:abstractNumId w:val="39"/>
  </w:num>
  <w:num w:numId="44">
    <w:abstractNumId w:val="44"/>
  </w:num>
  <w:num w:numId="45">
    <w:abstractNumId w:val="26"/>
  </w:num>
  <w:num w:numId="46">
    <w:abstractNumId w:val="50"/>
  </w:num>
  <w:num w:numId="47">
    <w:abstractNumId w:val="18"/>
  </w:num>
  <w:num w:numId="48">
    <w:abstractNumId w:val="35"/>
  </w:num>
  <w:num w:numId="49">
    <w:abstractNumId w:val="40"/>
  </w:num>
  <w:num w:numId="50">
    <w:abstractNumId w:val="25"/>
  </w:num>
  <w:num w:numId="51">
    <w:abstractNumId w:val="61"/>
  </w:num>
  <w:num w:numId="52">
    <w:abstractNumId w:val="36"/>
  </w:num>
  <w:num w:numId="53">
    <w:abstractNumId w:val="27"/>
  </w:num>
  <w:num w:numId="54">
    <w:abstractNumId w:val="52"/>
  </w:num>
  <w:num w:numId="55">
    <w:abstractNumId w:val="65"/>
  </w:num>
  <w:num w:numId="56">
    <w:abstractNumId w:val="73"/>
  </w:num>
  <w:num w:numId="57">
    <w:abstractNumId w:val="75"/>
  </w:num>
  <w:num w:numId="58">
    <w:abstractNumId w:val="29"/>
  </w:num>
  <w:num w:numId="59">
    <w:abstractNumId w:val="63"/>
  </w:num>
  <w:num w:numId="60">
    <w:abstractNumId w:val="32"/>
  </w:num>
  <w:num w:numId="61">
    <w:abstractNumId w:val="46"/>
  </w:num>
  <w:num w:numId="62">
    <w:abstractNumId w:val="45"/>
  </w:num>
  <w:num w:numId="63">
    <w:abstractNumId w:val="59"/>
  </w:num>
  <w:num w:numId="64">
    <w:abstractNumId w:val="57"/>
  </w:num>
  <w:num w:numId="65">
    <w:abstractNumId w:val="70"/>
  </w:num>
  <w:num w:numId="66">
    <w:abstractNumId w:val="28"/>
  </w:num>
  <w:num w:numId="67">
    <w:abstractNumId w:val="48"/>
  </w:num>
  <w:num w:numId="68">
    <w:abstractNumId w:val="43"/>
  </w:num>
  <w:num w:numId="69">
    <w:abstractNumId w:val="42"/>
  </w:num>
  <w:num w:numId="70">
    <w:abstractNumId w:val="53"/>
  </w:num>
  <w:num w:numId="71">
    <w:abstractNumId w:val="60"/>
  </w:num>
  <w:num w:numId="72">
    <w:abstractNumId w:val="55"/>
  </w:num>
  <w:num w:numId="73">
    <w:abstractNumId w:val="22"/>
  </w:num>
  <w:num w:numId="74">
    <w:abstractNumId w:val="41"/>
  </w:num>
  <w:num w:numId="75">
    <w:abstractNumId w:val="51"/>
  </w:num>
  <w:num w:numId="76">
    <w:abstractNumId w:val="66"/>
  </w:num>
  <w:num w:numId="77">
    <w:abstractNumId w:val="64"/>
  </w:num>
  <w:num w:numId="78">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A7"/>
    <w:rsid w:val="00001A83"/>
    <w:rsid w:val="00013262"/>
    <w:rsid w:val="00026342"/>
    <w:rsid w:val="00033837"/>
    <w:rsid w:val="000417EF"/>
    <w:rsid w:val="00041F2D"/>
    <w:rsid w:val="00042BF0"/>
    <w:rsid w:val="0005789A"/>
    <w:rsid w:val="000815DC"/>
    <w:rsid w:val="00082A78"/>
    <w:rsid w:val="000A06A8"/>
    <w:rsid w:val="000A1395"/>
    <w:rsid w:val="000A2C7B"/>
    <w:rsid w:val="000A3C07"/>
    <w:rsid w:val="000A5981"/>
    <w:rsid w:val="000B0491"/>
    <w:rsid w:val="000B0919"/>
    <w:rsid w:val="000B1413"/>
    <w:rsid w:val="000C217C"/>
    <w:rsid w:val="000C2551"/>
    <w:rsid w:val="000E0A4D"/>
    <w:rsid w:val="000E3461"/>
    <w:rsid w:val="000F4CA0"/>
    <w:rsid w:val="0011207C"/>
    <w:rsid w:val="00113534"/>
    <w:rsid w:val="0011666C"/>
    <w:rsid w:val="00160645"/>
    <w:rsid w:val="00162A96"/>
    <w:rsid w:val="00170B3F"/>
    <w:rsid w:val="00174960"/>
    <w:rsid w:val="001751A2"/>
    <w:rsid w:val="0019363B"/>
    <w:rsid w:val="00193745"/>
    <w:rsid w:val="00194D99"/>
    <w:rsid w:val="001A10C5"/>
    <w:rsid w:val="001A27DC"/>
    <w:rsid w:val="001A2CF9"/>
    <w:rsid w:val="001B26A5"/>
    <w:rsid w:val="001B47BE"/>
    <w:rsid w:val="001C407E"/>
    <w:rsid w:val="001C64E8"/>
    <w:rsid w:val="001E4EEE"/>
    <w:rsid w:val="001F10FF"/>
    <w:rsid w:val="001F14F3"/>
    <w:rsid w:val="001F3E08"/>
    <w:rsid w:val="00211178"/>
    <w:rsid w:val="00213EE3"/>
    <w:rsid w:val="00214B3C"/>
    <w:rsid w:val="002163C6"/>
    <w:rsid w:val="002209F3"/>
    <w:rsid w:val="00232549"/>
    <w:rsid w:val="00245225"/>
    <w:rsid w:val="00256D26"/>
    <w:rsid w:val="00265805"/>
    <w:rsid w:val="00270AE0"/>
    <w:rsid w:val="0027288D"/>
    <w:rsid w:val="00272D89"/>
    <w:rsid w:val="00283DE2"/>
    <w:rsid w:val="002916D0"/>
    <w:rsid w:val="002B4A69"/>
    <w:rsid w:val="002B53E3"/>
    <w:rsid w:val="002B6164"/>
    <w:rsid w:val="002C0776"/>
    <w:rsid w:val="002C125A"/>
    <w:rsid w:val="002C15DC"/>
    <w:rsid w:val="002C16D8"/>
    <w:rsid w:val="002C6474"/>
    <w:rsid w:val="002E02FB"/>
    <w:rsid w:val="002E7034"/>
    <w:rsid w:val="002F0B46"/>
    <w:rsid w:val="002F42E6"/>
    <w:rsid w:val="002F552A"/>
    <w:rsid w:val="003077AB"/>
    <w:rsid w:val="00313AAD"/>
    <w:rsid w:val="00316EF4"/>
    <w:rsid w:val="00320117"/>
    <w:rsid w:val="003278A9"/>
    <w:rsid w:val="00331CA5"/>
    <w:rsid w:val="00335944"/>
    <w:rsid w:val="00347E4E"/>
    <w:rsid w:val="00354391"/>
    <w:rsid w:val="00363210"/>
    <w:rsid w:val="003750CB"/>
    <w:rsid w:val="00385373"/>
    <w:rsid w:val="0038796E"/>
    <w:rsid w:val="00392504"/>
    <w:rsid w:val="003C6C9C"/>
    <w:rsid w:val="003E0918"/>
    <w:rsid w:val="003E7EA0"/>
    <w:rsid w:val="00401C5D"/>
    <w:rsid w:val="004056C2"/>
    <w:rsid w:val="00406F4C"/>
    <w:rsid w:val="00412503"/>
    <w:rsid w:val="00414A67"/>
    <w:rsid w:val="00414A72"/>
    <w:rsid w:val="00423D6C"/>
    <w:rsid w:val="004269E0"/>
    <w:rsid w:val="0044136D"/>
    <w:rsid w:val="00450F32"/>
    <w:rsid w:val="00452F3E"/>
    <w:rsid w:val="00465583"/>
    <w:rsid w:val="004842F5"/>
    <w:rsid w:val="004952B9"/>
    <w:rsid w:val="004A0D61"/>
    <w:rsid w:val="004A5CA7"/>
    <w:rsid w:val="004A680A"/>
    <w:rsid w:val="004C0AC5"/>
    <w:rsid w:val="004C31F2"/>
    <w:rsid w:val="004D27E3"/>
    <w:rsid w:val="004D409F"/>
    <w:rsid w:val="004F1DF8"/>
    <w:rsid w:val="004F796D"/>
    <w:rsid w:val="00513076"/>
    <w:rsid w:val="005301C3"/>
    <w:rsid w:val="00545A3C"/>
    <w:rsid w:val="0055299F"/>
    <w:rsid w:val="00557882"/>
    <w:rsid w:val="005616B1"/>
    <w:rsid w:val="005665F2"/>
    <w:rsid w:val="00570805"/>
    <w:rsid w:val="005B09C9"/>
    <w:rsid w:val="005B55EE"/>
    <w:rsid w:val="005C54CC"/>
    <w:rsid w:val="005D4788"/>
    <w:rsid w:val="005E57FD"/>
    <w:rsid w:val="00606135"/>
    <w:rsid w:val="0060640C"/>
    <w:rsid w:val="00630E55"/>
    <w:rsid w:val="00646E41"/>
    <w:rsid w:val="006718B5"/>
    <w:rsid w:val="00673363"/>
    <w:rsid w:val="00697D5F"/>
    <w:rsid w:val="006A57C8"/>
    <w:rsid w:val="006B6B9C"/>
    <w:rsid w:val="006C315E"/>
    <w:rsid w:val="006D6634"/>
    <w:rsid w:val="006E130F"/>
    <w:rsid w:val="006F0510"/>
    <w:rsid w:val="00702CBF"/>
    <w:rsid w:val="00720CCA"/>
    <w:rsid w:val="00727B15"/>
    <w:rsid w:val="00745B93"/>
    <w:rsid w:val="00761ACD"/>
    <w:rsid w:val="00762FF3"/>
    <w:rsid w:val="007653C5"/>
    <w:rsid w:val="00773CE2"/>
    <w:rsid w:val="007768B2"/>
    <w:rsid w:val="007915C3"/>
    <w:rsid w:val="007915F3"/>
    <w:rsid w:val="00795209"/>
    <w:rsid w:val="00795840"/>
    <w:rsid w:val="007C027F"/>
    <w:rsid w:val="007C7FA5"/>
    <w:rsid w:val="007D0407"/>
    <w:rsid w:val="007D0A67"/>
    <w:rsid w:val="007D6017"/>
    <w:rsid w:val="007D6EDB"/>
    <w:rsid w:val="007F0288"/>
    <w:rsid w:val="007F26D2"/>
    <w:rsid w:val="008053AA"/>
    <w:rsid w:val="0081415D"/>
    <w:rsid w:val="00816FEB"/>
    <w:rsid w:val="00826E20"/>
    <w:rsid w:val="008373D6"/>
    <w:rsid w:val="0084741B"/>
    <w:rsid w:val="008711D9"/>
    <w:rsid w:val="00872D01"/>
    <w:rsid w:val="00873071"/>
    <w:rsid w:val="00873E87"/>
    <w:rsid w:val="008765BB"/>
    <w:rsid w:val="00884589"/>
    <w:rsid w:val="00893E79"/>
    <w:rsid w:val="0089758F"/>
    <w:rsid w:val="008A4111"/>
    <w:rsid w:val="008A44EC"/>
    <w:rsid w:val="008C23AD"/>
    <w:rsid w:val="008C6E7F"/>
    <w:rsid w:val="008E4FF7"/>
    <w:rsid w:val="008F0897"/>
    <w:rsid w:val="008F5CBF"/>
    <w:rsid w:val="00905EBE"/>
    <w:rsid w:val="0091148F"/>
    <w:rsid w:val="00916FEB"/>
    <w:rsid w:val="00920EAD"/>
    <w:rsid w:val="009229EA"/>
    <w:rsid w:val="00926D82"/>
    <w:rsid w:val="009374A7"/>
    <w:rsid w:val="009609ED"/>
    <w:rsid w:val="00970085"/>
    <w:rsid w:val="00971CAB"/>
    <w:rsid w:val="009A0A18"/>
    <w:rsid w:val="009A1AC6"/>
    <w:rsid w:val="009B1D91"/>
    <w:rsid w:val="009B2668"/>
    <w:rsid w:val="009B4D52"/>
    <w:rsid w:val="009B52C2"/>
    <w:rsid w:val="009B5876"/>
    <w:rsid w:val="009B7F5E"/>
    <w:rsid w:val="009C3EF1"/>
    <w:rsid w:val="009D01AA"/>
    <w:rsid w:val="009D5BA6"/>
    <w:rsid w:val="009F1096"/>
    <w:rsid w:val="009F2696"/>
    <w:rsid w:val="009F568E"/>
    <w:rsid w:val="00A012F6"/>
    <w:rsid w:val="00A12ADD"/>
    <w:rsid w:val="00A12E61"/>
    <w:rsid w:val="00A31917"/>
    <w:rsid w:val="00A5273D"/>
    <w:rsid w:val="00A61335"/>
    <w:rsid w:val="00A63CC4"/>
    <w:rsid w:val="00A63F27"/>
    <w:rsid w:val="00A67EBC"/>
    <w:rsid w:val="00A72F95"/>
    <w:rsid w:val="00A758D2"/>
    <w:rsid w:val="00AA131C"/>
    <w:rsid w:val="00AA3054"/>
    <w:rsid w:val="00AC201B"/>
    <w:rsid w:val="00AC76F6"/>
    <w:rsid w:val="00AD033D"/>
    <w:rsid w:val="00AD2564"/>
    <w:rsid w:val="00AE329A"/>
    <w:rsid w:val="00AF52BE"/>
    <w:rsid w:val="00B11565"/>
    <w:rsid w:val="00B22C4D"/>
    <w:rsid w:val="00B22EC9"/>
    <w:rsid w:val="00B249B5"/>
    <w:rsid w:val="00B2725A"/>
    <w:rsid w:val="00B4382D"/>
    <w:rsid w:val="00B55AA0"/>
    <w:rsid w:val="00B55DDE"/>
    <w:rsid w:val="00B60A8F"/>
    <w:rsid w:val="00B714E8"/>
    <w:rsid w:val="00B832E2"/>
    <w:rsid w:val="00B92FDD"/>
    <w:rsid w:val="00B96EAC"/>
    <w:rsid w:val="00B973DF"/>
    <w:rsid w:val="00BA1A87"/>
    <w:rsid w:val="00BB3B84"/>
    <w:rsid w:val="00BC046C"/>
    <w:rsid w:val="00BC6F7F"/>
    <w:rsid w:val="00BD0641"/>
    <w:rsid w:val="00BD531E"/>
    <w:rsid w:val="00BE5F96"/>
    <w:rsid w:val="00BE67F5"/>
    <w:rsid w:val="00BF124A"/>
    <w:rsid w:val="00BF16FF"/>
    <w:rsid w:val="00BF6E61"/>
    <w:rsid w:val="00C14C2B"/>
    <w:rsid w:val="00C31E6B"/>
    <w:rsid w:val="00C46133"/>
    <w:rsid w:val="00C52110"/>
    <w:rsid w:val="00C52FD4"/>
    <w:rsid w:val="00C553AB"/>
    <w:rsid w:val="00C5631C"/>
    <w:rsid w:val="00C60B8C"/>
    <w:rsid w:val="00C638B1"/>
    <w:rsid w:val="00C667ED"/>
    <w:rsid w:val="00C714DE"/>
    <w:rsid w:val="00CA74D9"/>
    <w:rsid w:val="00CC300D"/>
    <w:rsid w:val="00CC4B31"/>
    <w:rsid w:val="00CF63FC"/>
    <w:rsid w:val="00D03F73"/>
    <w:rsid w:val="00D227A3"/>
    <w:rsid w:val="00D46FC0"/>
    <w:rsid w:val="00D55C30"/>
    <w:rsid w:val="00D61BBC"/>
    <w:rsid w:val="00D64399"/>
    <w:rsid w:val="00D67068"/>
    <w:rsid w:val="00D75AE2"/>
    <w:rsid w:val="00D82144"/>
    <w:rsid w:val="00D846E3"/>
    <w:rsid w:val="00D87EE2"/>
    <w:rsid w:val="00D94534"/>
    <w:rsid w:val="00DB21E7"/>
    <w:rsid w:val="00DB4BE6"/>
    <w:rsid w:val="00DB5755"/>
    <w:rsid w:val="00DC3ED4"/>
    <w:rsid w:val="00DE4633"/>
    <w:rsid w:val="00E10080"/>
    <w:rsid w:val="00E26C28"/>
    <w:rsid w:val="00E41D34"/>
    <w:rsid w:val="00E4243F"/>
    <w:rsid w:val="00E51AFB"/>
    <w:rsid w:val="00E574D7"/>
    <w:rsid w:val="00E70AB4"/>
    <w:rsid w:val="00E74E23"/>
    <w:rsid w:val="00E801C3"/>
    <w:rsid w:val="00E937E7"/>
    <w:rsid w:val="00E940FE"/>
    <w:rsid w:val="00E96EBA"/>
    <w:rsid w:val="00EA053A"/>
    <w:rsid w:val="00EA0AC8"/>
    <w:rsid w:val="00EA0F89"/>
    <w:rsid w:val="00EA1048"/>
    <w:rsid w:val="00EC2D29"/>
    <w:rsid w:val="00EC6400"/>
    <w:rsid w:val="00EE7423"/>
    <w:rsid w:val="00EE7925"/>
    <w:rsid w:val="00F15037"/>
    <w:rsid w:val="00F207DE"/>
    <w:rsid w:val="00F25239"/>
    <w:rsid w:val="00F306B7"/>
    <w:rsid w:val="00F33CF5"/>
    <w:rsid w:val="00F46FFA"/>
    <w:rsid w:val="00F63757"/>
    <w:rsid w:val="00F66A62"/>
    <w:rsid w:val="00F7077A"/>
    <w:rsid w:val="00F802D4"/>
    <w:rsid w:val="00F91C39"/>
    <w:rsid w:val="00F96D18"/>
    <w:rsid w:val="00F9745E"/>
    <w:rsid w:val="00FA1F2F"/>
    <w:rsid w:val="00FC2BA5"/>
    <w:rsid w:val="00FC4946"/>
    <w:rsid w:val="00FC4972"/>
    <w:rsid w:val="00FC5E24"/>
    <w:rsid w:val="00FE727B"/>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CBF0"/>
  <w15:chartTrackingRefBased/>
  <w15:docId w15:val="{3085E463-6FF2-41A7-8B2D-72DF0A83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qFormat/>
    <w:rsid w:val="000B0491"/>
    <w:pPr>
      <w:keepNext/>
      <w:spacing w:before="240" w:after="60" w:line="240" w:lineRule="auto"/>
      <w:outlineLvl w:val="0"/>
    </w:pPr>
    <w:rPr>
      <w:rFonts w:ascii="Arial" w:eastAsia="Times New Roman" w:hAnsi="Arial" w:cs="Arial" w:hint="eastAsia"/>
      <w:b/>
      <w:kern w:val="32"/>
      <w:sz w:val="32"/>
      <w:szCs w:val="32"/>
      <w:lang w:val="es-ES" w:eastAsia="es-ES"/>
    </w:rPr>
  </w:style>
  <w:style w:type="paragraph" w:styleId="Ttulo2">
    <w:name w:val="heading 2"/>
    <w:basedOn w:val="Normal"/>
    <w:link w:val="Ttulo2Car"/>
    <w:qFormat/>
    <w:rsid w:val="000B0491"/>
    <w:pPr>
      <w:keepNext/>
      <w:autoSpaceDE w:val="0"/>
      <w:autoSpaceDN w:val="0"/>
      <w:spacing w:after="0" w:line="240" w:lineRule="auto"/>
      <w:outlineLvl w:val="1"/>
    </w:pPr>
    <w:rPr>
      <w:rFonts w:ascii="Times New Roman" w:eastAsia="Times New Roman" w:hAnsi="Times New Roman" w:cs="Times New Roman" w:hint="eastAsia"/>
      <w:b/>
      <w:sz w:val="28"/>
      <w:szCs w:val="28"/>
      <w:lang w:val="es-ES" w:eastAsia="es-ES"/>
    </w:rPr>
  </w:style>
  <w:style w:type="paragraph" w:styleId="Ttulo3">
    <w:name w:val="heading 3"/>
    <w:basedOn w:val="Normal"/>
    <w:link w:val="Ttulo3Car"/>
    <w:qFormat/>
    <w:rsid w:val="000B0491"/>
    <w:pPr>
      <w:keepNext/>
      <w:spacing w:before="240" w:after="60" w:line="240" w:lineRule="auto"/>
      <w:outlineLvl w:val="2"/>
    </w:pPr>
    <w:rPr>
      <w:rFonts w:ascii="Arial" w:eastAsia="Times New Roman" w:hAnsi="Arial" w:cs="Arial" w:hint="eastAsia"/>
      <w:b/>
      <w:sz w:val="26"/>
      <w:szCs w:val="26"/>
      <w:lang w:val="es-MX" w:eastAsia="es-MX"/>
    </w:rPr>
  </w:style>
  <w:style w:type="paragraph" w:styleId="Ttulo4">
    <w:name w:val="heading 4"/>
    <w:basedOn w:val="Normal"/>
    <w:next w:val="Normal"/>
    <w:link w:val="Ttulo4Car"/>
    <w:qFormat/>
    <w:rsid w:val="000B0491"/>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B0491"/>
    <w:pPr>
      <w:spacing w:before="240" w:after="60" w:line="240" w:lineRule="auto"/>
      <w:outlineLvl w:val="4"/>
    </w:pPr>
    <w:rPr>
      <w:rFonts w:ascii="Times New Roman" w:eastAsia="Times New Roman" w:hAnsi="Times New Roman" w:cs="Times New Roman"/>
      <w:b/>
      <w:bCs/>
      <w:i/>
      <w:iCs/>
      <w:sz w:val="26"/>
      <w:szCs w:val="26"/>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0491"/>
    <w:rPr>
      <w:rFonts w:ascii="Arial" w:eastAsia="Times New Roman" w:hAnsi="Arial" w:cs="Arial"/>
      <w:b/>
      <w:kern w:val="32"/>
      <w:sz w:val="32"/>
      <w:szCs w:val="32"/>
      <w:lang w:val="es-ES" w:eastAsia="es-ES"/>
    </w:rPr>
  </w:style>
  <w:style w:type="character" w:customStyle="1" w:styleId="Ttulo2Car">
    <w:name w:val="Título 2 Car"/>
    <w:basedOn w:val="Fuentedeprrafopredeter"/>
    <w:link w:val="Ttulo2"/>
    <w:rsid w:val="000B0491"/>
    <w:rPr>
      <w:rFonts w:ascii="Times New Roman" w:eastAsia="Times New Roman" w:hAnsi="Times New Roman" w:cs="Times New Roman"/>
      <w:b/>
      <w:sz w:val="28"/>
      <w:szCs w:val="28"/>
      <w:lang w:val="es-ES" w:eastAsia="es-ES"/>
    </w:rPr>
  </w:style>
  <w:style w:type="character" w:customStyle="1" w:styleId="Ttulo3Car">
    <w:name w:val="Título 3 Car"/>
    <w:basedOn w:val="Fuentedeprrafopredeter"/>
    <w:link w:val="Ttulo3"/>
    <w:rsid w:val="000B0491"/>
    <w:rPr>
      <w:rFonts w:ascii="Arial" w:eastAsia="Times New Roman" w:hAnsi="Arial" w:cs="Arial"/>
      <w:b/>
      <w:sz w:val="26"/>
      <w:szCs w:val="26"/>
      <w:lang w:val="es-MX" w:eastAsia="es-MX"/>
    </w:rPr>
  </w:style>
  <w:style w:type="character" w:customStyle="1" w:styleId="Ttulo4Car">
    <w:name w:val="Título 4 Car"/>
    <w:basedOn w:val="Fuentedeprrafopredeter"/>
    <w:link w:val="Ttulo4"/>
    <w:rsid w:val="000B049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B0491"/>
    <w:rPr>
      <w:rFonts w:ascii="Times New Roman" w:eastAsia="Times New Roman" w:hAnsi="Times New Roman" w:cs="Times New Roman"/>
      <w:b/>
      <w:bCs/>
      <w:i/>
      <w:iCs/>
      <w:sz w:val="26"/>
      <w:szCs w:val="26"/>
      <w:lang w:val="es-ES" w:eastAsia="es-ES"/>
    </w:rPr>
  </w:style>
  <w:style w:type="paragraph" w:customStyle="1" w:styleId="Default">
    <w:name w:val="Default"/>
    <w:rsid w:val="009374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52FD4"/>
    <w:pPr>
      <w:spacing w:after="200" w:line="276" w:lineRule="auto"/>
      <w:ind w:left="720"/>
      <w:contextualSpacing/>
    </w:pPr>
    <w:rPr>
      <w:lang w:val="es-ES"/>
    </w:rPr>
  </w:style>
  <w:style w:type="paragraph" w:styleId="Bibliografa">
    <w:name w:val="Bibliography"/>
    <w:basedOn w:val="Normal"/>
    <w:next w:val="Normal"/>
    <w:unhideWhenUsed/>
    <w:rsid w:val="000B0491"/>
  </w:style>
  <w:style w:type="character" w:styleId="Refdecomentario">
    <w:name w:val="annotation reference"/>
    <w:rsid w:val="000B0491"/>
    <w:rPr>
      <w:rFonts w:ascii="Times New Roman" w:eastAsia="Times New Roman" w:hAnsi="Times New Roman" w:cs="Times New Roman" w:hint="eastAsia"/>
      <w:sz w:val="16"/>
      <w:szCs w:val="16"/>
    </w:rPr>
  </w:style>
  <w:style w:type="paragraph" w:styleId="Textoindependiente">
    <w:name w:val="Body Text"/>
    <w:basedOn w:val="Normal"/>
    <w:link w:val="TextoindependienteCar"/>
    <w:rsid w:val="000B0491"/>
    <w:pPr>
      <w:spacing w:after="120" w:line="240" w:lineRule="auto"/>
    </w:pPr>
    <w:rPr>
      <w:rFonts w:ascii="Times New Roman" w:eastAsia="Times New Roman" w:hAnsi="Times New Roman" w:cs="Times New Roman" w:hint="eastAsia"/>
      <w:sz w:val="24"/>
      <w:szCs w:val="24"/>
      <w:lang w:val="es-ES" w:eastAsia="es-ES"/>
    </w:rPr>
  </w:style>
  <w:style w:type="character" w:customStyle="1" w:styleId="TextoindependienteCar">
    <w:name w:val="Texto independiente Car"/>
    <w:basedOn w:val="Fuentedeprrafopredeter"/>
    <w:link w:val="Textoindependiente"/>
    <w:rsid w:val="000B0491"/>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B049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0B0491"/>
    <w:pPr>
      <w:spacing w:after="120" w:line="240" w:lineRule="auto"/>
      <w:ind w:left="283"/>
    </w:pPr>
    <w:rPr>
      <w:rFonts w:ascii="Times New Roman" w:eastAsia="Times New Roman" w:hAnsi="Times New Roman" w:cs="Times New Roman" w:hint="eastAsia"/>
      <w:sz w:val="16"/>
      <w:szCs w:val="16"/>
      <w:lang w:val="es-MX" w:eastAsia="es-MX"/>
    </w:rPr>
  </w:style>
  <w:style w:type="character" w:customStyle="1" w:styleId="Sangra3detindependienteCar">
    <w:name w:val="Sangría 3 de t. independiente Car"/>
    <w:basedOn w:val="Fuentedeprrafopredeter"/>
    <w:link w:val="Sangra3detindependiente"/>
    <w:rsid w:val="000B0491"/>
    <w:rPr>
      <w:rFonts w:ascii="Times New Roman" w:eastAsia="Times New Roman" w:hAnsi="Times New Roman" w:cs="Times New Roman"/>
      <w:sz w:val="16"/>
      <w:szCs w:val="16"/>
      <w:lang w:val="es-MX" w:eastAsia="es-MX"/>
    </w:rPr>
  </w:style>
  <w:style w:type="character" w:styleId="Hipervnculo">
    <w:name w:val="Hyperlink"/>
    <w:rsid w:val="000B0491"/>
    <w:rPr>
      <w:rFonts w:ascii="Times New Roman" w:eastAsia="Times New Roman" w:hAnsi="Times New Roman" w:cs="Times New Roman" w:hint="eastAsia"/>
      <w:color w:val="CC0000"/>
      <w:u w:val="single"/>
    </w:rPr>
  </w:style>
  <w:style w:type="paragraph" w:customStyle="1" w:styleId="Bibliography1">
    <w:name w:val="Bibliography1"/>
    <w:basedOn w:val="Normal"/>
    <w:next w:val="Normal"/>
    <w:rsid w:val="000B0491"/>
    <w:pPr>
      <w:spacing w:after="0" w:line="240" w:lineRule="auto"/>
    </w:pPr>
    <w:rPr>
      <w:rFonts w:ascii="Times New Roman" w:eastAsia="Calibri" w:hAnsi="Times New Roman" w:cs="Times New Roman"/>
      <w:sz w:val="24"/>
      <w:szCs w:val="24"/>
      <w:lang w:val="es-ES" w:eastAsia="es-ES"/>
    </w:rPr>
  </w:style>
  <w:style w:type="paragraph" w:customStyle="1" w:styleId="msobibliography0">
    <w:name w:val="msobibliography"/>
    <w:basedOn w:val="Normal"/>
    <w:rsid w:val="000B0491"/>
    <w:pPr>
      <w:spacing w:after="0" w:line="240" w:lineRule="auto"/>
    </w:pPr>
    <w:rPr>
      <w:rFonts w:ascii="Times New Roman" w:eastAsia="Times New Roman" w:hAnsi="Times New Roman" w:cs="Times New Roman"/>
      <w:sz w:val="24"/>
      <w:szCs w:val="24"/>
      <w:lang w:val="es-ES" w:eastAsia="es-ES"/>
    </w:rPr>
  </w:style>
  <w:style w:type="character" w:customStyle="1" w:styleId="TextocomentarioCar">
    <w:name w:val="Texto comentario Car"/>
    <w:uiPriority w:val="99"/>
    <w:rsid w:val="000B0491"/>
    <w:rPr>
      <w:rFonts w:ascii="Times New Roman" w:eastAsia="Times New Roman" w:hAnsi="Times New Roman" w:cs="Times New Roman"/>
    </w:rPr>
  </w:style>
  <w:style w:type="paragraph" w:styleId="Textocomentario">
    <w:name w:val="annotation text"/>
    <w:basedOn w:val="Normal"/>
    <w:link w:val="TextocomentarioCar1"/>
    <w:uiPriority w:val="99"/>
    <w:rsid w:val="000B0491"/>
    <w:pPr>
      <w:spacing w:after="0" w:line="240" w:lineRule="auto"/>
    </w:pPr>
    <w:rPr>
      <w:rFonts w:ascii="Times New Roman" w:eastAsia="Times New Roman" w:hAnsi="Times New Roman" w:cs="Times New Roman" w:hint="eastAsia"/>
      <w:sz w:val="20"/>
      <w:szCs w:val="20"/>
      <w:lang w:val="es-ES" w:eastAsia="es-ES"/>
    </w:rPr>
  </w:style>
  <w:style w:type="character" w:customStyle="1" w:styleId="TextocomentarioCar1">
    <w:name w:val="Texto comentario Car1"/>
    <w:basedOn w:val="Fuentedeprrafopredeter"/>
    <w:link w:val="Textocomentario"/>
    <w:uiPriority w:val="99"/>
    <w:rsid w:val="000B0491"/>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0B0491"/>
    <w:pPr>
      <w:spacing w:after="120" w:line="480" w:lineRule="auto"/>
      <w:ind w:left="283"/>
    </w:pPr>
    <w:rPr>
      <w:rFonts w:ascii="Times New Roman" w:eastAsia="Times New Roman" w:hAnsi="Times New Roman" w:cs="Times New Roman"/>
      <w:sz w:val="24"/>
      <w:szCs w:val="24"/>
      <w:lang w:val="es-MX" w:eastAsia="es-MX"/>
    </w:rPr>
  </w:style>
  <w:style w:type="character" w:customStyle="1" w:styleId="Sangra2detindependienteCar">
    <w:name w:val="Sangría 2 de t. independiente Car"/>
    <w:basedOn w:val="Fuentedeprrafopredeter"/>
    <w:link w:val="Sangra2detindependiente"/>
    <w:rsid w:val="000B0491"/>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0B0491"/>
    <w:pPr>
      <w:spacing w:after="0" w:line="240" w:lineRule="auto"/>
    </w:pPr>
    <w:rPr>
      <w:rFonts w:ascii="Times New Roman" w:eastAsia="Times New Roman" w:hAnsi="Times New Roman" w:cs="Times New Roman"/>
      <w:sz w:val="20"/>
      <w:szCs w:val="20"/>
      <w:lang w:eastAsia="es-C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0B0491"/>
    <w:pPr>
      <w:spacing w:after="200" w:line="276" w:lineRule="auto"/>
      <w:ind w:left="720"/>
      <w:contextualSpacing/>
    </w:pPr>
    <w:rPr>
      <w:rFonts w:ascii="Calibri" w:eastAsia="Times New Roman" w:hAnsi="Calibri" w:cs="Times New Roman"/>
      <w:lang w:val="es-ES"/>
    </w:rPr>
  </w:style>
  <w:style w:type="character" w:styleId="Textoennegrita">
    <w:name w:val="Strong"/>
    <w:uiPriority w:val="22"/>
    <w:qFormat/>
    <w:rsid w:val="000B0491"/>
    <w:rPr>
      <w:rFonts w:ascii="Times New Roman" w:eastAsia="Times New Roman" w:hAnsi="Times New Roman" w:cs="Times New Roman"/>
      <w:b/>
      <w:bCs/>
    </w:rPr>
  </w:style>
  <w:style w:type="paragraph" w:customStyle="1" w:styleId="1">
    <w:name w:val="1"/>
    <w:basedOn w:val="Normal"/>
    <w:qFormat/>
    <w:rsid w:val="000B0491"/>
    <w:pPr>
      <w:spacing w:after="0" w:line="240" w:lineRule="auto"/>
      <w:jc w:val="center"/>
    </w:pPr>
    <w:rPr>
      <w:rFonts w:ascii="Times New Roman" w:eastAsia="Times New Roman" w:hAnsi="Times New Roman" w:cs="Times New Roman"/>
      <w:b/>
      <w:bCs/>
      <w:sz w:val="24"/>
      <w:szCs w:val="24"/>
      <w:lang w:val="es-ES"/>
    </w:rPr>
  </w:style>
  <w:style w:type="paragraph" w:customStyle="1" w:styleId="Estilo">
    <w:name w:val="Estilo"/>
    <w:rsid w:val="000B0491"/>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HTMLconformatoprevio">
    <w:name w:val="HTML Preformatted"/>
    <w:basedOn w:val="Normal"/>
    <w:link w:val="HTMLconformatoprevioCar"/>
    <w:rsid w:val="000B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0B0491"/>
    <w:rPr>
      <w:rFonts w:ascii="Courier New" w:eastAsia="Times New Roman" w:hAnsi="Courier New" w:cs="Courier New"/>
      <w:sz w:val="20"/>
      <w:szCs w:val="20"/>
      <w:lang w:val="es-ES" w:eastAsia="es-ES"/>
    </w:rPr>
  </w:style>
  <w:style w:type="paragraph" w:styleId="Mapadeldocumento">
    <w:name w:val="Document Map"/>
    <w:basedOn w:val="Normal"/>
    <w:link w:val="MapadeldocumentoCar"/>
    <w:rsid w:val="000B0491"/>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0B0491"/>
    <w:rPr>
      <w:rFonts w:ascii="Tahoma" w:eastAsia="Times New Roman" w:hAnsi="Tahoma" w:cs="Tahoma"/>
      <w:sz w:val="20"/>
      <w:szCs w:val="20"/>
      <w:shd w:val="clear" w:color="auto" w:fill="000080"/>
      <w:lang w:val="es-ES" w:eastAsia="es-ES"/>
    </w:rPr>
  </w:style>
  <w:style w:type="character" w:customStyle="1" w:styleId="estilo1">
    <w:name w:val="estilo1"/>
    <w:rsid w:val="000B0491"/>
    <w:rPr>
      <w:rFonts w:ascii="Times New Roman" w:eastAsia="Times New Roman" w:hAnsi="Times New Roman" w:cs="Times New Roman"/>
    </w:rPr>
  </w:style>
  <w:style w:type="character" w:customStyle="1" w:styleId="CarCar1">
    <w:name w:val="Car Car1"/>
    <w:rsid w:val="000B0491"/>
    <w:rPr>
      <w:rFonts w:ascii="Arial" w:eastAsia="Times New Roman" w:hAnsi="Arial" w:cs="Arial"/>
      <w:b/>
      <w:bCs/>
      <w:kern w:val="32"/>
      <w:sz w:val="32"/>
      <w:szCs w:val="32"/>
      <w:lang w:val="es-ES" w:eastAsia="es-ES"/>
    </w:rPr>
  </w:style>
  <w:style w:type="paragraph" w:styleId="Textoindependiente2">
    <w:name w:val="Body Text 2"/>
    <w:basedOn w:val="Normal"/>
    <w:link w:val="Textoindependiente2Car"/>
    <w:rsid w:val="000B0491"/>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0B0491"/>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rsid w:val="000B0491"/>
    <w:rPr>
      <w:b/>
      <w:bCs/>
      <w:lang w:val="x-none" w:eastAsia="x-none"/>
    </w:rPr>
  </w:style>
  <w:style w:type="character" w:customStyle="1" w:styleId="AsuntodelcomentarioCar">
    <w:name w:val="Asunto del comentario Car"/>
    <w:basedOn w:val="TextocomentarioCar1"/>
    <w:link w:val="Asuntodelcomentario"/>
    <w:rsid w:val="000B0491"/>
    <w:rPr>
      <w:rFonts w:ascii="Times New Roman" w:eastAsia="Times New Roman" w:hAnsi="Times New Roman" w:cs="Times New Roman"/>
      <w:b/>
      <w:bCs/>
      <w:sz w:val="20"/>
      <w:szCs w:val="20"/>
      <w:lang w:val="x-none" w:eastAsia="x-none"/>
    </w:rPr>
  </w:style>
  <w:style w:type="paragraph" w:styleId="Textodeglobo">
    <w:name w:val="Balloon Text"/>
    <w:basedOn w:val="Normal"/>
    <w:link w:val="TextodegloboCar"/>
    <w:rsid w:val="000B0491"/>
    <w:pPr>
      <w:spacing w:after="0" w:line="240" w:lineRule="auto"/>
    </w:pPr>
    <w:rPr>
      <w:rFonts w:ascii="Tahoma" w:eastAsia="Times New Roman" w:hAnsi="Tahoma" w:cs="Times New Roman"/>
      <w:sz w:val="16"/>
      <w:szCs w:val="16"/>
      <w:lang w:val="x-none" w:eastAsia="x-none"/>
    </w:rPr>
  </w:style>
  <w:style w:type="character" w:customStyle="1" w:styleId="TextodegloboCar">
    <w:name w:val="Texto de globo Car"/>
    <w:basedOn w:val="Fuentedeprrafopredeter"/>
    <w:link w:val="Textodeglobo"/>
    <w:rsid w:val="000B0491"/>
    <w:rPr>
      <w:rFonts w:ascii="Tahoma" w:eastAsia="Times New Roman" w:hAnsi="Tahoma" w:cs="Times New Roman"/>
      <w:sz w:val="16"/>
      <w:szCs w:val="16"/>
      <w:lang w:val="x-none" w:eastAsia="x-none"/>
    </w:rPr>
  </w:style>
  <w:style w:type="character" w:customStyle="1" w:styleId="name">
    <w:name w:val="name"/>
    <w:rsid w:val="000B0491"/>
    <w:rPr>
      <w:rFonts w:ascii="Times New Roman" w:eastAsia="Times New Roman" w:hAnsi="Times New Roman" w:cs="Times New Roman"/>
    </w:rPr>
  </w:style>
  <w:style w:type="character" w:customStyle="1" w:styleId="value">
    <w:name w:val="value"/>
    <w:rsid w:val="000B0491"/>
    <w:rPr>
      <w:rFonts w:ascii="Times New Roman" w:eastAsia="Times New Roman" w:hAnsi="Times New Roman" w:cs="Times New Roman"/>
    </w:rPr>
  </w:style>
  <w:style w:type="character" w:styleId="nfasis">
    <w:name w:val="Emphasis"/>
    <w:qFormat/>
    <w:rsid w:val="000B0491"/>
    <w:rPr>
      <w:rFonts w:ascii="Calibri" w:eastAsia="Times New Roman" w:hAnsi="Calibri" w:cs="Times New Roman"/>
      <w:b/>
      <w:i/>
      <w:iCs/>
    </w:rPr>
  </w:style>
  <w:style w:type="paragraph" w:customStyle="1" w:styleId="ListParagraph1">
    <w:name w:val="List Paragraph1"/>
    <w:basedOn w:val="Normal"/>
    <w:rsid w:val="000B0491"/>
    <w:pPr>
      <w:spacing w:after="200" w:line="276" w:lineRule="auto"/>
      <w:ind w:left="720"/>
      <w:contextualSpacing/>
    </w:pPr>
    <w:rPr>
      <w:rFonts w:ascii="Calibri" w:eastAsia="Calibri" w:hAnsi="Calibri" w:cs="Times New Roman"/>
      <w:lang w:val="es-ES"/>
    </w:rPr>
  </w:style>
  <w:style w:type="paragraph" w:styleId="Encabezado">
    <w:name w:val="header"/>
    <w:basedOn w:val="Normal"/>
    <w:link w:val="EncabezadoCar"/>
    <w:uiPriority w:val="99"/>
    <w:rsid w:val="000B0491"/>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B049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0B0491"/>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B0491"/>
    <w:rPr>
      <w:rFonts w:ascii="Times New Roman" w:eastAsia="Times New Roman" w:hAnsi="Times New Roman" w:cs="Times New Roman"/>
      <w:sz w:val="24"/>
      <w:szCs w:val="24"/>
      <w:lang w:val="es-ES" w:eastAsia="es-ES"/>
    </w:rPr>
  </w:style>
  <w:style w:type="paragraph" w:customStyle="1" w:styleId="Textoindependiente31">
    <w:name w:val="Texto independiente 31"/>
    <w:basedOn w:val="Normal"/>
    <w:rsid w:val="000B0491"/>
    <w:pPr>
      <w:suppressAutoHyphens/>
      <w:spacing w:after="0" w:line="360" w:lineRule="auto"/>
    </w:pPr>
    <w:rPr>
      <w:rFonts w:ascii="Arial" w:eastAsia="Times New Roman" w:hAnsi="Arial" w:cs="Times New Roman"/>
      <w:b/>
      <w:color w:val="000000"/>
      <w:sz w:val="32"/>
      <w:szCs w:val="20"/>
      <w:lang w:val="es-ES" w:eastAsia="ar-SA"/>
    </w:rPr>
  </w:style>
  <w:style w:type="paragraph" w:customStyle="1" w:styleId="Textoindependiente21">
    <w:name w:val="Texto independiente 21"/>
    <w:basedOn w:val="Normal"/>
    <w:rsid w:val="000B0491"/>
    <w:pPr>
      <w:suppressAutoHyphens/>
      <w:spacing w:after="120" w:line="480" w:lineRule="auto"/>
    </w:pPr>
    <w:rPr>
      <w:rFonts w:ascii="Times New Roman" w:eastAsia="Times New Roman" w:hAnsi="Times New Roman" w:cs="Times New Roman"/>
      <w:sz w:val="24"/>
      <w:szCs w:val="24"/>
      <w:lang w:val="es-ES" w:eastAsia="ar-SA"/>
    </w:rPr>
  </w:style>
  <w:style w:type="table" w:styleId="Cuadrculamedia3">
    <w:name w:val="Medium Grid 3"/>
    <w:basedOn w:val="Tablanormal"/>
    <w:rsid w:val="000B0491"/>
    <w:pPr>
      <w:spacing w:after="0" w:line="240" w:lineRule="auto"/>
    </w:pPr>
    <w:rPr>
      <w:rFonts w:ascii="Times New Roman" w:eastAsia="Times New Roman" w:hAnsi="Times New Roman" w:cs="Times New Roman"/>
      <w:sz w:val="20"/>
      <w:szCs w:val="20"/>
      <w:lang w:eastAsia="es-C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Cuadrculamedia3-nfasis1">
    <w:name w:val="Medium Grid 3 Accent 1"/>
    <w:basedOn w:val="Tablanormal"/>
    <w:rsid w:val="000B0491"/>
    <w:pPr>
      <w:spacing w:after="0" w:line="240" w:lineRule="auto"/>
    </w:pPr>
    <w:rPr>
      <w:rFonts w:ascii="Times New Roman" w:eastAsia="Times New Roman" w:hAnsi="Times New Roman" w:cs="Times New Roman"/>
      <w:sz w:val="20"/>
      <w:szCs w:val="20"/>
      <w:lang w:eastAsia="es-C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Cuadrculamedia3-nfasis2">
    <w:name w:val="Medium Grid 3 Accent 2"/>
    <w:basedOn w:val="Tablanormal"/>
    <w:rsid w:val="000B0491"/>
    <w:pPr>
      <w:spacing w:after="0" w:line="240" w:lineRule="auto"/>
    </w:pPr>
    <w:rPr>
      <w:rFonts w:ascii="Times New Roman" w:eastAsia="Times New Roman" w:hAnsi="Times New Roman" w:cs="Times New Roman"/>
      <w:sz w:val="20"/>
      <w:szCs w:val="20"/>
      <w:lang w:eastAsia="es-C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Cuadrculamedia3-nfasis3">
    <w:name w:val="Medium Grid 3 Accent 3"/>
    <w:basedOn w:val="Tablanormal"/>
    <w:rsid w:val="000B0491"/>
    <w:pPr>
      <w:spacing w:after="0" w:line="240" w:lineRule="auto"/>
    </w:pPr>
    <w:rPr>
      <w:rFonts w:ascii="Times New Roman" w:eastAsia="Times New Roman" w:hAnsi="Times New Roman" w:cs="Times New Roman"/>
      <w:sz w:val="20"/>
      <w:szCs w:val="20"/>
      <w:lang w:eastAsia="es-C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Cuadrculamedia3-nfasis4">
    <w:name w:val="Medium Grid 3 Accent 4"/>
    <w:basedOn w:val="Tablanormal"/>
    <w:rsid w:val="000B0491"/>
    <w:pPr>
      <w:spacing w:after="0" w:line="240" w:lineRule="auto"/>
    </w:pPr>
    <w:rPr>
      <w:rFonts w:ascii="Times New Roman" w:eastAsia="Times New Roman" w:hAnsi="Times New Roman" w:cs="Times New Roman"/>
      <w:sz w:val="20"/>
      <w:szCs w:val="20"/>
      <w:lang w:eastAsia="es-C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Cuadrculamedia3-nfasis5">
    <w:name w:val="Medium Grid 3 Accent 5"/>
    <w:basedOn w:val="Tablanormal"/>
    <w:rsid w:val="000B0491"/>
    <w:pPr>
      <w:spacing w:after="0" w:line="240" w:lineRule="auto"/>
    </w:pPr>
    <w:rPr>
      <w:rFonts w:ascii="Times New Roman" w:eastAsia="Times New Roman" w:hAnsi="Times New Roman" w:cs="Times New Roman"/>
      <w:sz w:val="20"/>
      <w:szCs w:val="20"/>
      <w:lang w:eastAsia="es-C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Cuadrculamedia3-nfasis6">
    <w:name w:val="Medium Grid 3 Accent 6"/>
    <w:basedOn w:val="Tablanormal"/>
    <w:rsid w:val="000B0491"/>
    <w:pPr>
      <w:spacing w:after="0" w:line="240" w:lineRule="auto"/>
    </w:pPr>
    <w:rPr>
      <w:rFonts w:ascii="Times New Roman" w:eastAsia="Times New Roman" w:hAnsi="Times New Roman" w:cs="Times New Roman"/>
      <w:sz w:val="20"/>
      <w:szCs w:val="20"/>
      <w:lang w:eastAsia="es-C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EnlacedeInternet">
    <w:name w:val="Enlace de Internet"/>
    <w:rsid w:val="000B0491"/>
    <w:rPr>
      <w:color w:val="0000FF"/>
      <w:u w:val="single"/>
    </w:rPr>
  </w:style>
  <w:style w:type="character" w:customStyle="1" w:styleId="a">
    <w:name w:val="a"/>
    <w:rsid w:val="000B0491"/>
  </w:style>
  <w:style w:type="paragraph" w:customStyle="1" w:styleId="TtuloenEspaol">
    <w:name w:val="Título en Español"/>
    <w:basedOn w:val="Normal"/>
    <w:rsid w:val="000B0491"/>
    <w:pPr>
      <w:widowControl w:val="0"/>
      <w:suppressAutoHyphens/>
      <w:spacing w:before="1200" w:after="0" w:line="240" w:lineRule="auto"/>
      <w:jc w:val="center"/>
    </w:pPr>
    <w:rPr>
      <w:rFonts w:ascii="Arial" w:eastAsia="Times New Roman" w:hAnsi="Arial" w:cs="Times New Roman"/>
      <w:b/>
      <w:bCs/>
      <w:caps/>
      <w:sz w:val="32"/>
      <w:szCs w:val="32"/>
      <w:lang w:val="es-ES" w:eastAsia="es-ES" w:bidi="he-IL"/>
    </w:rPr>
  </w:style>
  <w:style w:type="paragraph" w:customStyle="1" w:styleId="ListParagraph3">
    <w:name w:val="List Paragraph3"/>
    <w:basedOn w:val="Normal"/>
    <w:rsid w:val="000B0491"/>
    <w:pPr>
      <w:spacing w:after="200" w:line="276" w:lineRule="auto"/>
      <w:ind w:left="720"/>
      <w:contextualSpacing/>
    </w:pPr>
    <w:rPr>
      <w:rFonts w:ascii="Calibri" w:eastAsia="Times New Roman" w:hAnsi="Calibri" w:cs="Times New Roman"/>
      <w:lang w:val="es-ES"/>
    </w:rPr>
  </w:style>
  <w:style w:type="paragraph" w:styleId="Lista">
    <w:name w:val="List"/>
    <w:basedOn w:val="Normal"/>
    <w:uiPriority w:val="99"/>
    <w:unhideWhenUsed/>
    <w:rsid w:val="000B0491"/>
    <w:pPr>
      <w:spacing w:after="0" w:line="240" w:lineRule="auto"/>
      <w:ind w:left="283" w:hanging="283"/>
      <w:contextualSpacing/>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uiPriority w:val="99"/>
    <w:semiHidden/>
    <w:rsid w:val="000B0491"/>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semiHidden/>
    <w:unhideWhenUsed/>
    <w:rsid w:val="000B0491"/>
    <w:pPr>
      <w:spacing w:after="0" w:line="240" w:lineRule="auto"/>
    </w:pPr>
    <w:rPr>
      <w:rFonts w:ascii="Times New Roman" w:eastAsia="Times New Roman" w:hAnsi="Times New Roman" w:cs="Times New Roman"/>
      <w:sz w:val="24"/>
      <w:szCs w:val="24"/>
      <w:lang w:val="es-ES" w:eastAsia="es-ES"/>
    </w:rPr>
  </w:style>
  <w:style w:type="character" w:styleId="Textodelmarcadordeposicin">
    <w:name w:val="Placeholder Text"/>
    <w:basedOn w:val="Fuentedeprrafopredeter"/>
    <w:uiPriority w:val="99"/>
    <w:semiHidden/>
    <w:rsid w:val="000B0491"/>
    <w:rPr>
      <w:color w:val="808080"/>
    </w:rPr>
  </w:style>
  <w:style w:type="character" w:styleId="Mencinsinresolver">
    <w:name w:val="Unresolved Mention"/>
    <w:basedOn w:val="Fuentedeprrafopredeter"/>
    <w:uiPriority w:val="99"/>
    <w:semiHidden/>
    <w:unhideWhenUsed/>
    <w:rsid w:val="00E801C3"/>
    <w:rPr>
      <w:color w:val="605E5C"/>
      <w:shd w:val="clear" w:color="auto" w:fill="E1DFDD"/>
    </w:rPr>
  </w:style>
  <w:style w:type="character" w:customStyle="1" w:styleId="c-bibliographic-informationvalue">
    <w:name w:val="c-bibliographic-information__value"/>
    <w:rsid w:val="00B55AA0"/>
  </w:style>
  <w:style w:type="paragraph" w:styleId="Ttulo">
    <w:name w:val="Title"/>
    <w:basedOn w:val="Normal"/>
    <w:link w:val="TtuloCar"/>
    <w:qFormat/>
    <w:rsid w:val="00B55AA0"/>
    <w:pPr>
      <w:spacing w:after="0" w:line="240" w:lineRule="auto"/>
      <w:jc w:val="center"/>
    </w:pPr>
    <w:rPr>
      <w:rFonts w:ascii="Times New Roman" w:eastAsia="Times New Roman" w:hAnsi="Times New Roman" w:cs="Times New Roman"/>
      <w:sz w:val="28"/>
      <w:szCs w:val="20"/>
      <w:u w:val="single"/>
      <w:lang w:val="x-none" w:eastAsia="es-ES"/>
    </w:rPr>
  </w:style>
  <w:style w:type="character" w:customStyle="1" w:styleId="TtuloCar">
    <w:name w:val="Título Car"/>
    <w:basedOn w:val="Fuentedeprrafopredeter"/>
    <w:link w:val="Ttulo"/>
    <w:rsid w:val="00B55AA0"/>
    <w:rPr>
      <w:rFonts w:ascii="Times New Roman" w:eastAsia="Times New Roman" w:hAnsi="Times New Roman" w:cs="Times New Roman"/>
      <w:sz w:val="28"/>
      <w:szCs w:val="20"/>
      <w:u w:val="single"/>
      <w:lang w:val="x-none" w:eastAsia="es-ES"/>
    </w:rPr>
  </w:style>
  <w:style w:type="paragraph" w:styleId="Sinespaciado">
    <w:name w:val="No Spacing"/>
    <w:uiPriority w:val="1"/>
    <w:qFormat/>
    <w:rsid w:val="00E937E7"/>
    <w:pPr>
      <w:spacing w:after="0" w:line="240" w:lineRule="auto"/>
    </w:pPr>
    <w:rPr>
      <w:rFonts w:ascii="Calibri" w:eastAsia="Calibri" w:hAnsi="Calibri" w:cs="Times New Roman"/>
      <w:lang w:val="es-ES"/>
    </w:rPr>
  </w:style>
  <w:style w:type="character" w:customStyle="1" w:styleId="h3">
    <w:name w:val="h3"/>
    <w:basedOn w:val="Fuentedeprrafopredeter"/>
    <w:rsid w:val="00013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81712">
      <w:bodyDiv w:val="1"/>
      <w:marLeft w:val="0"/>
      <w:marRight w:val="0"/>
      <w:marTop w:val="0"/>
      <w:marBottom w:val="0"/>
      <w:divBdr>
        <w:top w:val="none" w:sz="0" w:space="0" w:color="auto"/>
        <w:left w:val="none" w:sz="0" w:space="0" w:color="auto"/>
        <w:bottom w:val="none" w:sz="0" w:space="0" w:color="auto"/>
        <w:right w:val="none" w:sz="0" w:space="0" w:color="auto"/>
      </w:divBdr>
      <w:divsChild>
        <w:div w:id="353843616">
          <w:marLeft w:val="547"/>
          <w:marRight w:val="0"/>
          <w:marTop w:val="0"/>
          <w:marBottom w:val="0"/>
          <w:divBdr>
            <w:top w:val="none" w:sz="0" w:space="0" w:color="auto"/>
            <w:left w:val="none" w:sz="0" w:space="0" w:color="auto"/>
            <w:bottom w:val="none" w:sz="0" w:space="0" w:color="auto"/>
            <w:right w:val="none" w:sz="0" w:space="0" w:color="auto"/>
          </w:divBdr>
        </w:div>
        <w:div w:id="176236563">
          <w:marLeft w:val="547"/>
          <w:marRight w:val="0"/>
          <w:marTop w:val="0"/>
          <w:marBottom w:val="0"/>
          <w:divBdr>
            <w:top w:val="none" w:sz="0" w:space="0" w:color="auto"/>
            <w:left w:val="none" w:sz="0" w:space="0" w:color="auto"/>
            <w:bottom w:val="none" w:sz="0" w:space="0" w:color="auto"/>
            <w:right w:val="none" w:sz="0" w:space="0" w:color="auto"/>
          </w:divBdr>
        </w:div>
        <w:div w:id="1551460152">
          <w:marLeft w:val="547"/>
          <w:marRight w:val="0"/>
          <w:marTop w:val="0"/>
          <w:marBottom w:val="0"/>
          <w:divBdr>
            <w:top w:val="none" w:sz="0" w:space="0" w:color="auto"/>
            <w:left w:val="none" w:sz="0" w:space="0" w:color="auto"/>
            <w:bottom w:val="none" w:sz="0" w:space="0" w:color="auto"/>
            <w:right w:val="none" w:sz="0" w:space="0" w:color="auto"/>
          </w:divBdr>
        </w:div>
        <w:div w:id="882595372">
          <w:marLeft w:val="547"/>
          <w:marRight w:val="0"/>
          <w:marTop w:val="0"/>
          <w:marBottom w:val="0"/>
          <w:divBdr>
            <w:top w:val="none" w:sz="0" w:space="0" w:color="auto"/>
            <w:left w:val="none" w:sz="0" w:space="0" w:color="auto"/>
            <w:bottom w:val="none" w:sz="0" w:space="0" w:color="auto"/>
            <w:right w:val="none" w:sz="0" w:space="0" w:color="auto"/>
          </w:divBdr>
        </w:div>
        <w:div w:id="60293735">
          <w:marLeft w:val="547"/>
          <w:marRight w:val="0"/>
          <w:marTop w:val="0"/>
          <w:marBottom w:val="0"/>
          <w:divBdr>
            <w:top w:val="none" w:sz="0" w:space="0" w:color="auto"/>
            <w:left w:val="none" w:sz="0" w:space="0" w:color="auto"/>
            <w:bottom w:val="none" w:sz="0" w:space="0" w:color="auto"/>
            <w:right w:val="none" w:sz="0" w:space="0" w:color="auto"/>
          </w:divBdr>
        </w:div>
        <w:div w:id="14162563">
          <w:marLeft w:val="547"/>
          <w:marRight w:val="0"/>
          <w:marTop w:val="0"/>
          <w:marBottom w:val="0"/>
          <w:divBdr>
            <w:top w:val="none" w:sz="0" w:space="0" w:color="auto"/>
            <w:left w:val="none" w:sz="0" w:space="0" w:color="auto"/>
            <w:bottom w:val="none" w:sz="0" w:space="0" w:color="auto"/>
            <w:right w:val="none" w:sz="0" w:space="0" w:color="auto"/>
          </w:divBdr>
        </w:div>
      </w:divsChild>
    </w:div>
    <w:div w:id="512571239">
      <w:bodyDiv w:val="1"/>
      <w:marLeft w:val="0"/>
      <w:marRight w:val="0"/>
      <w:marTop w:val="0"/>
      <w:marBottom w:val="0"/>
      <w:divBdr>
        <w:top w:val="none" w:sz="0" w:space="0" w:color="auto"/>
        <w:left w:val="none" w:sz="0" w:space="0" w:color="auto"/>
        <w:bottom w:val="none" w:sz="0" w:space="0" w:color="auto"/>
        <w:right w:val="none" w:sz="0" w:space="0" w:color="auto"/>
      </w:divBdr>
    </w:div>
    <w:div w:id="611984702">
      <w:bodyDiv w:val="1"/>
      <w:marLeft w:val="0"/>
      <w:marRight w:val="0"/>
      <w:marTop w:val="0"/>
      <w:marBottom w:val="0"/>
      <w:divBdr>
        <w:top w:val="none" w:sz="0" w:space="0" w:color="auto"/>
        <w:left w:val="none" w:sz="0" w:space="0" w:color="auto"/>
        <w:bottom w:val="none" w:sz="0" w:space="0" w:color="auto"/>
        <w:right w:val="none" w:sz="0" w:space="0" w:color="auto"/>
      </w:divBdr>
    </w:div>
    <w:div w:id="615255595">
      <w:bodyDiv w:val="1"/>
      <w:marLeft w:val="0"/>
      <w:marRight w:val="0"/>
      <w:marTop w:val="0"/>
      <w:marBottom w:val="0"/>
      <w:divBdr>
        <w:top w:val="none" w:sz="0" w:space="0" w:color="auto"/>
        <w:left w:val="none" w:sz="0" w:space="0" w:color="auto"/>
        <w:bottom w:val="none" w:sz="0" w:space="0" w:color="auto"/>
        <w:right w:val="none" w:sz="0" w:space="0" w:color="auto"/>
      </w:divBdr>
    </w:div>
    <w:div w:id="632322777">
      <w:bodyDiv w:val="1"/>
      <w:marLeft w:val="0"/>
      <w:marRight w:val="0"/>
      <w:marTop w:val="0"/>
      <w:marBottom w:val="0"/>
      <w:divBdr>
        <w:top w:val="none" w:sz="0" w:space="0" w:color="auto"/>
        <w:left w:val="none" w:sz="0" w:space="0" w:color="auto"/>
        <w:bottom w:val="none" w:sz="0" w:space="0" w:color="auto"/>
        <w:right w:val="none" w:sz="0" w:space="0" w:color="auto"/>
      </w:divBdr>
    </w:div>
    <w:div w:id="792091595">
      <w:bodyDiv w:val="1"/>
      <w:marLeft w:val="0"/>
      <w:marRight w:val="0"/>
      <w:marTop w:val="0"/>
      <w:marBottom w:val="0"/>
      <w:divBdr>
        <w:top w:val="none" w:sz="0" w:space="0" w:color="auto"/>
        <w:left w:val="none" w:sz="0" w:space="0" w:color="auto"/>
        <w:bottom w:val="none" w:sz="0" w:space="0" w:color="auto"/>
        <w:right w:val="none" w:sz="0" w:space="0" w:color="auto"/>
      </w:divBdr>
    </w:div>
    <w:div w:id="837035031">
      <w:bodyDiv w:val="1"/>
      <w:marLeft w:val="0"/>
      <w:marRight w:val="0"/>
      <w:marTop w:val="0"/>
      <w:marBottom w:val="0"/>
      <w:divBdr>
        <w:top w:val="none" w:sz="0" w:space="0" w:color="auto"/>
        <w:left w:val="none" w:sz="0" w:space="0" w:color="auto"/>
        <w:bottom w:val="none" w:sz="0" w:space="0" w:color="auto"/>
        <w:right w:val="none" w:sz="0" w:space="0" w:color="auto"/>
      </w:divBdr>
      <w:divsChild>
        <w:div w:id="1274632036">
          <w:marLeft w:val="-720"/>
          <w:marRight w:val="0"/>
          <w:marTop w:val="0"/>
          <w:marBottom w:val="0"/>
          <w:divBdr>
            <w:top w:val="none" w:sz="0" w:space="0" w:color="auto"/>
            <w:left w:val="none" w:sz="0" w:space="0" w:color="auto"/>
            <w:bottom w:val="none" w:sz="0" w:space="0" w:color="auto"/>
            <w:right w:val="none" w:sz="0" w:space="0" w:color="auto"/>
          </w:divBdr>
        </w:div>
      </w:divsChild>
    </w:div>
    <w:div w:id="970356420">
      <w:bodyDiv w:val="1"/>
      <w:marLeft w:val="0"/>
      <w:marRight w:val="0"/>
      <w:marTop w:val="0"/>
      <w:marBottom w:val="0"/>
      <w:divBdr>
        <w:top w:val="none" w:sz="0" w:space="0" w:color="auto"/>
        <w:left w:val="none" w:sz="0" w:space="0" w:color="auto"/>
        <w:bottom w:val="none" w:sz="0" w:space="0" w:color="auto"/>
        <w:right w:val="none" w:sz="0" w:space="0" w:color="auto"/>
      </w:divBdr>
    </w:div>
    <w:div w:id="1068386406">
      <w:bodyDiv w:val="1"/>
      <w:marLeft w:val="0"/>
      <w:marRight w:val="0"/>
      <w:marTop w:val="0"/>
      <w:marBottom w:val="0"/>
      <w:divBdr>
        <w:top w:val="none" w:sz="0" w:space="0" w:color="auto"/>
        <w:left w:val="none" w:sz="0" w:space="0" w:color="auto"/>
        <w:bottom w:val="none" w:sz="0" w:space="0" w:color="auto"/>
        <w:right w:val="none" w:sz="0" w:space="0" w:color="auto"/>
      </w:divBdr>
    </w:div>
    <w:div w:id="1086340248">
      <w:bodyDiv w:val="1"/>
      <w:marLeft w:val="0"/>
      <w:marRight w:val="0"/>
      <w:marTop w:val="0"/>
      <w:marBottom w:val="0"/>
      <w:divBdr>
        <w:top w:val="none" w:sz="0" w:space="0" w:color="auto"/>
        <w:left w:val="none" w:sz="0" w:space="0" w:color="auto"/>
        <w:bottom w:val="none" w:sz="0" w:space="0" w:color="auto"/>
        <w:right w:val="none" w:sz="0" w:space="0" w:color="auto"/>
      </w:divBdr>
    </w:div>
    <w:div w:id="1276447172">
      <w:bodyDiv w:val="1"/>
      <w:marLeft w:val="0"/>
      <w:marRight w:val="0"/>
      <w:marTop w:val="0"/>
      <w:marBottom w:val="0"/>
      <w:divBdr>
        <w:top w:val="none" w:sz="0" w:space="0" w:color="auto"/>
        <w:left w:val="none" w:sz="0" w:space="0" w:color="auto"/>
        <w:bottom w:val="none" w:sz="0" w:space="0" w:color="auto"/>
        <w:right w:val="none" w:sz="0" w:space="0" w:color="auto"/>
      </w:divBdr>
    </w:div>
    <w:div w:id="1431198169">
      <w:bodyDiv w:val="1"/>
      <w:marLeft w:val="0"/>
      <w:marRight w:val="0"/>
      <w:marTop w:val="0"/>
      <w:marBottom w:val="0"/>
      <w:divBdr>
        <w:top w:val="none" w:sz="0" w:space="0" w:color="auto"/>
        <w:left w:val="none" w:sz="0" w:space="0" w:color="auto"/>
        <w:bottom w:val="none" w:sz="0" w:space="0" w:color="auto"/>
        <w:right w:val="none" w:sz="0" w:space="0" w:color="auto"/>
      </w:divBdr>
    </w:div>
    <w:div w:id="1491364695">
      <w:bodyDiv w:val="1"/>
      <w:marLeft w:val="0"/>
      <w:marRight w:val="0"/>
      <w:marTop w:val="0"/>
      <w:marBottom w:val="0"/>
      <w:divBdr>
        <w:top w:val="none" w:sz="0" w:space="0" w:color="auto"/>
        <w:left w:val="none" w:sz="0" w:space="0" w:color="auto"/>
        <w:bottom w:val="none" w:sz="0" w:space="0" w:color="auto"/>
        <w:right w:val="none" w:sz="0" w:space="0" w:color="auto"/>
      </w:divBdr>
    </w:div>
    <w:div w:id="1775900998">
      <w:bodyDiv w:val="1"/>
      <w:marLeft w:val="0"/>
      <w:marRight w:val="0"/>
      <w:marTop w:val="0"/>
      <w:marBottom w:val="0"/>
      <w:divBdr>
        <w:top w:val="none" w:sz="0" w:space="0" w:color="auto"/>
        <w:left w:val="none" w:sz="0" w:space="0" w:color="auto"/>
        <w:bottom w:val="none" w:sz="0" w:space="0" w:color="auto"/>
        <w:right w:val="none" w:sz="0" w:space="0" w:color="auto"/>
      </w:divBdr>
    </w:div>
    <w:div w:id="1802725240">
      <w:bodyDiv w:val="1"/>
      <w:marLeft w:val="0"/>
      <w:marRight w:val="0"/>
      <w:marTop w:val="0"/>
      <w:marBottom w:val="0"/>
      <w:divBdr>
        <w:top w:val="none" w:sz="0" w:space="0" w:color="auto"/>
        <w:left w:val="none" w:sz="0" w:space="0" w:color="auto"/>
        <w:bottom w:val="none" w:sz="0" w:space="0" w:color="auto"/>
        <w:right w:val="none" w:sz="0" w:space="0" w:color="auto"/>
      </w:divBdr>
      <w:divsChild>
        <w:div w:id="576208833">
          <w:marLeft w:val="547"/>
          <w:marRight w:val="0"/>
          <w:marTop w:val="0"/>
          <w:marBottom w:val="0"/>
          <w:divBdr>
            <w:top w:val="none" w:sz="0" w:space="0" w:color="auto"/>
            <w:left w:val="none" w:sz="0" w:space="0" w:color="auto"/>
            <w:bottom w:val="none" w:sz="0" w:space="0" w:color="auto"/>
            <w:right w:val="none" w:sz="0" w:space="0" w:color="auto"/>
          </w:divBdr>
        </w:div>
        <w:div w:id="922643873">
          <w:marLeft w:val="547"/>
          <w:marRight w:val="0"/>
          <w:marTop w:val="0"/>
          <w:marBottom w:val="0"/>
          <w:divBdr>
            <w:top w:val="none" w:sz="0" w:space="0" w:color="auto"/>
            <w:left w:val="none" w:sz="0" w:space="0" w:color="auto"/>
            <w:bottom w:val="none" w:sz="0" w:space="0" w:color="auto"/>
            <w:right w:val="none" w:sz="0" w:space="0" w:color="auto"/>
          </w:divBdr>
        </w:div>
        <w:div w:id="1447193748">
          <w:marLeft w:val="547"/>
          <w:marRight w:val="0"/>
          <w:marTop w:val="0"/>
          <w:marBottom w:val="0"/>
          <w:divBdr>
            <w:top w:val="none" w:sz="0" w:space="0" w:color="auto"/>
            <w:left w:val="none" w:sz="0" w:space="0" w:color="auto"/>
            <w:bottom w:val="none" w:sz="0" w:space="0" w:color="auto"/>
            <w:right w:val="none" w:sz="0" w:space="0" w:color="auto"/>
          </w:divBdr>
        </w:div>
        <w:div w:id="1854487793">
          <w:marLeft w:val="547"/>
          <w:marRight w:val="0"/>
          <w:marTop w:val="0"/>
          <w:marBottom w:val="0"/>
          <w:divBdr>
            <w:top w:val="none" w:sz="0" w:space="0" w:color="auto"/>
            <w:left w:val="none" w:sz="0" w:space="0" w:color="auto"/>
            <w:bottom w:val="none" w:sz="0" w:space="0" w:color="auto"/>
            <w:right w:val="none" w:sz="0" w:space="0" w:color="auto"/>
          </w:divBdr>
        </w:div>
        <w:div w:id="1817910525">
          <w:marLeft w:val="547"/>
          <w:marRight w:val="0"/>
          <w:marTop w:val="0"/>
          <w:marBottom w:val="0"/>
          <w:divBdr>
            <w:top w:val="none" w:sz="0" w:space="0" w:color="auto"/>
            <w:left w:val="none" w:sz="0" w:space="0" w:color="auto"/>
            <w:bottom w:val="none" w:sz="0" w:space="0" w:color="auto"/>
            <w:right w:val="none" w:sz="0" w:space="0" w:color="auto"/>
          </w:divBdr>
        </w:div>
        <w:div w:id="143545599">
          <w:marLeft w:val="547"/>
          <w:marRight w:val="0"/>
          <w:marTop w:val="0"/>
          <w:marBottom w:val="0"/>
          <w:divBdr>
            <w:top w:val="none" w:sz="0" w:space="0" w:color="auto"/>
            <w:left w:val="none" w:sz="0" w:space="0" w:color="auto"/>
            <w:bottom w:val="none" w:sz="0" w:space="0" w:color="auto"/>
            <w:right w:val="none" w:sz="0" w:space="0" w:color="auto"/>
          </w:divBdr>
        </w:div>
      </w:divsChild>
    </w:div>
    <w:div w:id="1885168692">
      <w:bodyDiv w:val="1"/>
      <w:marLeft w:val="0"/>
      <w:marRight w:val="0"/>
      <w:marTop w:val="0"/>
      <w:marBottom w:val="0"/>
      <w:divBdr>
        <w:top w:val="none" w:sz="0" w:space="0" w:color="auto"/>
        <w:left w:val="none" w:sz="0" w:space="0" w:color="auto"/>
        <w:bottom w:val="none" w:sz="0" w:space="0" w:color="auto"/>
        <w:right w:val="none" w:sz="0" w:space="0" w:color="auto"/>
      </w:divBdr>
    </w:div>
    <w:div w:id="1972055561">
      <w:bodyDiv w:val="1"/>
      <w:marLeft w:val="0"/>
      <w:marRight w:val="0"/>
      <w:marTop w:val="0"/>
      <w:marBottom w:val="0"/>
      <w:divBdr>
        <w:top w:val="none" w:sz="0" w:space="0" w:color="auto"/>
        <w:left w:val="none" w:sz="0" w:space="0" w:color="auto"/>
        <w:bottom w:val="none" w:sz="0" w:space="0" w:color="auto"/>
        <w:right w:val="none" w:sz="0" w:space="0" w:color="auto"/>
      </w:divBdr>
    </w:div>
    <w:div w:id="209894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biblio.uo.edu.cu/home/index.php" TargetMode="External"/><Relationship Id="rId18" Type="http://schemas.openxmlformats.org/officeDocument/2006/relationships/hyperlink" Target="https://appdesignbook.com/assets/pdf/disenando-apps-para-moviles.1.1.1.pdf" TargetMode="External"/><Relationship Id="rId26" Type="http://schemas.openxmlformats.org/officeDocument/2006/relationships/hyperlink" Target="https://archive.ics.uci.edu/ml/datasets/Student+Performance" TargetMode="External"/><Relationship Id="rId3" Type="http://schemas.openxmlformats.org/officeDocument/2006/relationships/styles" Target="styles.xml"/><Relationship Id="rId21" Type="http://schemas.openxmlformats.org/officeDocument/2006/relationships/hyperlink" Target="mailto:oscargf@uo.edu.c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uo.hpc.cu/website/" TargetMode="External"/><Relationship Id="rId17" Type="http://schemas.openxmlformats.org/officeDocument/2006/relationships/hyperlink" Target="mailto:smorejon@uo.edu.cu" TargetMode="External"/><Relationship Id="rId25" Type="http://schemas.openxmlformats.org/officeDocument/2006/relationships/hyperlink" Target="mailto:miri@uo.edu.cu" TargetMode="External"/><Relationship Id="rId33" Type="http://schemas.openxmlformats.org/officeDocument/2006/relationships/hyperlink" Target="mailto:margot@uo.edu.cu" TargetMode="External"/><Relationship Id="rId2" Type="http://schemas.openxmlformats.org/officeDocument/2006/relationships/numbering" Target="numbering.xml"/><Relationship Id="rId16" Type="http://schemas.openxmlformats.org/officeDocument/2006/relationships/hyperlink" Target="mailto:oscargf@uo.educ.cu" TargetMode="External"/><Relationship Id="rId20" Type="http://schemas.openxmlformats.org/officeDocument/2006/relationships/hyperlink" Target="mailto:margo@uo.edu.cu" TargetMode="External"/><Relationship Id="rId29" Type="http://schemas.openxmlformats.org/officeDocument/2006/relationships/hyperlink" Target="mailto:rsr@uo.edu.c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be.uo.edu.cu/login" TargetMode="External"/><Relationship Id="rId24" Type="http://schemas.openxmlformats.org/officeDocument/2006/relationships/hyperlink" Target="http://blogs.unlp.edu.ar/didacticaytic/2018/las-redes-sociales-educativas/" TargetMode="External"/><Relationship Id="rId32" Type="http://schemas.openxmlformats.org/officeDocument/2006/relationships/hyperlink" Target="mailto:mepg@uo.edu.cu" TargetMode="External"/><Relationship Id="rId5" Type="http://schemas.openxmlformats.org/officeDocument/2006/relationships/webSettings" Target="webSettings.xml"/><Relationship Id="rId15" Type="http://schemas.openxmlformats.org/officeDocument/2006/relationships/hyperlink" Target="http://cursos.uo.edu.cu" TargetMode="External"/><Relationship Id="rId23" Type="http://schemas.openxmlformats.org/officeDocument/2006/relationships/hyperlink" Target="mailto:rcastroc@uo.edu.cu" TargetMode="External"/><Relationship Id="rId28" Type="http://schemas.openxmlformats.org/officeDocument/2006/relationships/hyperlink" Target="mailto:jmil@uo.edu.cu" TargetMode="External"/><Relationship Id="rId10" Type="http://schemas.openxmlformats.org/officeDocument/2006/relationships/hyperlink" Target="https://repotematico.uo.edu.cu/" TargetMode="External"/><Relationship Id="rId19" Type="http://schemas.openxmlformats.org/officeDocument/2006/relationships/hyperlink" Target="mailto:jorge.mesa@uo.edu.cu" TargetMode="External"/><Relationship Id="rId31" Type="http://schemas.openxmlformats.org/officeDocument/2006/relationships/hyperlink" Target="https://doi.org/10.1007/978-3-030-70601-2_301" TargetMode="External"/><Relationship Id="rId4" Type="http://schemas.openxmlformats.org/officeDocument/2006/relationships/settings" Target="settings.xml"/><Relationship Id="rId9" Type="http://schemas.openxmlformats.org/officeDocument/2006/relationships/hyperlink" Target="http://cursos.uo.edu.cu" TargetMode="External"/><Relationship Id="rId14" Type="http://schemas.openxmlformats.org/officeDocument/2006/relationships/hyperlink" Target="https://www.ict.uo.edu.cu/" TargetMode="External"/><Relationship Id="rId22" Type="http://schemas.openxmlformats.org/officeDocument/2006/relationships/hyperlink" Target="mailto:enbonnef@uo.edu.cu" TargetMode="External"/><Relationship Id="rId27" Type="http://schemas.openxmlformats.org/officeDocument/2006/relationships/hyperlink" Target="mailto:rodriguez@infomed.sld.cu" TargetMode="External"/><Relationship Id="rId30" Type="http://schemas.openxmlformats.org/officeDocument/2006/relationships/hyperlink" Target="https://doi.org/10.1007/978-3-031-49404-8_56"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EB299F81-7CA4-4B0F-BBA5-6655CB18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103</Pages>
  <Words>33324</Words>
  <Characters>183285</Characters>
  <Application>Microsoft Office Word</Application>
  <DocSecurity>0</DocSecurity>
  <Lines>1527</Lines>
  <Paragraphs>432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Morejón Labrada</dc:creator>
  <cp:keywords/>
  <dc:description/>
  <cp:lastModifiedBy>Sonia Morejón Labrada</cp:lastModifiedBy>
  <cp:revision>13</cp:revision>
  <dcterms:created xsi:type="dcterms:W3CDTF">2024-09-17T07:33:00Z</dcterms:created>
  <dcterms:modified xsi:type="dcterms:W3CDTF">2024-10-11T03:43:00Z</dcterms:modified>
</cp:coreProperties>
</file>